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6088F" w14:textId="46A93CF1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31580">
        <w:rPr>
          <w:b/>
          <w:caps/>
        </w:rPr>
        <w:t>436/2022</w:t>
      </w:r>
      <w:r>
        <w:rPr>
          <w:b/>
          <w:caps/>
        </w:rPr>
        <w:br/>
        <w:t>Prezydenta Miasta Elbląg</w:t>
      </w:r>
    </w:p>
    <w:p w14:paraId="2C431544" w14:textId="02A7A97A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931580">
        <w:t>4 października</w:t>
      </w:r>
      <w:r>
        <w:t> 2022 r.</w:t>
      </w:r>
    </w:p>
    <w:p w14:paraId="249397D7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Prezydenta Miasta Elbląg w sprawie archiwizacji zakończonych projektów dofinansowywanych ze środków Unii Europejskiej w ramach Programu Operacyjnego Infrastruktura i Środowisko 2007-2013</w:t>
      </w:r>
    </w:p>
    <w:p w14:paraId="4D34C72E" w14:textId="77777777" w:rsidR="00A77B3E" w:rsidRDefault="00000000">
      <w:pPr>
        <w:keepLines/>
        <w:spacing w:before="120" w:after="120"/>
        <w:ind w:firstLine="227"/>
      </w:pPr>
      <w:r>
        <w:t>Na podstawie §48 ust. 1 Regulaminu Organizacyjnego Urzędu Miejskiego w Elblągu (tekst jednolity: Zarządzenie nr 288/2022 Prezydenta Miasta Elbląg z dnia 27 czerwca 2022 roku z późniejszymi zmianami), zarządza się, co następuje:</w:t>
      </w:r>
    </w:p>
    <w:p w14:paraId="7CCA12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232/2021 Prezydenta Miasta Elbląg z dnia 18 czerwca 2021 r. w sprawie archiwizacji zakończonych projektów dofinansowywanych ze środków Unii Europejskiej w ramach Programu Operacyjnego Infrastruktura i Środowisko 2007-2013 § 2.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ust. 1 otrzymuje brzmienie:</w:t>
      </w:r>
    </w:p>
    <w:p w14:paraId="6F3EC7FC" w14:textId="77777777" w:rsidR="00A77B3E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2. 1. </w:t>
      </w:r>
      <w:r>
        <w:rPr>
          <w:color w:val="000000"/>
          <w:u w:color="000000"/>
        </w:rPr>
        <w:t>Zobowiązuje się następujące departamenty Urzędu Miejskiego w Elblągu</w:t>
      </w:r>
      <w:r>
        <w:rPr>
          <w:color w:val="000000"/>
          <w:u w:color="000000"/>
        </w:rPr>
        <w:br/>
        <w:t>do przekazania dokumentów do archiwum zakładowego Urzędu Miejskiego, zgodnie z zapisami Rozporządzenia Prezesa Rady Ministrów z dnia 18.01.2011 r. ws. instrukcji kancelaryjnej, jednolitych rzeczowych wykazów akt oraz instrukcji w sprawie organizacji i zakresu działania archiwów zakładowych, w terminie do dnia 31.12.2023 r.:</w:t>
      </w:r>
    </w:p>
    <w:p w14:paraId="568B063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2E79FC3E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18CE99F6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Gospodarki Miasta;</w:t>
      </w:r>
    </w:p>
    <w:p w14:paraId="48F53820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Skarbnika Miasta;</w:t>
      </w:r>
    </w:p>
    <w:p w14:paraId="02770197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Zamówień Publicznych.</w:t>
      </w:r>
      <w:r>
        <w:t>”.</w:t>
      </w:r>
    </w:p>
    <w:p w14:paraId="7DA41B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2A84A8CB" w14:textId="77777777" w:rsidR="00931580" w:rsidRDefault="00931580" w:rsidP="003F2E46">
      <w:pPr>
        <w:keepLines/>
        <w:spacing w:before="120" w:after="120"/>
        <w:rPr>
          <w:color w:val="000000"/>
          <w:u w:color="000000"/>
        </w:rPr>
        <w:sectPr w:rsidR="0093158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E4C2A4C" w14:textId="77777777" w:rsidR="00C809BD" w:rsidRDefault="00C809BD">
      <w:pPr>
        <w:rPr>
          <w:szCs w:val="20"/>
        </w:rPr>
      </w:pPr>
    </w:p>
    <w:p w14:paraId="0AFF7915" w14:textId="77777777" w:rsidR="00C809BD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5D4DB72" w14:textId="111A3675" w:rsidR="00C809BD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Zarządzeniu Nr 232/2021 Prezydenta Miasta Elbląg z dnia 18 czerwca 2021 r. w sprawie archiwizacji zakończonych projektów dofinansowywanych ze środków Unii Europejskiej w ramach Programu Operacyjnego Infrastruktura i Środowisko 2007-2013 ze względu na reorganizację zakładowego archiwum należy wprowadzić zmianę terminu przekazania dokumentów do archiwum</w:t>
      </w:r>
      <w:r w:rsidR="00EE58D4">
        <w:rPr>
          <w:szCs w:val="20"/>
        </w:rPr>
        <w:t xml:space="preserve"> </w:t>
      </w:r>
      <w:r>
        <w:rPr>
          <w:szCs w:val="20"/>
        </w:rPr>
        <w:t>do końca 2023 r.</w:t>
      </w:r>
    </w:p>
    <w:p w14:paraId="51F35C76" w14:textId="77777777" w:rsidR="00C809BD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niezbędne jest wprowadzenie zmian w drodze niniejszego zarządzenia.</w:t>
      </w:r>
    </w:p>
    <w:p w14:paraId="002EEF9E" w14:textId="77777777" w:rsidR="00C809BD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C809B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3F8D"/>
    <w:rsid w:val="0026138E"/>
    <w:rsid w:val="003F2E46"/>
    <w:rsid w:val="00931580"/>
    <w:rsid w:val="00A77B3E"/>
    <w:rsid w:val="00C809BD"/>
    <w:rsid w:val="00CA2A55"/>
    <w:rsid w:val="00EE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32F6C"/>
  <w15:docId w15:val="{A7DF720D-3433-43F1-A24A-8600FDD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Prezydenta Miasta Elbląg w^sprawie archiwizacji zakończonych projektów dofinansowywanych ze środków Unii Europejskiej w^ramach Programu Operacyjnego Infrastruktura i^Środowisko 2007-2013</dc:subject>
  <dc:creator>alzgl</dc:creator>
  <cp:lastModifiedBy>Magdalena Gołębiowska</cp:lastModifiedBy>
  <cp:revision>6</cp:revision>
  <cp:lastPrinted>2022-09-05T06:34:00Z</cp:lastPrinted>
  <dcterms:created xsi:type="dcterms:W3CDTF">2022-09-05T08:31:00Z</dcterms:created>
  <dcterms:modified xsi:type="dcterms:W3CDTF">2025-05-07T06:18:00Z</dcterms:modified>
  <cp:category>Akt prawny</cp:category>
</cp:coreProperties>
</file>