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7E505" w14:textId="1DAC2F53" w:rsidR="00A77B3E" w:rsidRPr="007C4236" w:rsidRDefault="00F66417">
      <w:pPr>
        <w:jc w:val="center"/>
        <w:rPr>
          <w:b/>
          <w:caps/>
        </w:rPr>
      </w:pPr>
      <w:r w:rsidRPr="007C4236">
        <w:rPr>
          <w:b/>
          <w:caps/>
        </w:rPr>
        <w:t xml:space="preserve">Zarządzenie Nr </w:t>
      </w:r>
      <w:r w:rsidR="0090643D" w:rsidRPr="007C4236">
        <w:rPr>
          <w:b/>
          <w:caps/>
        </w:rPr>
        <w:t>224/2020</w:t>
      </w:r>
      <w:r w:rsidRPr="007C4236">
        <w:rPr>
          <w:b/>
          <w:caps/>
        </w:rPr>
        <w:br/>
        <w:t>Prezydenta Miasta Elbląg</w:t>
      </w:r>
    </w:p>
    <w:p w14:paraId="7F19D3CB" w14:textId="7D8B0563" w:rsidR="00A77B3E" w:rsidRPr="007C4236" w:rsidRDefault="00F66417">
      <w:pPr>
        <w:spacing w:before="280" w:after="280"/>
        <w:jc w:val="center"/>
        <w:rPr>
          <w:b/>
          <w:caps/>
        </w:rPr>
      </w:pPr>
      <w:r w:rsidRPr="007C4236">
        <w:t xml:space="preserve">z dnia </w:t>
      </w:r>
      <w:r w:rsidR="0090643D" w:rsidRPr="007C4236">
        <w:t>23 czerwca</w:t>
      </w:r>
      <w:r w:rsidRPr="007C4236">
        <w:t> 202</w:t>
      </w:r>
      <w:r w:rsidR="0090643D" w:rsidRPr="007C4236">
        <w:t>0</w:t>
      </w:r>
      <w:r w:rsidRPr="007C4236">
        <w:t> r.</w:t>
      </w:r>
    </w:p>
    <w:p w14:paraId="1CDF10EE" w14:textId="5E6DDB8E" w:rsidR="00A77B3E" w:rsidRPr="007C4236" w:rsidRDefault="00F66417">
      <w:pPr>
        <w:keepNext/>
        <w:spacing w:after="480"/>
        <w:jc w:val="center"/>
      </w:pPr>
      <w:r w:rsidRPr="007C4236">
        <w:rPr>
          <w:b/>
        </w:rPr>
        <w:t xml:space="preserve">w sprawie </w:t>
      </w:r>
      <w:r w:rsidR="0090643D" w:rsidRPr="007C4236">
        <w:rPr>
          <w:b/>
        </w:rPr>
        <w:t xml:space="preserve">wyznaczenia dodatkowych dni wolnych od pracy w 2020 roku dla pracowników </w:t>
      </w:r>
      <w:r w:rsidRPr="007C4236">
        <w:rPr>
          <w:b/>
        </w:rPr>
        <w:t>Ur</w:t>
      </w:r>
      <w:r w:rsidR="00693450" w:rsidRPr="007C4236">
        <w:rPr>
          <w:b/>
        </w:rPr>
        <w:t>zędu Miejskiego w Elblągu</w:t>
      </w:r>
    </w:p>
    <w:p w14:paraId="34992971" w14:textId="4E19DBF0" w:rsidR="00A77B3E" w:rsidRPr="007C4236" w:rsidRDefault="00F66417" w:rsidP="00521347">
      <w:pPr>
        <w:keepLines/>
        <w:spacing w:before="120" w:after="120"/>
        <w:ind w:right="-142" w:firstLine="227"/>
      </w:pPr>
      <w:r w:rsidRPr="007C4236">
        <w:t>Na podstawie § 49 ust. 1 Regulaminu Organizacyjnego Urzędu Miejskiego w Elblągu (Zarządzenie Nr </w:t>
      </w:r>
      <w:r w:rsidR="0090643D" w:rsidRPr="007C4236">
        <w:t>77</w:t>
      </w:r>
      <w:r w:rsidRPr="007C4236">
        <w:t>/20</w:t>
      </w:r>
      <w:r w:rsidR="0090643D" w:rsidRPr="007C4236">
        <w:t>19</w:t>
      </w:r>
      <w:r w:rsidRPr="007C4236">
        <w:t xml:space="preserve"> Prezydenta Miasta Elbląg z dnia </w:t>
      </w:r>
      <w:r w:rsidR="0090643D" w:rsidRPr="007C4236">
        <w:t>2</w:t>
      </w:r>
      <w:r w:rsidRPr="007C4236">
        <w:t>1 l</w:t>
      </w:r>
      <w:r w:rsidR="0090643D" w:rsidRPr="007C4236">
        <w:t>utego</w:t>
      </w:r>
      <w:r w:rsidRPr="007C4236">
        <w:t xml:space="preserve"> 20</w:t>
      </w:r>
      <w:r w:rsidR="0090643D" w:rsidRPr="007C4236">
        <w:t>19</w:t>
      </w:r>
      <w:r w:rsidRPr="007C4236">
        <w:t> r. ze zm.) w związku z art. 7 pkt 3 i art. 43 ust. 1 ustawy</w:t>
      </w:r>
      <w:r w:rsidR="0090643D" w:rsidRPr="007C4236">
        <w:t> </w:t>
      </w:r>
      <w:r w:rsidRPr="007C4236">
        <w:t>z dnia</w:t>
      </w:r>
      <w:r w:rsidR="0090643D" w:rsidRPr="007C4236">
        <w:t> </w:t>
      </w:r>
      <w:r w:rsidRPr="007C4236">
        <w:t>21 listopada</w:t>
      </w:r>
      <w:r w:rsidR="0090643D" w:rsidRPr="007C4236">
        <w:t> </w:t>
      </w:r>
      <w:r w:rsidRPr="007C4236">
        <w:t>20</w:t>
      </w:r>
      <w:r w:rsidR="009A1185" w:rsidRPr="007C4236">
        <w:t>0</w:t>
      </w:r>
      <w:r w:rsidRPr="007C4236">
        <w:t>8 r</w:t>
      </w:r>
      <w:r w:rsidR="0090643D" w:rsidRPr="007C4236">
        <w:t>. </w:t>
      </w:r>
      <w:r w:rsidRPr="007C4236">
        <w:t>o</w:t>
      </w:r>
      <w:bookmarkStart w:id="0" w:name="_Hlk117675793"/>
      <w:r w:rsidRPr="007C4236">
        <w:t> </w:t>
      </w:r>
      <w:bookmarkEnd w:id="0"/>
      <w:r w:rsidRPr="007C4236">
        <w:t>pracownikach</w:t>
      </w:r>
      <w:r w:rsidR="0090643D" w:rsidRPr="007C4236">
        <w:t> </w:t>
      </w:r>
      <w:r w:rsidRPr="007C4236">
        <w:t>samorządowych</w:t>
      </w:r>
      <w:r w:rsidR="0090643D" w:rsidRPr="007C4236">
        <w:t> </w:t>
      </w:r>
      <w:r w:rsidRPr="007C4236">
        <w:t>(</w:t>
      </w:r>
      <w:r w:rsidR="009A1185" w:rsidRPr="007C4236">
        <w:t>Dz</w:t>
      </w:r>
      <w:r w:rsidRPr="007C4236">
        <w:t>.</w:t>
      </w:r>
      <w:r w:rsidR="009A1185" w:rsidRPr="007C4236">
        <w:t>U. z 20</w:t>
      </w:r>
      <w:r w:rsidR="00521347">
        <w:t>1</w:t>
      </w:r>
      <w:r w:rsidR="009A1185" w:rsidRPr="007C4236">
        <w:t>9 r.</w:t>
      </w:r>
      <w:r w:rsidRPr="007C4236">
        <w:t xml:space="preserve"> poz. 1282) oraz art. 130 § 1 i 2 Kodeks pracy (Dz.U. z </w:t>
      </w:r>
      <w:r w:rsidR="009A1185" w:rsidRPr="007C4236">
        <w:t>2019</w:t>
      </w:r>
      <w:r w:rsidRPr="007C4236">
        <w:t> r. poz.</w:t>
      </w:r>
      <w:r w:rsidR="009A1185" w:rsidRPr="007C4236">
        <w:t>1040</w:t>
      </w:r>
      <w:r w:rsidRPr="007C4236">
        <w:t xml:space="preserve"> ze zm.) zarządza się, co następuje:</w:t>
      </w:r>
    </w:p>
    <w:p w14:paraId="72D7A99E" w14:textId="60BD2F0E" w:rsidR="00A77B3E" w:rsidRPr="007C4236" w:rsidRDefault="00F66417" w:rsidP="00521347">
      <w:pPr>
        <w:keepLines/>
        <w:spacing w:before="120" w:after="120"/>
        <w:ind w:firstLine="340"/>
      </w:pPr>
      <w:r w:rsidRPr="007C4236">
        <w:rPr>
          <w:b/>
        </w:rPr>
        <w:t>§ 1. </w:t>
      </w:r>
      <w:r w:rsidRPr="007C4236">
        <w:t>W 20</w:t>
      </w:r>
      <w:r w:rsidR="009A1185" w:rsidRPr="007C4236">
        <w:t>20</w:t>
      </w:r>
      <w:r w:rsidRPr="007C4236">
        <w:t> roku jako dni</w:t>
      </w:r>
      <w:r w:rsidR="009A1185" w:rsidRPr="007C4236">
        <w:t xml:space="preserve"> dodatkowo</w:t>
      </w:r>
      <w:r w:rsidRPr="007C4236">
        <w:t xml:space="preserve"> wolne od pracy dla pracowników Urzędu Miejskiego w Elblągu </w:t>
      </w:r>
      <w:r w:rsidR="009A1185" w:rsidRPr="007C4236">
        <w:t>wyznacza się:</w:t>
      </w:r>
    </w:p>
    <w:p w14:paraId="10171A59" w14:textId="505B7200" w:rsidR="009A1185" w:rsidRPr="007C4236" w:rsidRDefault="00693450" w:rsidP="00521347">
      <w:pPr>
        <w:spacing w:before="120" w:after="120"/>
        <w:ind w:left="426" w:hanging="284"/>
      </w:pPr>
      <w:bookmarkStart w:id="1" w:name="_Hlk117676706"/>
      <w:r w:rsidRPr="007C4236">
        <w:t>1)</w:t>
      </w:r>
      <w:bookmarkEnd w:id="1"/>
      <w:r w:rsidRPr="007C4236">
        <w:t> dzień 1</w:t>
      </w:r>
      <w:r w:rsidR="009A1185" w:rsidRPr="007C4236">
        <w:t>0 sierpnia 2020 r. za dzień 15 sierpnia 2020 r.;</w:t>
      </w:r>
    </w:p>
    <w:p w14:paraId="5F31438A" w14:textId="7B1C1573" w:rsidR="009A1185" w:rsidRPr="007C4236" w:rsidRDefault="009A1185" w:rsidP="00521347">
      <w:pPr>
        <w:tabs>
          <w:tab w:val="left" w:pos="142"/>
        </w:tabs>
        <w:spacing w:before="120" w:after="120"/>
        <w:ind w:left="426" w:hanging="284"/>
      </w:pPr>
      <w:bookmarkStart w:id="2" w:name="_Hlk117676804"/>
      <w:r w:rsidRPr="007C4236">
        <w:t>2)</w:t>
      </w:r>
      <w:bookmarkEnd w:id="2"/>
      <w:r w:rsidRPr="007C4236">
        <w:t xml:space="preserve"> dzień 21 grudnia 2020 r. za dzień 26 grudnia 2020 r.</w:t>
      </w:r>
    </w:p>
    <w:p w14:paraId="4C07DC0A" w14:textId="0034F869" w:rsidR="009A1185" w:rsidRPr="007C4236" w:rsidRDefault="00F66417" w:rsidP="00521347">
      <w:pPr>
        <w:keepLines/>
        <w:spacing w:before="120" w:after="120"/>
        <w:ind w:firstLine="340"/>
      </w:pPr>
      <w:r w:rsidRPr="007C4236">
        <w:rPr>
          <w:b/>
        </w:rPr>
        <w:t>§ 2. </w:t>
      </w:r>
      <w:r w:rsidR="009A1185" w:rsidRPr="007C4236">
        <w:t>Pracownicy, którzy będą pracować s dniu:</w:t>
      </w:r>
    </w:p>
    <w:p w14:paraId="0B2A7BA3" w14:textId="79CB2042" w:rsidR="009A1185" w:rsidRPr="007C4236" w:rsidRDefault="009A1185" w:rsidP="00521347">
      <w:pPr>
        <w:keepLines/>
        <w:spacing w:before="120" w:after="120"/>
        <w:ind w:left="426" w:hanging="284"/>
      </w:pPr>
      <w:r w:rsidRPr="007C4236">
        <w:t xml:space="preserve">1) </w:t>
      </w:r>
      <w:r w:rsidR="00532016" w:rsidRPr="007C4236">
        <w:t>10 sierpnia 2020 r. otrzymują dzień wolny w dniu 17 sierpnia 2020 r.,</w:t>
      </w:r>
    </w:p>
    <w:p w14:paraId="00A17DAA" w14:textId="6709B600" w:rsidR="00532016" w:rsidRPr="007C4236" w:rsidRDefault="00532016" w:rsidP="00521347">
      <w:pPr>
        <w:keepLines/>
        <w:spacing w:before="120" w:after="120"/>
        <w:ind w:left="426" w:hanging="284"/>
      </w:pPr>
      <w:r w:rsidRPr="007C4236">
        <w:t>2) 21 grudnia 2020 r. otrzymują dzień wolny w dniu 28 grudnia 2020r.</w:t>
      </w:r>
    </w:p>
    <w:p w14:paraId="46A25213" w14:textId="1440E5BE" w:rsidR="00A77B3E" w:rsidRPr="007C4236" w:rsidRDefault="00F66417" w:rsidP="00521347">
      <w:pPr>
        <w:keepLines/>
        <w:spacing w:before="120" w:after="120"/>
        <w:ind w:firstLine="340"/>
        <w:rPr>
          <w:u w:color="000000"/>
        </w:rPr>
      </w:pPr>
      <w:r w:rsidRPr="007C4236">
        <w:rPr>
          <w:b/>
        </w:rPr>
        <w:t>§ 3. </w:t>
      </w:r>
      <w:r w:rsidR="00532016" w:rsidRPr="007C4236">
        <w:rPr>
          <w:u w:color="000000"/>
        </w:rPr>
        <w:t xml:space="preserve">Zobowiązuje się dyrektorów komórek organizacyjnych do zapewnienia funkcjonowania Urzędu </w:t>
      </w:r>
      <w:r w:rsidR="00532016" w:rsidRPr="007C4236">
        <w:rPr>
          <w:u w:color="000000"/>
        </w:rPr>
        <w:br/>
        <w:t>w dniach: 10 sierpnia 2020 r.. 17 sierpnia 2020r., 21 grudnia 2020 r. oraz 28 grudnia 2020 r.</w:t>
      </w:r>
    </w:p>
    <w:p w14:paraId="5C338F66" w14:textId="229A4B21" w:rsidR="00A77B3E" w:rsidRPr="007C4236" w:rsidRDefault="00F66417">
      <w:pPr>
        <w:keepLines/>
        <w:spacing w:before="120" w:after="120"/>
        <w:ind w:firstLine="340"/>
        <w:rPr>
          <w:u w:color="000000"/>
        </w:rPr>
      </w:pPr>
      <w:r w:rsidRPr="007C4236">
        <w:rPr>
          <w:b/>
        </w:rPr>
        <w:t>§ 4. </w:t>
      </w:r>
      <w:r w:rsidR="00532016" w:rsidRPr="007C4236">
        <w:rPr>
          <w:u w:color="000000"/>
        </w:rPr>
        <w:t>Zarządzenie wchodzi w życie z dniem podpisania.</w:t>
      </w:r>
    </w:p>
    <w:p w14:paraId="38A8C354" w14:textId="70D31B08" w:rsidR="00F66417" w:rsidRPr="007C4236" w:rsidRDefault="00F66417" w:rsidP="00532016">
      <w:pPr>
        <w:keepLines/>
        <w:spacing w:before="120" w:after="120"/>
        <w:ind w:firstLine="340"/>
        <w:rPr>
          <w:u w:color="000000"/>
        </w:rPr>
      </w:pPr>
    </w:p>
    <w:p w14:paraId="4D086D5E" w14:textId="57587ECC" w:rsidR="00F66417" w:rsidRPr="007C4236" w:rsidRDefault="00F66417" w:rsidP="00F66417">
      <w:pPr>
        <w:keepLines/>
        <w:spacing w:before="120" w:after="120"/>
        <w:ind w:firstLine="340"/>
        <w:rPr>
          <w:u w:color="000000"/>
        </w:rPr>
      </w:pPr>
    </w:p>
    <w:p w14:paraId="7905352B" w14:textId="57D5A363" w:rsidR="00F66417" w:rsidRPr="007C4236" w:rsidRDefault="00F66417" w:rsidP="00F66417">
      <w:pPr>
        <w:keepLines/>
        <w:spacing w:before="120" w:after="120"/>
        <w:ind w:firstLine="340"/>
        <w:rPr>
          <w:u w:color="000000"/>
        </w:rPr>
      </w:pPr>
    </w:p>
    <w:p w14:paraId="39E9F50A" w14:textId="5F6A65EF" w:rsidR="00F66417" w:rsidRPr="007C4236" w:rsidRDefault="00F66417" w:rsidP="00F66417">
      <w:pPr>
        <w:keepLines/>
        <w:spacing w:before="120" w:after="120"/>
        <w:ind w:firstLine="340"/>
        <w:rPr>
          <w:u w:color="000000"/>
        </w:rPr>
      </w:pPr>
    </w:p>
    <w:p w14:paraId="0FD571D8" w14:textId="46815218" w:rsidR="00F66417" w:rsidRPr="007C4236" w:rsidRDefault="00F66417" w:rsidP="00F66417">
      <w:pPr>
        <w:keepLines/>
        <w:spacing w:before="120" w:after="120"/>
        <w:ind w:firstLine="340"/>
        <w:rPr>
          <w:u w:color="000000"/>
        </w:rPr>
      </w:pPr>
    </w:p>
    <w:p w14:paraId="6A374339" w14:textId="651AE01C" w:rsidR="00F66417" w:rsidRPr="007C4236" w:rsidRDefault="00F66417" w:rsidP="00F66417">
      <w:pPr>
        <w:keepLines/>
        <w:spacing w:before="120" w:after="120"/>
        <w:ind w:firstLine="340"/>
        <w:rPr>
          <w:u w:color="000000"/>
        </w:rPr>
      </w:pPr>
    </w:p>
    <w:p w14:paraId="53147C6B" w14:textId="77777777" w:rsidR="00F66417" w:rsidRPr="007C4236" w:rsidRDefault="00F66417" w:rsidP="00F66417">
      <w:pPr>
        <w:keepLines/>
        <w:spacing w:before="120" w:after="120"/>
        <w:ind w:firstLine="340"/>
        <w:rPr>
          <w:szCs w:val="20"/>
        </w:rPr>
      </w:pPr>
    </w:p>
    <w:p w14:paraId="03CFDFF3" w14:textId="77777777" w:rsidR="00693450" w:rsidRPr="007C4236" w:rsidRDefault="00693450" w:rsidP="00F66417">
      <w:pPr>
        <w:keepLines/>
        <w:spacing w:before="120" w:after="120"/>
        <w:ind w:firstLine="340"/>
        <w:rPr>
          <w:szCs w:val="20"/>
        </w:rPr>
      </w:pPr>
    </w:p>
    <w:p w14:paraId="58CF1ECE" w14:textId="77777777" w:rsidR="00693450" w:rsidRPr="007C4236" w:rsidRDefault="00693450" w:rsidP="00F66417">
      <w:pPr>
        <w:keepLines/>
        <w:spacing w:before="120" w:after="120"/>
        <w:ind w:firstLine="340"/>
        <w:rPr>
          <w:szCs w:val="20"/>
        </w:rPr>
      </w:pPr>
    </w:p>
    <w:p w14:paraId="1CDDA126" w14:textId="1EFDE3F2" w:rsidR="00693450" w:rsidRPr="007C4236" w:rsidRDefault="00693450" w:rsidP="00F66417">
      <w:pPr>
        <w:keepLines/>
        <w:spacing w:before="120" w:after="120"/>
        <w:ind w:firstLine="340"/>
        <w:rPr>
          <w:szCs w:val="20"/>
        </w:rPr>
      </w:pPr>
    </w:p>
    <w:p w14:paraId="0D1E828D" w14:textId="66830136" w:rsidR="00532016" w:rsidRPr="007C4236" w:rsidRDefault="00532016" w:rsidP="00F66417">
      <w:pPr>
        <w:keepLines/>
        <w:spacing w:before="120" w:after="120"/>
        <w:ind w:firstLine="340"/>
        <w:rPr>
          <w:szCs w:val="20"/>
        </w:rPr>
      </w:pPr>
    </w:p>
    <w:p w14:paraId="4AD251FA" w14:textId="019FCA1A" w:rsidR="00532016" w:rsidRPr="007C4236" w:rsidRDefault="00532016" w:rsidP="00F66417">
      <w:pPr>
        <w:keepLines/>
        <w:spacing w:before="120" w:after="120"/>
        <w:ind w:firstLine="340"/>
        <w:rPr>
          <w:szCs w:val="20"/>
        </w:rPr>
      </w:pPr>
    </w:p>
    <w:p w14:paraId="6A18F899" w14:textId="5B05E56A" w:rsidR="00532016" w:rsidRPr="007C4236" w:rsidRDefault="00532016" w:rsidP="00F66417">
      <w:pPr>
        <w:keepLines/>
        <w:spacing w:before="120" w:after="120"/>
        <w:ind w:firstLine="340"/>
        <w:rPr>
          <w:szCs w:val="20"/>
        </w:rPr>
      </w:pPr>
    </w:p>
    <w:p w14:paraId="0C3F0507" w14:textId="68B09822" w:rsidR="00532016" w:rsidRPr="007C4236" w:rsidRDefault="00532016" w:rsidP="00F66417">
      <w:pPr>
        <w:keepLines/>
        <w:spacing w:before="120" w:after="120"/>
        <w:ind w:firstLine="340"/>
        <w:rPr>
          <w:szCs w:val="20"/>
        </w:rPr>
      </w:pPr>
    </w:p>
    <w:p w14:paraId="59C95233" w14:textId="1B63666A" w:rsidR="00532016" w:rsidRPr="007C4236" w:rsidRDefault="00532016" w:rsidP="00F66417">
      <w:pPr>
        <w:keepLines/>
        <w:spacing w:before="120" w:after="120"/>
        <w:ind w:firstLine="340"/>
        <w:rPr>
          <w:szCs w:val="20"/>
        </w:rPr>
      </w:pPr>
    </w:p>
    <w:p w14:paraId="4F5CBBF6" w14:textId="33A3A2D6" w:rsidR="00532016" w:rsidRPr="007C4236" w:rsidRDefault="00532016" w:rsidP="00F66417">
      <w:pPr>
        <w:keepLines/>
        <w:spacing w:before="120" w:after="120"/>
        <w:ind w:firstLine="340"/>
        <w:rPr>
          <w:szCs w:val="20"/>
        </w:rPr>
      </w:pPr>
    </w:p>
    <w:p w14:paraId="27AAB6BF" w14:textId="5B319068" w:rsidR="00532016" w:rsidRPr="007C4236" w:rsidRDefault="00532016" w:rsidP="00F66417">
      <w:pPr>
        <w:keepLines/>
        <w:spacing w:before="120" w:after="120"/>
        <w:ind w:firstLine="340"/>
        <w:rPr>
          <w:szCs w:val="20"/>
        </w:rPr>
      </w:pPr>
    </w:p>
    <w:p w14:paraId="177DC983" w14:textId="4FA8775D" w:rsidR="00532016" w:rsidRPr="007C4236" w:rsidRDefault="00532016" w:rsidP="00F66417">
      <w:pPr>
        <w:keepLines/>
        <w:spacing w:before="120" w:after="120"/>
        <w:ind w:firstLine="340"/>
        <w:rPr>
          <w:szCs w:val="20"/>
        </w:rPr>
      </w:pPr>
    </w:p>
    <w:p w14:paraId="0CF7FD49" w14:textId="20BC8C79" w:rsidR="00532016" w:rsidRPr="007C4236" w:rsidRDefault="00532016" w:rsidP="00F66417">
      <w:pPr>
        <w:keepLines/>
        <w:spacing w:before="120" w:after="120"/>
        <w:ind w:firstLine="340"/>
        <w:rPr>
          <w:szCs w:val="20"/>
        </w:rPr>
      </w:pPr>
    </w:p>
    <w:p w14:paraId="7C65C536" w14:textId="77777777" w:rsidR="00532016" w:rsidRPr="007C4236" w:rsidRDefault="00532016" w:rsidP="00F66417">
      <w:pPr>
        <w:keepLines/>
        <w:spacing w:before="120" w:after="120"/>
        <w:ind w:firstLine="340"/>
        <w:rPr>
          <w:szCs w:val="20"/>
        </w:rPr>
      </w:pPr>
    </w:p>
    <w:p w14:paraId="70197D42" w14:textId="77777777" w:rsidR="005472A2" w:rsidRPr="007C4236" w:rsidRDefault="00F66417">
      <w:pPr>
        <w:jc w:val="center"/>
        <w:rPr>
          <w:szCs w:val="20"/>
        </w:rPr>
      </w:pPr>
      <w:r w:rsidRPr="007C4236">
        <w:rPr>
          <w:b/>
          <w:szCs w:val="20"/>
        </w:rPr>
        <w:lastRenderedPageBreak/>
        <w:t>Uzasadnienie</w:t>
      </w:r>
    </w:p>
    <w:p w14:paraId="1CE73CFF" w14:textId="5F1245DB" w:rsidR="005472A2" w:rsidRPr="007C4236" w:rsidRDefault="00693450" w:rsidP="00521347">
      <w:pPr>
        <w:spacing w:before="120" w:after="120"/>
        <w:ind w:firstLine="227"/>
        <w:rPr>
          <w:szCs w:val="20"/>
        </w:rPr>
      </w:pPr>
      <w:r w:rsidRPr="007C4236">
        <w:rPr>
          <w:szCs w:val="20"/>
        </w:rPr>
        <w:t>W związku z </w:t>
      </w:r>
      <w:r w:rsidR="00532016" w:rsidRPr="007C4236">
        <w:rPr>
          <w:szCs w:val="20"/>
        </w:rPr>
        <w:t>przypadającymi</w:t>
      </w:r>
      <w:r w:rsidRPr="007C4236">
        <w:rPr>
          <w:szCs w:val="20"/>
        </w:rPr>
        <w:t xml:space="preserve"> </w:t>
      </w:r>
      <w:r w:rsidR="00532016" w:rsidRPr="007C4236">
        <w:rPr>
          <w:szCs w:val="20"/>
        </w:rPr>
        <w:t>świętami</w:t>
      </w:r>
      <w:r w:rsidR="00F66417" w:rsidRPr="007C4236">
        <w:rPr>
          <w:szCs w:val="20"/>
        </w:rPr>
        <w:t xml:space="preserve"> w </w:t>
      </w:r>
      <w:r w:rsidR="00532016" w:rsidRPr="007C4236">
        <w:rPr>
          <w:szCs w:val="20"/>
        </w:rPr>
        <w:t>dniach</w:t>
      </w:r>
      <w:r w:rsidR="00F66417" w:rsidRPr="007C4236">
        <w:rPr>
          <w:szCs w:val="20"/>
        </w:rPr>
        <w:t>: 1</w:t>
      </w:r>
      <w:r w:rsidR="00532016" w:rsidRPr="007C4236">
        <w:rPr>
          <w:szCs w:val="20"/>
        </w:rPr>
        <w:t>5 sierpnia 2020 r. oraz 26 grudnia 2020</w:t>
      </w:r>
      <w:r w:rsidR="00F66417" w:rsidRPr="007C4236">
        <w:rPr>
          <w:szCs w:val="20"/>
        </w:rPr>
        <w:t xml:space="preserve"> r. </w:t>
      </w:r>
      <w:r w:rsidR="00532016" w:rsidRPr="007C4236">
        <w:rPr>
          <w:szCs w:val="20"/>
        </w:rPr>
        <w:br/>
      </w:r>
      <w:r w:rsidRPr="007C4236">
        <w:rPr>
          <w:szCs w:val="20"/>
        </w:rPr>
        <w:t>tj. w sobo</w:t>
      </w:r>
      <w:r w:rsidR="00532016" w:rsidRPr="007C4236">
        <w:rPr>
          <w:szCs w:val="20"/>
        </w:rPr>
        <w:t>ty</w:t>
      </w:r>
      <w:r w:rsidRPr="007C4236">
        <w:rPr>
          <w:szCs w:val="20"/>
        </w:rPr>
        <w:t>, będ</w:t>
      </w:r>
      <w:r w:rsidR="00532016" w:rsidRPr="007C4236">
        <w:rPr>
          <w:szCs w:val="20"/>
        </w:rPr>
        <w:t>ące</w:t>
      </w:r>
      <w:r w:rsidRPr="007C4236">
        <w:rPr>
          <w:szCs w:val="20"/>
        </w:rPr>
        <w:t xml:space="preserve"> dni</w:t>
      </w:r>
      <w:r w:rsidR="00532016" w:rsidRPr="007C4236">
        <w:rPr>
          <w:szCs w:val="20"/>
        </w:rPr>
        <w:t>ami wolnymi</w:t>
      </w:r>
      <w:r w:rsidR="00F66417" w:rsidRPr="007C4236">
        <w:rPr>
          <w:szCs w:val="20"/>
        </w:rPr>
        <w:t xml:space="preserve"> od pracy dla pracowników Urzędu Miejskiego,</w:t>
      </w:r>
      <w:r w:rsidR="00532016" w:rsidRPr="007C4236">
        <w:rPr>
          <w:szCs w:val="20"/>
        </w:rPr>
        <w:t xml:space="preserve"> należy wyznaczyć inne </w:t>
      </w:r>
      <w:r w:rsidR="00532016" w:rsidRPr="007C4236">
        <w:rPr>
          <w:szCs w:val="20"/>
        </w:rPr>
        <w:br/>
        <w:t>dni dodatkowo wolne od pracy w 2020 r.</w:t>
      </w:r>
    </w:p>
    <w:p w14:paraId="6E1BCB64" w14:textId="6B80F268" w:rsidR="005472A2" w:rsidRPr="007C4236" w:rsidRDefault="00F66417" w:rsidP="00521347">
      <w:pPr>
        <w:spacing w:before="120" w:after="120"/>
        <w:ind w:firstLine="227"/>
        <w:rPr>
          <w:szCs w:val="20"/>
        </w:rPr>
      </w:pPr>
      <w:r w:rsidRPr="007C4236">
        <w:rPr>
          <w:szCs w:val="20"/>
        </w:rPr>
        <w:t>Zgodnie z art. 130 § 2 Kodeksu pracy, każde święto występujące w okresie rozliczeniowym</w:t>
      </w:r>
      <w:r w:rsidR="00532016" w:rsidRPr="007C4236">
        <w:rPr>
          <w:szCs w:val="20"/>
        </w:rPr>
        <w:br/>
      </w:r>
      <w:r w:rsidRPr="007C4236">
        <w:rPr>
          <w:szCs w:val="20"/>
        </w:rPr>
        <w:t xml:space="preserve"> i przypadające w innym niż niedziela obniża wymiar czasu pracy o 8 godzin. Zatem dniem wolnym od </w:t>
      </w:r>
      <w:r w:rsidR="00532016" w:rsidRPr="007C4236">
        <w:rPr>
          <w:szCs w:val="20"/>
        </w:rPr>
        <w:br/>
      </w:r>
      <w:r w:rsidRPr="007C4236">
        <w:rPr>
          <w:szCs w:val="20"/>
        </w:rPr>
        <w:t>pracy może być tylko 8-godzinny dzień pracy w Urzędzie.</w:t>
      </w:r>
    </w:p>
    <w:p w14:paraId="3B56A37B" w14:textId="0C004432" w:rsidR="005472A2" w:rsidRPr="007C4236" w:rsidRDefault="00532016" w:rsidP="00521347">
      <w:pPr>
        <w:spacing w:before="120" w:after="120"/>
        <w:ind w:firstLine="227"/>
        <w:rPr>
          <w:szCs w:val="20"/>
        </w:rPr>
      </w:pPr>
      <w:r w:rsidRPr="007C4236">
        <w:rPr>
          <w:szCs w:val="20"/>
        </w:rPr>
        <w:t xml:space="preserve">W związku z obowiązującym w Urzędzie Miejskim </w:t>
      </w:r>
      <w:r w:rsidR="00F66417" w:rsidRPr="007C4236">
        <w:rPr>
          <w:szCs w:val="20"/>
        </w:rPr>
        <w:t>trzymiesięcznym okres</w:t>
      </w:r>
      <w:r w:rsidR="007C4236" w:rsidRPr="007C4236">
        <w:rPr>
          <w:szCs w:val="20"/>
        </w:rPr>
        <w:t>em</w:t>
      </w:r>
      <w:r w:rsidR="00F66417" w:rsidRPr="007C4236">
        <w:rPr>
          <w:szCs w:val="20"/>
        </w:rPr>
        <w:t xml:space="preserve"> rozliczeniowym</w:t>
      </w:r>
      <w:r w:rsidR="007C4236" w:rsidRPr="007C4236">
        <w:rPr>
          <w:szCs w:val="20"/>
        </w:rPr>
        <w:t xml:space="preserve"> czas pracy, </w:t>
      </w:r>
      <w:r w:rsidR="007C4236" w:rsidRPr="007C4236">
        <w:rPr>
          <w:szCs w:val="20"/>
        </w:rPr>
        <w:br/>
        <w:t>jako dni dodatkowo wolne od pracy ww. tytułu wyznacza się dni 10 sierpnia 2020 r. oraz 21 grudnia 2020 r</w:t>
      </w:r>
      <w:r w:rsidR="00F66417" w:rsidRPr="007C4236">
        <w:rPr>
          <w:szCs w:val="20"/>
        </w:rPr>
        <w:t>.</w:t>
      </w:r>
    </w:p>
    <w:p w14:paraId="4C5868AC" w14:textId="79FA3821" w:rsidR="007C4236" w:rsidRPr="007C4236" w:rsidRDefault="007C4236" w:rsidP="00521347">
      <w:pPr>
        <w:spacing w:before="120" w:after="120"/>
        <w:ind w:firstLine="227"/>
        <w:rPr>
          <w:szCs w:val="20"/>
        </w:rPr>
      </w:pPr>
      <w:r w:rsidRPr="007C4236">
        <w:rPr>
          <w:szCs w:val="20"/>
        </w:rPr>
        <w:t xml:space="preserve">Dla zapewnienia funkcjonowania Urzędu w ww. dniach dla części pracowników 10 sierpnia 2020 r. oraz </w:t>
      </w:r>
      <w:r w:rsidRPr="007C4236">
        <w:rPr>
          <w:szCs w:val="20"/>
        </w:rPr>
        <w:br/>
        <w:t xml:space="preserve">21 grudnia 2020 r. będą dniami pracy, a dniami wolnymi będą odpowiednio dni: 17 sierpnia 2020 r. oraz </w:t>
      </w:r>
      <w:r w:rsidRPr="007C4236">
        <w:rPr>
          <w:szCs w:val="20"/>
        </w:rPr>
        <w:br/>
        <w:t xml:space="preserve">28 grudnia 2020 r. </w:t>
      </w:r>
    </w:p>
    <w:p w14:paraId="05CA6BBF" w14:textId="0144ED83" w:rsidR="005472A2" w:rsidRPr="007C4236" w:rsidRDefault="00F66417">
      <w:pPr>
        <w:spacing w:before="120" w:after="120"/>
        <w:ind w:firstLine="227"/>
        <w:rPr>
          <w:szCs w:val="20"/>
        </w:rPr>
      </w:pPr>
      <w:r w:rsidRPr="007C4236">
        <w:rPr>
          <w:szCs w:val="20"/>
        </w:rPr>
        <w:t>Zarządzenie nie rodzi skutków finansowych.</w:t>
      </w:r>
    </w:p>
    <w:sectPr w:rsidR="005472A2" w:rsidRPr="007C4236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D277A" w14:textId="77777777" w:rsidR="009316A0" w:rsidRDefault="009316A0" w:rsidP="009A1185">
      <w:r>
        <w:separator/>
      </w:r>
    </w:p>
  </w:endnote>
  <w:endnote w:type="continuationSeparator" w:id="0">
    <w:p w14:paraId="7F6D0C6C" w14:textId="77777777" w:rsidR="009316A0" w:rsidRDefault="009316A0" w:rsidP="009A1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F8112" w14:textId="77777777" w:rsidR="009316A0" w:rsidRDefault="009316A0" w:rsidP="009A1185">
      <w:r>
        <w:separator/>
      </w:r>
    </w:p>
  </w:footnote>
  <w:footnote w:type="continuationSeparator" w:id="0">
    <w:p w14:paraId="50EAEFC3" w14:textId="77777777" w:rsidR="009316A0" w:rsidRDefault="009316A0" w:rsidP="009A11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84597"/>
    <w:multiLevelType w:val="hybridMultilevel"/>
    <w:tmpl w:val="7BDAE6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012FA"/>
    <w:multiLevelType w:val="hybridMultilevel"/>
    <w:tmpl w:val="0B786372"/>
    <w:lvl w:ilvl="0" w:tplc="038EDF8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56286"/>
    <w:multiLevelType w:val="hybridMultilevel"/>
    <w:tmpl w:val="F30489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3744D7"/>
    <w:multiLevelType w:val="hybridMultilevel"/>
    <w:tmpl w:val="B9AA34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206072"/>
    <w:multiLevelType w:val="hybridMultilevel"/>
    <w:tmpl w:val="CE5E7FEE"/>
    <w:lvl w:ilvl="0" w:tplc="CBF647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1517915">
    <w:abstractNumId w:val="3"/>
  </w:num>
  <w:num w:numId="2" w16cid:durableId="784352782">
    <w:abstractNumId w:val="0"/>
  </w:num>
  <w:num w:numId="3" w16cid:durableId="1809012644">
    <w:abstractNumId w:val="1"/>
  </w:num>
  <w:num w:numId="4" w16cid:durableId="1388993267">
    <w:abstractNumId w:val="4"/>
  </w:num>
  <w:num w:numId="5" w16cid:durableId="6214988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521347"/>
    <w:rsid w:val="00532016"/>
    <w:rsid w:val="00544400"/>
    <w:rsid w:val="005472A2"/>
    <w:rsid w:val="00693450"/>
    <w:rsid w:val="007C4236"/>
    <w:rsid w:val="0090643D"/>
    <w:rsid w:val="009316A0"/>
    <w:rsid w:val="0095731D"/>
    <w:rsid w:val="00977237"/>
    <w:rsid w:val="009A1185"/>
    <w:rsid w:val="00A6188F"/>
    <w:rsid w:val="00A77B3E"/>
    <w:rsid w:val="00CA2A55"/>
    <w:rsid w:val="00F6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5567F3"/>
  <w15:docId w15:val="{BC4CD716-4B15-4F34-9AA6-FEF65CE62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A118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semiHidden/>
    <w:unhideWhenUsed/>
    <w:rsid w:val="009A118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9A1185"/>
  </w:style>
  <w:style w:type="character" w:styleId="Odwoanieprzypisukocowego">
    <w:name w:val="endnote reference"/>
    <w:basedOn w:val="Domylnaczcionkaakapitu"/>
    <w:semiHidden/>
    <w:unhideWhenUsed/>
    <w:rsid w:val="009A11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8241A-405E-4039-95D7-777A98473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1896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ustalenia dla pracowników Urzędu Miejskiego w^Elblągu w^2021 roku dni wolnych od pracy w^zamian za święta przypadające w^soboty.</dc:subject>
  <dc:creator>mabal</dc:creator>
  <cp:lastModifiedBy>Karolina Bonikowska</cp:lastModifiedBy>
  <cp:revision>2</cp:revision>
  <cp:lastPrinted>2022-10-26T10:06:00Z</cp:lastPrinted>
  <dcterms:created xsi:type="dcterms:W3CDTF">2022-10-27T06:28:00Z</dcterms:created>
  <dcterms:modified xsi:type="dcterms:W3CDTF">2022-10-27T06:28:00Z</dcterms:modified>
  <cp:category>Akt prawny</cp:category>
</cp:coreProperties>
</file>