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111/2022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111/2022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Dębowa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EL1E/00033093/1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18/4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0,0021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17,7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16.680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5.500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Arleta Linda, Starszy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111/2022 z dnia 28 marca 2022 r.</dc:title>
  <dc:subject>w sprawie sporządzenia i^ogłoszenia wykazu nieruchomości przeznaczonych do zbycia</dc:subject>
  <dc:creator>arlin</dc:creator>
  <cp:lastModifiedBy>arlin</cp:lastModifiedBy>
  <cp:revision>1</cp:revision>
  <dcterms:created xsi:type="dcterms:W3CDTF">2022-03-29T14:00:23Z</dcterms:created>
  <dcterms:modified xsi:type="dcterms:W3CDTF">2022-03-29T14:00:23Z</dcterms:modified>
  <cp:category>Akt prawny</cp:category>
</cp:coreProperties>
</file>