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78AE0" w14:textId="640C2FC3" w:rsidR="00A77B3E" w:rsidRDefault="00ED2EFE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EA24BC">
        <w:rPr>
          <w:b/>
          <w:caps/>
        </w:rPr>
        <w:t xml:space="preserve"> 396/2021</w:t>
      </w:r>
      <w:r>
        <w:rPr>
          <w:b/>
          <w:caps/>
        </w:rPr>
        <w:br/>
        <w:t>Prezydenta Miasta Elbląg</w:t>
      </w:r>
    </w:p>
    <w:p w14:paraId="04477085" w14:textId="44EB301C" w:rsidR="00A77B3E" w:rsidRDefault="00ED2EFE">
      <w:pPr>
        <w:spacing w:before="280" w:after="280"/>
        <w:jc w:val="center"/>
        <w:rPr>
          <w:b/>
          <w:caps/>
        </w:rPr>
      </w:pPr>
      <w:r>
        <w:t xml:space="preserve">z dnia </w:t>
      </w:r>
      <w:r w:rsidR="00EA24BC">
        <w:t>15 września</w:t>
      </w:r>
      <w:r>
        <w:t> 2021 r.</w:t>
      </w:r>
    </w:p>
    <w:p w14:paraId="43B45A2F" w14:textId="77777777" w:rsidR="00A77B3E" w:rsidRDefault="00ED2EF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78F49BEE" w14:textId="55DE36FB" w:rsidR="00A77B3E" w:rsidRDefault="00ED2EFE">
      <w:pPr>
        <w:keepLines/>
        <w:spacing w:before="120" w:after="120"/>
        <w:ind w:firstLine="227"/>
      </w:pPr>
      <w:r>
        <w:t>Na podstawie art.35 ust.1 i 2 ustawy z dnia 21 sierpnia 1997 r. o gospodarce nieruchomościami (Dz. U. z 2020 r. poz. 1990 z późn. zm.)</w:t>
      </w:r>
    </w:p>
    <w:p w14:paraId="5B0EF803" w14:textId="77777777" w:rsidR="00A77B3E" w:rsidRDefault="00ED2EF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684D8359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00B4DBA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55A715A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9BB5692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52F51251" w14:textId="149A5A7E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 w:rsidR="00C416EC">
        <w:rPr>
          <w:color w:val="000000"/>
          <w:u w:color="000000"/>
        </w:rPr>
        <w:t>Dyrektorowi Departamentu Zarząd Dróg</w:t>
      </w:r>
      <w:r>
        <w:rPr>
          <w:color w:val="000000"/>
          <w:u w:color="000000"/>
        </w:rPr>
        <w:t>.</w:t>
      </w:r>
    </w:p>
    <w:p w14:paraId="1ECC858B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72BF05A" w14:textId="06281BE3" w:rsidR="00A77B3E" w:rsidRDefault="00A77B3E" w:rsidP="00ED2EF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B071C7" w14:textId="101271C3" w:rsidR="00A77B3E" w:rsidRDefault="00ED2EF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</w:t>
      </w:r>
      <w:r w:rsidR="00EA24BC">
        <w:rPr>
          <w:color w:val="000000"/>
          <w:u w:color="000000"/>
        </w:rPr>
        <w:t xml:space="preserve"> 396/2021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EA24BC">
        <w:rPr>
          <w:color w:val="000000"/>
          <w:u w:color="000000"/>
        </w:rPr>
        <w:t xml:space="preserve"> 15 września </w:t>
      </w:r>
      <w:r>
        <w:rPr>
          <w:color w:val="000000"/>
          <w:u w:color="000000"/>
        </w:rPr>
        <w:t>2021 r.</w:t>
      </w:r>
    </w:p>
    <w:p w14:paraId="1B09CB44" w14:textId="77777777" w:rsidR="00A77B3E" w:rsidRDefault="00ED2EF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975"/>
        <w:gridCol w:w="885"/>
        <w:gridCol w:w="2085"/>
        <w:gridCol w:w="1605"/>
        <w:gridCol w:w="1680"/>
        <w:gridCol w:w="2610"/>
        <w:gridCol w:w="2625"/>
        <w:gridCol w:w="1920"/>
      </w:tblGrid>
      <w:tr w:rsidR="007A77C3" w14:paraId="2602FDC1" w14:textId="77777777" w:rsidTr="00051228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BFB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C1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3A55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460CB8C1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90D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61F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52A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A77C3" w14:paraId="30E2528D" w14:textId="77777777" w:rsidTr="000512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F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F378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316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7BD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44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4F7DA46F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0D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0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6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6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A77C3" w14:paraId="59002B2D" w14:textId="77777777" w:rsidTr="0005122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A9C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7790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866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4AD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3A3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A34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D54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D9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D54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C75E57" w14:paraId="525EC3B8" w14:textId="77777777" w:rsidTr="004A50A3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5441" w14:textId="77777777" w:rsidR="00C75E57" w:rsidRPr="00730640" w:rsidRDefault="00C75E57">
            <w:pPr>
              <w:jc w:val="center"/>
              <w:rPr>
                <w:u w:color="000000"/>
              </w:rPr>
            </w:pPr>
            <w:r w:rsidRPr="00730640"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4BEE" w14:textId="7B802A27" w:rsidR="00C75E57" w:rsidRPr="00730640" w:rsidRDefault="00C0150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437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CF49" w14:textId="7D922D27" w:rsidR="00C75E57" w:rsidRPr="00730640" w:rsidRDefault="00C0150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16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1E06" w14:textId="7EE37984" w:rsidR="00C75E57" w:rsidRPr="00730640" w:rsidRDefault="00C75E57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EL1E/</w:t>
            </w:r>
            <w:r w:rsidR="00C0150E">
              <w:rPr>
                <w:u w:color="000000"/>
              </w:rPr>
              <w:t>00032414/1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CBC8" w14:textId="0D77CB28" w:rsidR="00C75E57" w:rsidRPr="00730640" w:rsidRDefault="00C75E57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0,</w:t>
            </w:r>
            <w:r>
              <w:rPr>
                <w:u w:color="000000"/>
              </w:rPr>
              <w:t>0</w:t>
            </w:r>
            <w:r w:rsidR="00C0150E">
              <w:rPr>
                <w:u w:color="000000"/>
              </w:rPr>
              <w:t>765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9E62" w14:textId="128299DC" w:rsidR="00C75E57" w:rsidRPr="00730640" w:rsidRDefault="00C75E57">
            <w:pPr>
              <w:jc w:val="center"/>
              <w:rPr>
                <w:u w:color="000000"/>
              </w:rPr>
            </w:pPr>
            <w:r w:rsidRPr="00730640">
              <w:rPr>
                <w:u w:color="000000"/>
              </w:rPr>
              <w:t>0,0</w:t>
            </w:r>
            <w:r>
              <w:rPr>
                <w:u w:color="000000"/>
              </w:rPr>
              <w:t>0</w:t>
            </w:r>
            <w:r w:rsidR="00C0150E">
              <w:rPr>
                <w:u w:color="000000"/>
              </w:rPr>
              <w:t>24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E6F090" w14:textId="36E78FA1" w:rsidR="00C75E57" w:rsidRPr="00730640" w:rsidRDefault="00C75E57">
            <w:pPr>
              <w:jc w:val="left"/>
              <w:rPr>
                <w:u w:color="000000"/>
              </w:rPr>
            </w:pPr>
            <w:r w:rsidRPr="00730640">
              <w:rPr>
                <w:u w:color="000000"/>
              </w:rPr>
              <w:t xml:space="preserve">ul. </w:t>
            </w:r>
            <w:r w:rsidR="00C0150E">
              <w:rPr>
                <w:u w:color="000000"/>
              </w:rPr>
              <w:t>Mickiewicza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7B1C8" w14:textId="14691621" w:rsidR="00C75E57" w:rsidRPr="00730640" w:rsidRDefault="00D4360D" w:rsidP="00D4360D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obiekt</w:t>
            </w:r>
            <w:r w:rsidR="00C0150E">
              <w:rPr>
                <w:u w:color="000000"/>
              </w:rPr>
              <w:t xml:space="preserve"> handlow</w:t>
            </w:r>
            <w:r>
              <w:rPr>
                <w:u w:color="000000"/>
              </w:rPr>
              <w:t>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5C2E09" w14:textId="5B7C63C5" w:rsidR="00C75E57" w:rsidRPr="00730640" w:rsidRDefault="00CF0832" w:rsidP="00564260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 xml:space="preserve">360 </w:t>
            </w:r>
            <w:r w:rsidR="00C75E57" w:rsidRPr="00730640">
              <w:rPr>
                <w:u w:color="000000"/>
              </w:rPr>
              <w:t>zł/</w:t>
            </w:r>
            <w:r>
              <w:rPr>
                <w:u w:color="000000"/>
              </w:rPr>
              <w:t>m-c</w:t>
            </w:r>
          </w:p>
        </w:tc>
      </w:tr>
    </w:tbl>
    <w:p w14:paraId="18874961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1916D86C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1C7953F8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7597156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01DE99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1228"/>
    <w:rsid w:val="001C0FAE"/>
    <w:rsid w:val="00225061"/>
    <w:rsid w:val="002B311D"/>
    <w:rsid w:val="00586D8B"/>
    <w:rsid w:val="00730640"/>
    <w:rsid w:val="007A77C3"/>
    <w:rsid w:val="00A77B3E"/>
    <w:rsid w:val="00C0150E"/>
    <w:rsid w:val="00C416EC"/>
    <w:rsid w:val="00C75E57"/>
    <w:rsid w:val="00CA2A55"/>
    <w:rsid w:val="00CF0832"/>
    <w:rsid w:val="00D4360D"/>
    <w:rsid w:val="00EA24BC"/>
    <w:rsid w:val="00ED2EFE"/>
    <w:rsid w:val="00F2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BFF2"/>
  <w15:docId w15:val="{038E3471-E667-4F64-B074-DBFC1F4C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300</Words>
  <Characters>1806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jozam</dc:creator>
  <cp:lastModifiedBy>Joanna Młynarczyk</cp:lastModifiedBy>
  <cp:revision>10</cp:revision>
  <cp:lastPrinted>2021-06-28T11:14:00Z</cp:lastPrinted>
  <dcterms:created xsi:type="dcterms:W3CDTF">2021-01-28T09:03:00Z</dcterms:created>
  <dcterms:modified xsi:type="dcterms:W3CDTF">2021-09-16T12:14:00Z</dcterms:modified>
  <cp:category>Akt prawny</cp:category>
</cp:coreProperties>
</file>