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109/2021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marca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37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109/2021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26 marca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6"/>
        <w:gridCol w:w="976"/>
        <w:gridCol w:w="1111"/>
        <w:gridCol w:w="901"/>
        <w:gridCol w:w="916"/>
        <w:gridCol w:w="1051"/>
        <w:gridCol w:w="2072"/>
        <w:gridCol w:w="1726"/>
        <w:gridCol w:w="133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Narciarska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0,0230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EL1E/00036452/7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106.300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Lubraniecka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18/V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56/1</w:t>
            </w:r>
          </w:p>
          <w:p>
            <w:pPr>
              <w:jc w:val="center"/>
            </w:pPr>
            <w:r>
              <w:t>56/2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0,0791</w:t>
            </w:r>
          </w:p>
          <w:p>
            <w:pPr>
              <w:jc w:val="center"/>
            </w:pPr>
            <w:r>
              <w:t>0,2037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EL1E/00032301/6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141.900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Browarna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398/1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0,0234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EL1E/00036070/5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137.700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0,0534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EL1E/00033468/1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142.700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Górnośląska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0,0162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EL1E/00033655/9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98.600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Maurycego Beniowskiego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0,0654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EL1E/00031810/0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95.800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Częstochowska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695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0,0309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EL1E/00045065/3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116.000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Teatralna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40/10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0,0910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EL1E/00030320/1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85.900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Teatralna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0,0898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EL1E/00030077/2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112.700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Sadowa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0,0390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EL1E/00040545/7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174.300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Wiejska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1A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192/5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0,0193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EL1E/00039441/8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104.000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Świerkowa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0,0621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EL1E/00031293/9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190.400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109/2021 z dnia 26 marca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2021-03-26T13:28:42Z</dcterms:created>
  <dcterms:modified xsi:type="dcterms:W3CDTF">2021-03-26T13:28:42Z</dcterms:modified>
  <cp:category>Akt prawny</cp:category>
</cp:coreProperties>
</file>