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81A4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C3A86">
        <w:rPr>
          <w:b/>
          <w:caps/>
        </w:rPr>
        <w:t>376/2020</w:t>
      </w:r>
      <w:r>
        <w:rPr>
          <w:b/>
          <w:caps/>
        </w:rPr>
        <w:br/>
        <w:t>Prezydenta Miasta Elbląg</w:t>
      </w:r>
    </w:p>
    <w:p w:rsidR="00A77B3E" w:rsidRDefault="00181A4C">
      <w:pPr>
        <w:spacing w:before="280" w:after="280"/>
        <w:jc w:val="center"/>
        <w:rPr>
          <w:b/>
          <w:caps/>
        </w:rPr>
      </w:pPr>
      <w:r>
        <w:t xml:space="preserve">z dnia </w:t>
      </w:r>
      <w:r w:rsidR="00EC3A86">
        <w:t>16 września</w:t>
      </w:r>
      <w:r>
        <w:t> 2020 r.</w:t>
      </w:r>
    </w:p>
    <w:p w:rsidR="00A77B3E" w:rsidRDefault="00181A4C">
      <w:pPr>
        <w:keepNext/>
        <w:spacing w:after="480"/>
        <w:jc w:val="center"/>
      </w:pPr>
      <w:r>
        <w:rPr>
          <w:b/>
        </w:rPr>
        <w:t>w sprawie powołania zespołów spisowych</w:t>
      </w:r>
    </w:p>
    <w:p w:rsidR="00A77B3E" w:rsidRDefault="00181A4C">
      <w:pPr>
        <w:keepLines/>
        <w:spacing w:before="120" w:after="120"/>
        <w:ind w:firstLine="227"/>
      </w:pPr>
      <w:r>
        <w:t>Na podstawie art. 26 ustawy z dnia 29 września 1994 r. o rachunkowości (</w:t>
      </w:r>
      <w:r w:rsidR="00A440EF">
        <w:t xml:space="preserve">tekst jednolity: </w:t>
      </w:r>
      <w:r>
        <w:t>Dz. U. z 2019 r. poz. 351 z późn</w:t>
      </w:r>
      <w:r w:rsidR="00A440EF">
        <w:t>iejszymi</w:t>
      </w:r>
      <w:r>
        <w:t xml:space="preserve"> zm</w:t>
      </w:r>
      <w:r w:rsidR="00A440EF">
        <w:t>ianami</w:t>
      </w:r>
      <w:r>
        <w:t>), § 49 ust. 1 Regulaminu Organizacyjnego Urzędu Miejskiego w Elblągu (tekst jednolity: Zarządzenie Nr 233/2020 Prezydenta Miasta Elbl</w:t>
      </w:r>
      <w:r w:rsidR="00A440EF">
        <w:t>ąg z dnia 1 lipca 2020 r. z późniejszymi</w:t>
      </w:r>
      <w:r>
        <w:t xml:space="preserve"> zm</w:t>
      </w:r>
      <w:r w:rsidR="00A440EF">
        <w:t>ianami</w:t>
      </w:r>
      <w:r>
        <w:t>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Powołuje się zespoły spisowe do przeprowadzenia inwentaryzacji rocznej w 2020 r.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Imienny skład zespołów spisowych stanowi załącznik do niniejszego Zarządzenia.</w:t>
      </w:r>
    </w:p>
    <w:p w:rsidR="00A77B3E" w:rsidRDefault="00181A4C" w:rsidP="0029738E">
      <w:pPr>
        <w:keepLines/>
        <w:spacing w:before="120" w:after="120"/>
        <w:ind w:left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Zespoły spisowe dokonają czynności inwentaryzacyjnych zgodnie z harmonogramem stanowiącym załącznik do Zarządzenia nr 348/2020 Prezydenta Miasta Elbląga z dnia 27 sierpnia 2020 r. w sprawie przeprowadzenia inwentaryzacji rocznej.</w:t>
      </w:r>
    </w:p>
    <w:p w:rsidR="00A77B3E" w:rsidRDefault="00181A4C" w:rsidP="00181A4C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D96658">
      <w:pPr>
        <w:spacing w:before="120" w:after="120" w:line="360" w:lineRule="auto"/>
        <w:ind w:left="539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181A4C">
        <w:rPr>
          <w:color w:val="000000"/>
          <w:u w:color="000000"/>
        </w:rPr>
        <w:t xml:space="preserve">Załącznik do zarządzenia Nr </w:t>
      </w:r>
      <w:r w:rsidR="00EC3A86">
        <w:rPr>
          <w:color w:val="000000"/>
          <w:u w:color="000000"/>
        </w:rPr>
        <w:t>376/2020</w:t>
      </w:r>
      <w:r w:rsidR="00181A4C">
        <w:rPr>
          <w:color w:val="000000"/>
          <w:u w:color="000000"/>
        </w:rPr>
        <w:br/>
        <w:t>Prezydenta Miasta Elbląg</w:t>
      </w:r>
      <w:r w:rsidR="00181A4C">
        <w:rPr>
          <w:color w:val="000000"/>
          <w:u w:color="000000"/>
        </w:rPr>
        <w:br/>
        <w:t>z dnia</w:t>
      </w:r>
      <w:r w:rsidR="00EC3A86">
        <w:rPr>
          <w:color w:val="000000"/>
          <w:u w:color="000000"/>
        </w:rPr>
        <w:t xml:space="preserve"> 16 września</w:t>
      </w:r>
      <w:r w:rsidR="0029738E">
        <w:rPr>
          <w:color w:val="000000"/>
          <w:u w:color="000000"/>
        </w:rPr>
        <w:t xml:space="preserve">  </w:t>
      </w:r>
      <w:r w:rsidR="00181A4C">
        <w:rPr>
          <w:color w:val="000000"/>
          <w:u w:color="000000"/>
        </w:rPr>
        <w:t>2020 r.</w:t>
      </w:r>
    </w:p>
    <w:p w:rsidR="00A77B3E" w:rsidRDefault="00181A4C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Do przeprowadzenia inwentaryzacji paliwa powołuje się zespół spisowy w składzie: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ab/>
        <w:t>Agnieszka Bobek.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Paulina Gościńska.</w:t>
      </w:r>
    </w:p>
    <w:p w:rsidR="00A77B3E" w:rsidRDefault="00181A4C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 xml:space="preserve">Do przeprowadzenia inwentaryzacji składników majątku znajdujących się na terenach niestrzeżonych powołuje się zespoły spisowe w składzie: 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Departament Bezpieczeństwa i Zarządzania Kryzysowego: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Mariusz Grudziński;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Sylwia Baranowska;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Joanna Pietraszewska.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Gospodarki Nieruchomościami i Geodezji: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Teresa Maćkiewicz;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Aneta Wojtaszek.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Zarząd Dróg: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Paulina Karczewska;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Edward Borejko;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Sławomir </w:t>
      </w:r>
      <w:proofErr w:type="spellStart"/>
      <w:r>
        <w:rPr>
          <w:color w:val="000000"/>
          <w:u w:color="000000"/>
        </w:rPr>
        <w:t>Niczyporowicz</w:t>
      </w:r>
      <w:proofErr w:type="spellEnd"/>
      <w:r>
        <w:rPr>
          <w:color w:val="000000"/>
          <w:u w:color="000000"/>
        </w:rPr>
        <w:t>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Departament Promocji, Kultury i Turystyki: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Agnieszka Błażewicz-Baranowska;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Michał </w:t>
      </w:r>
      <w:proofErr w:type="spellStart"/>
      <w:r>
        <w:rPr>
          <w:color w:val="000000"/>
          <w:u w:color="000000"/>
        </w:rPr>
        <w:t>Glock</w:t>
      </w:r>
      <w:proofErr w:type="spellEnd"/>
      <w:r>
        <w:rPr>
          <w:color w:val="000000"/>
          <w:u w:color="000000"/>
        </w:rPr>
        <w:t>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Departament Innowacji i Informatyki: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Dariusz Konopacki;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Krzysztof Latkowski.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Departament Gospodarki Miasta: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Magdalena Moszczyńska;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Mirosław </w:t>
      </w:r>
      <w:proofErr w:type="spellStart"/>
      <w:r>
        <w:rPr>
          <w:color w:val="000000"/>
          <w:u w:color="000000"/>
        </w:rPr>
        <w:t>Dziwulski</w:t>
      </w:r>
      <w:proofErr w:type="spellEnd"/>
      <w:r>
        <w:rPr>
          <w:color w:val="000000"/>
          <w:u w:color="000000"/>
        </w:rPr>
        <w:t>.</w:t>
      </w:r>
    </w:p>
    <w:p w:rsidR="00A77B3E" w:rsidRDefault="00181A4C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Departament Ochrony Środowiska:</w:t>
      </w:r>
    </w:p>
    <w:p w:rsidR="00A77B3E" w:rsidRDefault="00181A4C" w:rsidP="0036643D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Anna Szulc;</w:t>
      </w:r>
    </w:p>
    <w:p w:rsidR="00A77B3E" w:rsidRDefault="00181A4C" w:rsidP="0036643D">
      <w:pPr>
        <w:spacing w:before="120" w:after="120"/>
        <w:ind w:left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2) </w:t>
      </w:r>
      <w:r>
        <w:rPr>
          <w:color w:val="000000"/>
          <w:u w:color="000000"/>
        </w:rPr>
        <w:t>Bartosz Nowak.</w:t>
      </w:r>
    </w:p>
    <w:p w:rsidR="007B7D8A" w:rsidRDefault="007B7D8A">
      <w:pPr>
        <w:pStyle w:val="Normal0"/>
      </w:pPr>
    </w:p>
    <w:p w:rsidR="007B7D8A" w:rsidRDefault="00181A4C">
      <w:pPr>
        <w:pStyle w:val="Normal0"/>
        <w:jc w:val="center"/>
        <w:rPr>
          <w:b/>
        </w:rPr>
      </w:pPr>
      <w:r>
        <w:rPr>
          <w:b/>
        </w:rPr>
        <w:t>Uzasadnienie</w:t>
      </w:r>
    </w:p>
    <w:p w:rsidR="00181A4C" w:rsidRDefault="00181A4C">
      <w:pPr>
        <w:pStyle w:val="Normal0"/>
        <w:jc w:val="center"/>
      </w:pPr>
      <w:bookmarkStart w:id="0" w:name="_GoBack"/>
      <w:bookmarkEnd w:id="0"/>
    </w:p>
    <w:p w:rsidR="007B7D8A" w:rsidRDefault="00181A4C">
      <w:pPr>
        <w:pStyle w:val="Normal0"/>
        <w:spacing w:before="120" w:after="120"/>
        <w:ind w:firstLine="227"/>
        <w:jc w:val="left"/>
      </w:pPr>
      <w:r>
        <w:t>Zarządzenie zostało opracowane w celu powołania osób, które dokonają spisu z natury w czasie przeprowadzanej inwentaryzacji w roku 2020.</w:t>
      </w:r>
    </w:p>
    <w:p w:rsidR="007B7D8A" w:rsidRDefault="00181A4C">
      <w:pPr>
        <w:pStyle w:val="Normal0"/>
        <w:spacing w:before="120" w:after="120"/>
        <w:ind w:firstLine="227"/>
        <w:jc w:val="left"/>
      </w:pPr>
      <w:r>
        <w:t>Zarządzenie nie rodzi skutków finansowych</w:t>
      </w:r>
    </w:p>
    <w:sectPr w:rsidR="007B7D8A" w:rsidSect="0039287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D8A"/>
    <w:rsid w:val="0002225A"/>
    <w:rsid w:val="00181A4C"/>
    <w:rsid w:val="0029738E"/>
    <w:rsid w:val="0036643D"/>
    <w:rsid w:val="0039287A"/>
    <w:rsid w:val="007B7D8A"/>
    <w:rsid w:val="00A440EF"/>
    <w:rsid w:val="00D05920"/>
    <w:rsid w:val="00D96658"/>
    <w:rsid w:val="00EC3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87A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39287A"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zespołów spisowych</dc:subject>
  <dc:creator>agsuk</dc:creator>
  <cp:lastModifiedBy>roszp</cp:lastModifiedBy>
  <cp:revision>8</cp:revision>
  <cp:lastPrinted>2020-09-08T09:05:00Z</cp:lastPrinted>
  <dcterms:created xsi:type="dcterms:W3CDTF">2020-09-08T10:01:00Z</dcterms:created>
  <dcterms:modified xsi:type="dcterms:W3CDTF">2020-09-18T07:22:00Z</dcterms:modified>
  <cp:category>Akt prawny</cp:category>
</cp:coreProperties>
</file>