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3432"/>
        <w:gridCol w:w="30"/>
        <w:gridCol w:w="5525"/>
      </w:tblGrid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  <w:jc w:val="center"/>
            </w:pPr>
            <w:bookmarkStart w:id="0" w:name="_GoBack"/>
            <w:bookmarkEnd w:id="0"/>
            <w:r>
              <w:rPr>
                <w:b/>
                <w:color w:val="000000"/>
              </w:rPr>
              <w:t>FORMULARZ ZGŁOSZENIA INSTALACJI WYTWARZAJĄCYCH POLA ELEKTROMAGNETYCZNE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  <w:jc w:val="center"/>
            </w:pPr>
            <w:r>
              <w:rPr>
                <w:b/>
                <w:color w:val="000000"/>
              </w:rPr>
              <w:t>I. Wypełnia podmiot prowadzący instalację dokonujący jej zgłoszenia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1. Nazwa i adres organu ochrony środowiska właściwego do przyjęcia zgłoszenia</w:t>
            </w:r>
          </w:p>
          <w:p w:rsidR="000F67A9" w:rsidRDefault="00562009" w:rsidP="00562009">
            <w:pPr>
              <w:spacing w:before="25" w:after="0"/>
            </w:pPr>
            <w:r>
              <w:rPr>
                <w:color w:val="000000"/>
              </w:rPr>
              <w:t>………………………….URZĄD MIASTA W ELBLĄGU………wydział Ochrony Środowiska………………………… ………………………………………….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2. Nazwa instalacji zgodna z nazewnictwem stosowanym przez prowadzącego instalację</w:t>
            </w:r>
          </w:p>
          <w:p w:rsidR="000F67A9" w:rsidRDefault="000F67A9" w:rsidP="00273306">
            <w:pPr>
              <w:spacing w:before="25" w:after="0"/>
            </w:pPr>
            <w:r>
              <w:rPr>
                <w:color w:val="000000"/>
              </w:rPr>
              <w:t>..........</w:t>
            </w:r>
            <w:r w:rsidR="00273306">
              <w:rPr>
                <w:color w:val="000000"/>
              </w:rPr>
              <w:t>................</w:t>
            </w:r>
            <w:r>
              <w:rPr>
                <w:color w:val="000000"/>
              </w:rPr>
              <w:t>.....</w:t>
            </w:r>
            <w:r w:rsidR="00273306">
              <w:rPr>
                <w:color w:val="000000"/>
              </w:rPr>
              <w:t>Instalacja antenowa radiokomunikacyjna powyżej 15W</w:t>
            </w:r>
            <w:r>
              <w:rPr>
                <w:color w:val="000000"/>
              </w:rPr>
              <w:t>....................................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3. Określenie nazw jednostek terytorialnych (gmin, powiatów i województw), na których terenie znajduje się</w:t>
            </w:r>
          </w:p>
          <w:p w:rsidR="000F67A9" w:rsidRDefault="000F67A9" w:rsidP="0037345E">
            <w:pPr>
              <w:spacing w:before="25" w:after="0"/>
              <w:jc w:val="both"/>
            </w:pPr>
            <w:r>
              <w:rPr>
                <w:color w:val="000000"/>
              </w:rPr>
              <w:t>instalacja, wraz z podaniem symboli NTS</w:t>
            </w:r>
            <w:r>
              <w:rPr>
                <w:color w:val="000000"/>
                <w:vertAlign w:val="superscript"/>
              </w:rPr>
              <w:t>1)</w:t>
            </w:r>
            <w:r>
              <w:rPr>
                <w:color w:val="000000"/>
              </w:rPr>
              <w:t xml:space="preserve"> jednostek terytorialnych, na których terenie znajduje się instalacja</w:t>
            </w:r>
          </w:p>
          <w:p w:rsidR="000F67A9" w:rsidRDefault="00562009" w:rsidP="00562009">
            <w:pPr>
              <w:spacing w:before="25" w:after="0"/>
            </w:pPr>
            <w:r>
              <w:t>……</w:t>
            </w:r>
            <w:r w:rsidRPr="00562009">
              <w:t xml:space="preserve">woj. warmińsko-mazurskie powiat: Elbląg Gmina: Elbląg miasto: Elbląg </w:t>
            </w:r>
            <w:r>
              <w:t xml:space="preserve">  NTS: </w:t>
            </w:r>
            <w:r w:rsidRPr="00562009">
              <w:t>5.6.28.54.61.01.1</w:t>
            </w:r>
            <w:r>
              <w:t xml:space="preserve"> ………………………………………………………………………….……………….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4. Oznaczenie prowadzącego instalację, jego adres zamieszkania lub siedziby</w:t>
            </w:r>
          </w:p>
          <w:p w:rsidR="000F67A9" w:rsidRDefault="000F67A9" w:rsidP="00562009">
            <w:pPr>
              <w:spacing w:before="25" w:after="0"/>
            </w:pPr>
            <w:r>
              <w:rPr>
                <w:color w:val="000000"/>
              </w:rPr>
              <w:t>......</w:t>
            </w:r>
            <w:r w:rsidR="00562009">
              <w:rPr>
                <w:color w:val="000000"/>
              </w:rPr>
              <w:t xml:space="preserve">OHMG Sp. z o.o. </w:t>
            </w:r>
            <w:proofErr w:type="spellStart"/>
            <w:r w:rsidR="00562009">
              <w:rPr>
                <w:color w:val="000000"/>
              </w:rPr>
              <w:t>Grobelno</w:t>
            </w:r>
            <w:proofErr w:type="spellEnd"/>
            <w:r w:rsidR="00562009">
              <w:rPr>
                <w:color w:val="000000"/>
              </w:rPr>
              <w:t xml:space="preserve"> 8; 82-200 Malbork NIP </w:t>
            </w:r>
            <w:r w:rsidR="00562009" w:rsidRPr="00562009">
              <w:rPr>
                <w:color w:val="000000"/>
              </w:rPr>
              <w:t>5792268412</w:t>
            </w:r>
            <w:r w:rsidR="00562009">
              <w:rPr>
                <w:color w:val="000000"/>
              </w:rPr>
              <w:t xml:space="preserve"> REGON: </w:t>
            </w:r>
            <w:r w:rsidR="00562009" w:rsidRPr="00562009">
              <w:rPr>
                <w:color w:val="000000"/>
              </w:rPr>
              <w:t>38200147200000</w:t>
            </w:r>
            <w:r w:rsidR="00562009">
              <w:rPr>
                <w:color w:val="000000"/>
              </w:rPr>
              <w:t xml:space="preserve"> KRS: </w:t>
            </w:r>
            <w:r w:rsidR="00562009" w:rsidRPr="00562009">
              <w:rPr>
                <w:color w:val="000000"/>
              </w:rPr>
              <w:t>0000761846</w:t>
            </w:r>
            <w:r>
              <w:rPr>
                <w:color w:val="000000"/>
              </w:rPr>
              <w:t>.................................................................................................................................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5. Adres zakładu, na którego terenie prowadzona jest eksploatacja instalacji</w:t>
            </w:r>
          </w:p>
          <w:p w:rsidR="000F67A9" w:rsidRDefault="000F67A9" w:rsidP="00273306">
            <w:pPr>
              <w:spacing w:before="25" w:after="0"/>
            </w:pPr>
            <w:r>
              <w:rPr>
                <w:color w:val="000000"/>
              </w:rPr>
              <w:t>.....</w:t>
            </w:r>
            <w:r w:rsidR="00562009">
              <w:rPr>
                <w:color w:val="000000"/>
              </w:rPr>
              <w:t xml:space="preserve">ul. Fromborska 2A 82-300 Elbląg </w:t>
            </w:r>
            <w:r>
              <w:rPr>
                <w:color w:val="000000"/>
              </w:rPr>
              <w:t>.............................................................................................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6. Rodzaj instalacji, zgodnie z załącznikiem nr 2 do rozporządzenia Ministra Środowiska z dnia 2 lipca 2010 r.</w:t>
            </w:r>
          </w:p>
          <w:p w:rsidR="000F67A9" w:rsidRDefault="000F67A9" w:rsidP="0037345E">
            <w:pPr>
              <w:spacing w:before="25" w:after="0"/>
              <w:jc w:val="both"/>
            </w:pPr>
            <w:r>
              <w:rPr>
                <w:color w:val="000000"/>
              </w:rPr>
              <w:t>w sprawie zgłoszenia instalacji wytwarzających pola elektromagnetyczne (Dz. U. Nr 130, poz. 879)</w:t>
            </w:r>
          </w:p>
          <w:p w:rsidR="000F67A9" w:rsidRDefault="00273306" w:rsidP="0037345E">
            <w:pPr>
              <w:spacing w:before="25" w:after="0"/>
            </w:pPr>
            <w:r>
              <w:rPr>
                <w:color w:val="000000"/>
              </w:rPr>
              <w:t>……….</w:t>
            </w:r>
            <w:r w:rsidRPr="00273306">
              <w:rPr>
                <w:color w:val="000000"/>
              </w:rPr>
              <w:t>instalacja  radiokomunikacyjn</w:t>
            </w:r>
            <w:r>
              <w:rPr>
                <w:color w:val="000000"/>
              </w:rPr>
              <w:t>a, której  równoważna  moc  pro</w:t>
            </w:r>
            <w:r w:rsidRPr="00273306">
              <w:rPr>
                <w:color w:val="000000"/>
              </w:rPr>
              <w:t>mieniowana   izotropowo   wynosi   nie   mniej   niż   15  W,  emitujące  p</w:t>
            </w:r>
            <w:r>
              <w:rPr>
                <w:color w:val="000000"/>
              </w:rPr>
              <w:t>ola  elektromagnetyczne  o  czę</w:t>
            </w:r>
            <w:r w:rsidRPr="00273306">
              <w:rPr>
                <w:color w:val="000000"/>
              </w:rPr>
              <w:t>stotliwościach od 30 kHz do 300 GHz</w:t>
            </w:r>
            <w:r>
              <w:rPr>
                <w:color w:val="000000"/>
              </w:rPr>
              <w:t>………………………….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7. Rodzaj i zakres prowadzonej działalności, w tym wielkość produkcji lub wielkość świadczonych usług</w:t>
            </w:r>
          </w:p>
          <w:p w:rsidR="000F67A9" w:rsidRDefault="000F67A9" w:rsidP="00273306">
            <w:pPr>
              <w:spacing w:before="25" w:after="0"/>
            </w:pPr>
            <w:r>
              <w:rPr>
                <w:color w:val="000000"/>
              </w:rPr>
              <w:t>..............</w:t>
            </w:r>
            <w:r w:rsidR="00273306">
              <w:rPr>
                <w:color w:val="000000"/>
              </w:rPr>
              <w:t xml:space="preserve">PKD </w:t>
            </w:r>
            <w:r w:rsidR="00273306">
              <w:rPr>
                <w:rFonts w:ascii="Arial" w:hAnsi="Arial" w:cs="Arial"/>
                <w:szCs w:val="20"/>
              </w:rPr>
              <w:t>60, 10, Z, NADAWANIE PROGRAMÓW RADIOFONICZNYCH</w:t>
            </w:r>
            <w:r w:rsidR="00273306">
              <w:rPr>
                <w:color w:val="000000"/>
              </w:rPr>
              <w:t>…………….</w:t>
            </w:r>
            <w:r>
              <w:rPr>
                <w:color w:val="000000"/>
              </w:rPr>
              <w:t>..................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8. Czas funkcjonowania instalacji (dni tygodnia i godziny)</w:t>
            </w:r>
          </w:p>
          <w:p w:rsidR="000F67A9" w:rsidRDefault="000F67A9" w:rsidP="00562009">
            <w:pPr>
              <w:spacing w:before="25" w:after="0"/>
            </w:pPr>
            <w:r>
              <w:rPr>
                <w:color w:val="000000"/>
              </w:rPr>
              <w:t>.....................</w:t>
            </w:r>
            <w:r w:rsidR="00562009">
              <w:rPr>
                <w:color w:val="000000"/>
              </w:rPr>
              <w:t>.........</w:t>
            </w:r>
            <w:r>
              <w:rPr>
                <w:color w:val="000000"/>
              </w:rPr>
              <w:t>.</w:t>
            </w:r>
            <w:r w:rsidR="00562009">
              <w:rPr>
                <w:color w:val="000000"/>
              </w:rPr>
              <w:t>7 dni w tygodniu 24 godziny na dobę</w:t>
            </w:r>
            <w:r>
              <w:rPr>
                <w:color w:val="000000"/>
              </w:rPr>
              <w:t>............................................................</w:t>
            </w:r>
            <w:r w:rsidR="00562009">
              <w:rPr>
                <w:color w:val="000000"/>
              </w:rPr>
              <w:t xml:space="preserve"> 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9. Wielkość i rodzaj emisji</w:t>
            </w:r>
            <w:r>
              <w:rPr>
                <w:color w:val="000000"/>
                <w:vertAlign w:val="superscript"/>
              </w:rPr>
              <w:t>2)</w:t>
            </w:r>
          </w:p>
          <w:p w:rsidR="000F67A9" w:rsidRDefault="000F67A9" w:rsidP="00273306">
            <w:pPr>
              <w:spacing w:before="25" w:after="0"/>
            </w:pPr>
            <w:r>
              <w:rPr>
                <w:color w:val="000000"/>
              </w:rPr>
              <w:t>...................</w:t>
            </w:r>
            <w:r w:rsidR="00273306">
              <w:t xml:space="preserve"> </w:t>
            </w:r>
            <w:r w:rsidR="00273306" w:rsidRPr="00273306">
              <w:rPr>
                <w:color w:val="000000"/>
              </w:rPr>
              <w:t>Typ anteny: ANA-2 Ilość: 1 Częstotliwość:87,5-108 MHz Moc EIRP: 30W</w:t>
            </w:r>
            <w:r>
              <w:rPr>
                <w:color w:val="000000"/>
              </w:rPr>
              <w:t>.....................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10. Opis stosowanych metod ograniczania emisji</w:t>
            </w:r>
          </w:p>
          <w:p w:rsidR="000F67A9" w:rsidRDefault="000F67A9" w:rsidP="00273306">
            <w:pPr>
              <w:spacing w:before="25" w:after="0"/>
            </w:pPr>
            <w:r>
              <w:rPr>
                <w:color w:val="000000"/>
              </w:rPr>
              <w:t>......................................</w:t>
            </w:r>
            <w:r w:rsidR="00273306">
              <w:rPr>
                <w:color w:val="000000"/>
              </w:rPr>
              <w:t>Nie dotyczy</w:t>
            </w:r>
            <w:r>
              <w:rPr>
                <w:color w:val="000000"/>
              </w:rPr>
              <w:t>..........................................................................................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11. Informacja, czy stopień ograniczania wielkości emisji jest zgodny z obowiązującymi przepisami</w:t>
            </w:r>
          </w:p>
          <w:p w:rsidR="000F67A9" w:rsidRDefault="000F67A9" w:rsidP="0037345E">
            <w:pPr>
              <w:spacing w:before="25" w:after="0"/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12. Szczegółowe dane, odpowiednio do rodzaju instalacji, zgodne z wymaganiami określonymi w załączniku nr 2 do rozporządzenia:</w:t>
            </w:r>
          </w:p>
        </w:tc>
      </w:tr>
      <w:tr w:rsidR="00562009" w:rsidTr="000F67A9">
        <w:trPr>
          <w:trHeight w:val="45"/>
          <w:tblCellSpacing w:w="0" w:type="auto"/>
        </w:trPr>
        <w:tc>
          <w:tcPr>
            <w:tcW w:w="314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  <w:jc w:val="both"/>
            </w:pPr>
            <w:r>
              <w:rPr>
                <w:color w:val="000000"/>
              </w:rPr>
              <w:t>Lp.</w:t>
            </w:r>
            <w:r>
              <w:rPr>
                <w:color w:val="000000"/>
                <w:vertAlign w:val="superscript"/>
              </w:rPr>
              <w:t>3)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/>
        </w:tc>
      </w:tr>
      <w:tr w:rsidR="00562009" w:rsidTr="000F67A9">
        <w:trPr>
          <w:trHeight w:val="45"/>
          <w:tblCellSpacing w:w="0" w:type="auto"/>
        </w:trPr>
        <w:tc>
          <w:tcPr>
            <w:tcW w:w="314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562009" w:rsidP="0037345E">
            <w:r>
              <w:t>1.</w:t>
            </w:r>
          </w:p>
          <w:p w:rsidR="00562009" w:rsidRDefault="00562009" w:rsidP="0037345E"/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2009" w:rsidRDefault="00273306" w:rsidP="0037345E">
            <w:r w:rsidRPr="00273306">
              <w:t>SPRAWOZDANIE NR PP-PS/20-07-15-01 Z POMIARÓW PÓL ELEKTROMAGNETYCZNYCH WYKONANYCH W ŚRODOWISKU W OTOCZENIU INSTALACJI RADIOKOMUNIKACYJNEJ</w:t>
            </w:r>
          </w:p>
        </w:tc>
      </w:tr>
      <w:tr w:rsidR="00273306" w:rsidTr="000F67A9">
        <w:trPr>
          <w:trHeight w:val="45"/>
          <w:tblCellSpacing w:w="0" w:type="auto"/>
        </w:trPr>
        <w:tc>
          <w:tcPr>
            <w:tcW w:w="314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306" w:rsidRDefault="00273306" w:rsidP="0037345E">
            <w:r>
              <w:t xml:space="preserve">2. 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306" w:rsidRPr="00273306" w:rsidRDefault="00273306" w:rsidP="0037345E">
            <w:r>
              <w:t xml:space="preserve">Potwierdzenie opłaty skarbowej. </w:t>
            </w:r>
          </w:p>
        </w:tc>
      </w:tr>
      <w:tr w:rsidR="000F67A9" w:rsidTr="0037345E">
        <w:trPr>
          <w:trHeight w:val="30"/>
          <w:tblCellSpacing w:w="0" w:type="auto"/>
        </w:trPr>
        <w:tc>
          <w:tcPr>
            <w:tcW w:w="0" w:type="auto"/>
            <w:gridSpan w:val="3"/>
            <w:tcBorders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lastRenderedPageBreak/>
              <w:t>13. Miejscowość, data (rok – miesiąc – dzień):</w:t>
            </w:r>
            <w:r w:rsidR="00562009">
              <w:rPr>
                <w:color w:val="000000"/>
              </w:rPr>
              <w:t xml:space="preserve"> </w:t>
            </w:r>
            <w:proofErr w:type="spellStart"/>
            <w:r w:rsidR="00562009">
              <w:rPr>
                <w:color w:val="000000"/>
              </w:rPr>
              <w:t>Grobelno</w:t>
            </w:r>
            <w:proofErr w:type="spellEnd"/>
            <w:r w:rsidR="00562009">
              <w:rPr>
                <w:color w:val="000000"/>
              </w:rPr>
              <w:t xml:space="preserve"> 2020-08-28</w:t>
            </w:r>
          </w:p>
          <w:p w:rsidR="000F67A9" w:rsidRDefault="000F67A9" w:rsidP="0037345E">
            <w:pPr>
              <w:spacing w:before="25" w:after="0"/>
              <w:rPr>
                <w:color w:val="000000"/>
              </w:rPr>
            </w:pPr>
            <w:r>
              <w:rPr>
                <w:color w:val="000000"/>
              </w:rPr>
              <w:t>Imię i nazwisko osoby reprezentującej prowadzącego instalację</w:t>
            </w:r>
            <w:r w:rsidR="00562009">
              <w:rPr>
                <w:color w:val="000000"/>
              </w:rPr>
              <w:t xml:space="preserve">: Karol </w:t>
            </w:r>
            <w:proofErr w:type="spellStart"/>
            <w:r w:rsidR="00562009">
              <w:rPr>
                <w:color w:val="000000"/>
              </w:rPr>
              <w:t>Pufal</w:t>
            </w:r>
            <w:proofErr w:type="spellEnd"/>
          </w:p>
          <w:p w:rsidR="00562009" w:rsidRDefault="00562009" w:rsidP="0037345E">
            <w:pPr>
              <w:spacing w:before="25" w:after="0"/>
              <w:rPr>
                <w:color w:val="000000"/>
              </w:rPr>
            </w:pPr>
          </w:p>
          <w:p w:rsidR="00562009" w:rsidRDefault="00562009" w:rsidP="0037345E">
            <w:pPr>
              <w:spacing w:before="25" w:after="0"/>
            </w:pPr>
          </w:p>
        </w:tc>
      </w:tr>
      <w:tr w:rsidR="000F67A9" w:rsidTr="0037345E">
        <w:trPr>
          <w:trHeight w:val="30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Podpis</w:t>
            </w:r>
            <w:r w:rsidR="00562009">
              <w:rPr>
                <w:color w:val="000000"/>
              </w:rPr>
              <w:t>……………………………………………………………………………………………………………………………….</w:t>
            </w:r>
          </w:p>
        </w:tc>
      </w:tr>
      <w:tr w:rsidR="000F67A9" w:rsidTr="0037345E">
        <w:trPr>
          <w:trHeight w:val="45"/>
          <w:tblCellSpacing w:w="0" w:type="auto"/>
        </w:trPr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  <w:jc w:val="center"/>
            </w:pPr>
            <w:r>
              <w:rPr>
                <w:b/>
                <w:color w:val="000000"/>
              </w:rPr>
              <w:t>II. Wypełnia organ ochrony środowiska przyjmujący zgłoszenie</w:t>
            </w:r>
          </w:p>
        </w:tc>
      </w:tr>
      <w:tr w:rsidR="00562009" w:rsidTr="000F67A9">
        <w:trPr>
          <w:trHeight w:val="45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Data zarejestrowania zgłoszenia</w:t>
            </w:r>
          </w:p>
          <w:p w:rsidR="000F67A9" w:rsidRDefault="000F67A9" w:rsidP="0037345E">
            <w:pPr>
              <w:spacing w:before="25" w:after="0"/>
              <w:jc w:val="both"/>
            </w:pPr>
            <w:r>
              <w:rPr>
                <w:color w:val="000000"/>
              </w:rPr>
              <w:t>.....................................................................................</w:t>
            </w:r>
          </w:p>
        </w:tc>
        <w:tc>
          <w:tcPr>
            <w:tcW w:w="5835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F67A9" w:rsidRDefault="000F67A9" w:rsidP="0037345E">
            <w:pPr>
              <w:spacing w:after="0"/>
            </w:pPr>
            <w:r>
              <w:rPr>
                <w:color w:val="000000"/>
              </w:rPr>
              <w:t>Numer zgłoszenia</w:t>
            </w:r>
          </w:p>
          <w:p w:rsidR="000F67A9" w:rsidRDefault="000F67A9" w:rsidP="0037345E">
            <w:pPr>
              <w:spacing w:before="25" w:after="0"/>
              <w:jc w:val="both"/>
            </w:pPr>
            <w:r>
              <w:rPr>
                <w:color w:val="000000"/>
              </w:rPr>
              <w:t>..........................................................................................</w:t>
            </w:r>
          </w:p>
        </w:tc>
      </w:tr>
    </w:tbl>
    <w:p w:rsidR="000F67A9" w:rsidRDefault="000F67A9" w:rsidP="000F67A9">
      <w:pPr>
        <w:spacing w:after="0"/>
      </w:pPr>
      <w:r>
        <w:rPr>
          <w:color w:val="000000"/>
        </w:rPr>
        <w:t>Objaśnienia:</w:t>
      </w:r>
    </w:p>
    <w:p w:rsidR="000F67A9" w:rsidRDefault="000F67A9" w:rsidP="000F67A9">
      <w:pPr>
        <w:spacing w:before="25" w:after="0"/>
        <w:jc w:val="both"/>
      </w:pPr>
      <w:r>
        <w:rPr>
          <w:color w:val="000000"/>
          <w:vertAlign w:val="superscript"/>
        </w:rPr>
        <w:t>1)</w:t>
      </w:r>
      <w:r>
        <w:rPr>
          <w:color w:val="000000"/>
        </w:rPr>
        <w:t xml:space="preserve"> Symbole Nomenklatury Jednostek Terytorialnych do Celów Statystycznych należy podawać zgodnie z rozporządzeniem</w:t>
      </w:r>
    </w:p>
    <w:p w:rsidR="000F67A9" w:rsidRDefault="000F67A9" w:rsidP="000F67A9">
      <w:pPr>
        <w:spacing w:before="25" w:after="0"/>
        <w:jc w:val="both"/>
      </w:pPr>
      <w:r>
        <w:rPr>
          <w:color w:val="000000"/>
        </w:rPr>
        <w:t>Rady Ministrów z dnia 14 listopada 2007 r. w sprawie wprowadzenia Nomenklatury Jednostek Terytorialnych do Celów</w:t>
      </w:r>
      <w:r>
        <w:t xml:space="preserve"> </w:t>
      </w:r>
      <w:r>
        <w:rPr>
          <w:color w:val="000000"/>
        </w:rPr>
        <w:t xml:space="preserve">Statystycznych (NTS) (Dz. U. Nr 214, poz. 1573,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zm.).</w:t>
      </w:r>
    </w:p>
    <w:p w:rsidR="000F67A9" w:rsidRDefault="000F67A9" w:rsidP="000F67A9">
      <w:pPr>
        <w:spacing w:before="25" w:after="0"/>
        <w:jc w:val="both"/>
      </w:pPr>
      <w:r>
        <w:rPr>
          <w:color w:val="000000"/>
          <w:vertAlign w:val="superscript"/>
        </w:rPr>
        <w:t>2)</w:t>
      </w:r>
      <w:r>
        <w:rPr>
          <w:color w:val="000000"/>
        </w:rPr>
        <w:t xml:space="preserve"> W przypadku stacji elektroenergetycznych i napowietrznych linii elektroenergetycznych – napięcie znamionowe,</w:t>
      </w:r>
      <w:r>
        <w:t xml:space="preserve"> </w:t>
      </w:r>
      <w:r>
        <w:rPr>
          <w:color w:val="000000"/>
        </w:rPr>
        <w:t>a w przypadku pozostałych instalacji – równoważne moce promieniowane izotropowo (EIRP) poszczególnych anten.</w:t>
      </w:r>
    </w:p>
    <w:p w:rsidR="000F67A9" w:rsidRDefault="000F67A9" w:rsidP="000F67A9">
      <w:pPr>
        <w:spacing w:before="25" w:after="0"/>
        <w:jc w:val="both"/>
      </w:pPr>
      <w:r>
        <w:rPr>
          <w:color w:val="000000"/>
          <w:vertAlign w:val="superscript"/>
        </w:rPr>
        <w:t>3)</w:t>
      </w:r>
      <w:r>
        <w:rPr>
          <w:color w:val="000000"/>
        </w:rPr>
        <w:t xml:space="preserve"> Liczba porządkowa zgodna z numeracją punktów w odpowiednich do rodzaju instalacji ustępach załącznika nr 2 do rozporządzenia.</w:t>
      </w:r>
    </w:p>
    <w:p w:rsidR="006F5402" w:rsidRDefault="006F5402"/>
    <w:sectPr w:rsidR="006F5402" w:rsidSect="00DF3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7A9"/>
    <w:rsid w:val="00036B38"/>
    <w:rsid w:val="000F67A9"/>
    <w:rsid w:val="00273306"/>
    <w:rsid w:val="00406474"/>
    <w:rsid w:val="00562009"/>
    <w:rsid w:val="006F5402"/>
    <w:rsid w:val="00C57892"/>
    <w:rsid w:val="00D20274"/>
    <w:rsid w:val="00D6263B"/>
    <w:rsid w:val="00DF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67A9"/>
    <w:pPr>
      <w:spacing w:after="200" w:line="276" w:lineRule="auto"/>
      <w:ind w:firstLine="0"/>
    </w:pPr>
    <w:rPr>
      <w:rFonts w:ascii="Tahoma" w:eastAsia="Tahoma" w:hAnsi="Tahoma" w:cs="Tahoma"/>
      <w:sz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7892"/>
    <w:pPr>
      <w:pBdr>
        <w:bottom w:val="single" w:sz="12" w:space="1" w:color="365F91" w:themeColor="accent1" w:themeShade="BF"/>
      </w:pBdr>
      <w:spacing w:before="600" w:after="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57892"/>
    <w:pPr>
      <w:pBdr>
        <w:bottom w:val="single" w:sz="8" w:space="1" w:color="4F81BD" w:themeColor="accent1"/>
      </w:pBdr>
      <w:spacing w:before="200" w:after="80" w:line="36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7892"/>
    <w:pPr>
      <w:pBdr>
        <w:bottom w:val="single" w:sz="4" w:space="1" w:color="95B3D7" w:themeColor="accent1" w:themeTint="99"/>
      </w:pBdr>
      <w:spacing w:before="200" w:after="80" w:line="360" w:lineRule="auto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7892"/>
    <w:pPr>
      <w:pBdr>
        <w:bottom w:val="single" w:sz="4" w:space="2" w:color="B8CCE4" w:themeColor="accent1" w:themeTint="66"/>
      </w:pBdr>
      <w:spacing w:before="200" w:after="80" w:line="360" w:lineRule="auto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7892"/>
    <w:pPr>
      <w:spacing w:before="200" w:after="80" w:line="360" w:lineRule="auto"/>
      <w:outlineLvl w:val="4"/>
    </w:pPr>
    <w:rPr>
      <w:rFonts w:asciiTheme="majorHAnsi" w:eastAsiaTheme="majorEastAsia" w:hAnsiTheme="majorHAnsi" w:cstheme="majorBidi"/>
      <w:color w:val="4F81BD" w:themeColor="accent1"/>
      <w:sz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7892"/>
    <w:pPr>
      <w:spacing w:before="280" w:after="100" w:line="360" w:lineRule="auto"/>
      <w:outlineLvl w:val="5"/>
    </w:pPr>
    <w:rPr>
      <w:rFonts w:asciiTheme="majorHAnsi" w:eastAsiaTheme="majorEastAsia" w:hAnsiTheme="majorHAnsi" w:cstheme="majorBidi"/>
      <w:i/>
      <w:iCs/>
      <w:color w:val="4F81BD" w:themeColor="accent1"/>
      <w:sz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7892"/>
    <w:pPr>
      <w:spacing w:before="320" w:after="100" w:line="360" w:lineRule="auto"/>
      <w:outlineLvl w:val="6"/>
    </w:pPr>
    <w:rPr>
      <w:rFonts w:asciiTheme="majorHAnsi" w:eastAsiaTheme="majorEastAsia" w:hAnsiTheme="majorHAnsi" w:cstheme="majorBidi"/>
      <w:b/>
      <w:bCs/>
      <w:color w:val="9BBB59" w:themeColor="accent3"/>
      <w:szCs w:val="20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7892"/>
    <w:pPr>
      <w:spacing w:before="320" w:after="10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7892"/>
    <w:pPr>
      <w:spacing w:before="320" w:after="100" w:line="360" w:lineRule="auto"/>
      <w:outlineLvl w:val="8"/>
    </w:pPr>
    <w:rPr>
      <w:rFonts w:asciiTheme="majorHAnsi" w:eastAsiaTheme="majorEastAsia" w:hAnsiTheme="majorHAnsi" w:cstheme="majorBidi"/>
      <w:i/>
      <w:iCs/>
      <w:color w:val="9BBB59" w:themeColor="accent3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7892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57892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7892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7892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7892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7892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7892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7892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7892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57892"/>
    <w:pPr>
      <w:spacing w:after="0" w:line="360" w:lineRule="auto"/>
      <w:ind w:firstLine="357"/>
    </w:pPr>
    <w:rPr>
      <w:rFonts w:asciiTheme="minorHAnsi" w:eastAsiaTheme="minorHAnsi" w:hAnsiTheme="minorHAnsi" w:cstheme="minorBidi"/>
      <w:b/>
      <w:bCs/>
      <w:sz w:val="18"/>
      <w:szCs w:val="18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C57892"/>
    <w:pPr>
      <w:pBdr>
        <w:top w:val="single" w:sz="8" w:space="10" w:color="A7BFDE" w:themeColor="accent1" w:themeTint="7F"/>
        <w:bottom w:val="single" w:sz="24" w:space="15" w:color="9BBB59" w:themeColor="accent3"/>
      </w:pBdr>
      <w:spacing w:after="0" w:line="360" w:lineRule="auto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C57892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7892"/>
    <w:pPr>
      <w:spacing w:before="200" w:after="900" w:line="360" w:lineRule="auto"/>
      <w:jc w:val="right"/>
    </w:pPr>
    <w:rPr>
      <w:rFonts w:asciiTheme="minorHAnsi" w:eastAsiaTheme="minorHAnsi" w:hAnsiTheme="minorHAnsi" w:cstheme="minorBidi"/>
      <w:i/>
      <w:iCs/>
      <w:sz w:val="24"/>
      <w:szCs w:val="24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C57892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57892"/>
    <w:rPr>
      <w:b/>
      <w:bCs/>
      <w:spacing w:val="0"/>
    </w:rPr>
  </w:style>
  <w:style w:type="character" w:styleId="Uwydatnienie">
    <w:name w:val="Emphasis"/>
    <w:uiPriority w:val="20"/>
    <w:qFormat/>
    <w:rsid w:val="00C57892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C57892"/>
    <w:pPr>
      <w:spacing w:after="0" w:line="360" w:lineRule="auto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C57892"/>
  </w:style>
  <w:style w:type="paragraph" w:styleId="Akapitzlist">
    <w:name w:val="List Paragraph"/>
    <w:basedOn w:val="Normalny"/>
    <w:uiPriority w:val="34"/>
    <w:qFormat/>
    <w:rsid w:val="00C57892"/>
    <w:pPr>
      <w:spacing w:after="0" w:line="360" w:lineRule="auto"/>
      <w:ind w:left="720" w:firstLine="357"/>
      <w:contextualSpacing/>
    </w:pPr>
    <w:rPr>
      <w:rFonts w:asciiTheme="minorHAnsi" w:eastAsiaTheme="minorHAnsi" w:hAnsiTheme="minorHAnsi" w:cstheme="minorBidi"/>
      <w:sz w:val="22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C57892"/>
    <w:pPr>
      <w:spacing w:after="0" w:line="360" w:lineRule="auto"/>
      <w:ind w:firstLine="357"/>
    </w:pPr>
    <w:rPr>
      <w:rFonts w:asciiTheme="majorHAnsi" w:eastAsiaTheme="majorEastAsia" w:hAnsiTheme="majorHAnsi" w:cstheme="majorBidi"/>
      <w:i/>
      <w:iCs/>
      <w:color w:val="5A5A5A" w:themeColor="text1" w:themeTint="A5"/>
      <w:sz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C57892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7892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 w:firstLine="357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7892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C57892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C57892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C57892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C57892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C57892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57892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67A9"/>
    <w:pPr>
      <w:spacing w:after="200" w:line="276" w:lineRule="auto"/>
      <w:ind w:firstLine="0"/>
    </w:pPr>
    <w:rPr>
      <w:rFonts w:ascii="Tahoma" w:eastAsia="Tahoma" w:hAnsi="Tahoma" w:cs="Tahoma"/>
      <w:sz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7892"/>
    <w:pPr>
      <w:pBdr>
        <w:bottom w:val="single" w:sz="12" w:space="1" w:color="365F91" w:themeColor="accent1" w:themeShade="BF"/>
      </w:pBdr>
      <w:spacing w:before="600" w:after="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57892"/>
    <w:pPr>
      <w:pBdr>
        <w:bottom w:val="single" w:sz="8" w:space="1" w:color="4F81BD" w:themeColor="accent1"/>
      </w:pBdr>
      <w:spacing w:before="200" w:after="80" w:line="36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57892"/>
    <w:pPr>
      <w:pBdr>
        <w:bottom w:val="single" w:sz="4" w:space="1" w:color="95B3D7" w:themeColor="accent1" w:themeTint="99"/>
      </w:pBdr>
      <w:spacing w:before="200" w:after="80" w:line="360" w:lineRule="auto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57892"/>
    <w:pPr>
      <w:pBdr>
        <w:bottom w:val="single" w:sz="4" w:space="2" w:color="B8CCE4" w:themeColor="accent1" w:themeTint="66"/>
      </w:pBdr>
      <w:spacing w:before="200" w:after="80" w:line="360" w:lineRule="auto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57892"/>
    <w:pPr>
      <w:spacing w:before="200" w:after="80" w:line="360" w:lineRule="auto"/>
      <w:outlineLvl w:val="4"/>
    </w:pPr>
    <w:rPr>
      <w:rFonts w:asciiTheme="majorHAnsi" w:eastAsiaTheme="majorEastAsia" w:hAnsiTheme="majorHAnsi" w:cstheme="majorBidi"/>
      <w:color w:val="4F81BD" w:themeColor="accent1"/>
      <w:sz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7892"/>
    <w:pPr>
      <w:spacing w:before="280" w:after="100" w:line="360" w:lineRule="auto"/>
      <w:outlineLvl w:val="5"/>
    </w:pPr>
    <w:rPr>
      <w:rFonts w:asciiTheme="majorHAnsi" w:eastAsiaTheme="majorEastAsia" w:hAnsiTheme="majorHAnsi" w:cstheme="majorBidi"/>
      <w:i/>
      <w:iCs/>
      <w:color w:val="4F81BD" w:themeColor="accent1"/>
      <w:sz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57892"/>
    <w:pPr>
      <w:spacing w:before="320" w:after="100" w:line="360" w:lineRule="auto"/>
      <w:outlineLvl w:val="6"/>
    </w:pPr>
    <w:rPr>
      <w:rFonts w:asciiTheme="majorHAnsi" w:eastAsiaTheme="majorEastAsia" w:hAnsiTheme="majorHAnsi" w:cstheme="majorBidi"/>
      <w:b/>
      <w:bCs/>
      <w:color w:val="9BBB59" w:themeColor="accent3"/>
      <w:szCs w:val="20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57892"/>
    <w:pPr>
      <w:spacing w:before="320" w:after="10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57892"/>
    <w:pPr>
      <w:spacing w:before="320" w:after="100" w:line="360" w:lineRule="auto"/>
      <w:outlineLvl w:val="8"/>
    </w:pPr>
    <w:rPr>
      <w:rFonts w:asciiTheme="majorHAnsi" w:eastAsiaTheme="majorEastAsia" w:hAnsiTheme="majorHAnsi" w:cstheme="majorBidi"/>
      <w:i/>
      <w:iCs/>
      <w:color w:val="9BBB59" w:themeColor="accent3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57892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57892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57892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57892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57892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7892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57892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57892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57892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57892"/>
    <w:pPr>
      <w:spacing w:after="0" w:line="360" w:lineRule="auto"/>
      <w:ind w:firstLine="357"/>
    </w:pPr>
    <w:rPr>
      <w:rFonts w:asciiTheme="minorHAnsi" w:eastAsiaTheme="minorHAnsi" w:hAnsiTheme="minorHAnsi" w:cstheme="minorBidi"/>
      <w:b/>
      <w:bCs/>
      <w:sz w:val="18"/>
      <w:szCs w:val="18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C57892"/>
    <w:pPr>
      <w:pBdr>
        <w:top w:val="single" w:sz="8" w:space="10" w:color="A7BFDE" w:themeColor="accent1" w:themeTint="7F"/>
        <w:bottom w:val="single" w:sz="24" w:space="15" w:color="9BBB59" w:themeColor="accent3"/>
      </w:pBdr>
      <w:spacing w:after="0" w:line="360" w:lineRule="auto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C57892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57892"/>
    <w:pPr>
      <w:spacing w:before="200" w:after="900" w:line="360" w:lineRule="auto"/>
      <w:jc w:val="right"/>
    </w:pPr>
    <w:rPr>
      <w:rFonts w:asciiTheme="minorHAnsi" w:eastAsiaTheme="minorHAnsi" w:hAnsiTheme="minorHAnsi" w:cstheme="minorBidi"/>
      <w:i/>
      <w:iCs/>
      <w:sz w:val="24"/>
      <w:szCs w:val="24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C57892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57892"/>
    <w:rPr>
      <w:b/>
      <w:bCs/>
      <w:spacing w:val="0"/>
    </w:rPr>
  </w:style>
  <w:style w:type="character" w:styleId="Uwydatnienie">
    <w:name w:val="Emphasis"/>
    <w:uiPriority w:val="20"/>
    <w:qFormat/>
    <w:rsid w:val="00C57892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C57892"/>
    <w:pPr>
      <w:spacing w:after="0" w:line="360" w:lineRule="auto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C57892"/>
  </w:style>
  <w:style w:type="paragraph" w:styleId="Akapitzlist">
    <w:name w:val="List Paragraph"/>
    <w:basedOn w:val="Normalny"/>
    <w:uiPriority w:val="34"/>
    <w:qFormat/>
    <w:rsid w:val="00C57892"/>
    <w:pPr>
      <w:spacing w:after="0" w:line="360" w:lineRule="auto"/>
      <w:ind w:left="720" w:firstLine="357"/>
      <w:contextualSpacing/>
    </w:pPr>
    <w:rPr>
      <w:rFonts w:asciiTheme="minorHAnsi" w:eastAsiaTheme="minorHAnsi" w:hAnsiTheme="minorHAnsi" w:cstheme="minorBidi"/>
      <w:sz w:val="22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C57892"/>
    <w:pPr>
      <w:spacing w:after="0" w:line="360" w:lineRule="auto"/>
      <w:ind w:firstLine="357"/>
    </w:pPr>
    <w:rPr>
      <w:rFonts w:asciiTheme="majorHAnsi" w:eastAsiaTheme="majorEastAsia" w:hAnsiTheme="majorHAnsi" w:cstheme="majorBidi"/>
      <w:i/>
      <w:iCs/>
      <w:color w:val="5A5A5A" w:themeColor="text1" w:themeTint="A5"/>
      <w:sz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C57892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57892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 w:firstLine="357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57892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C57892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C57892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C57892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C57892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C57892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57892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Sokołowska</dc:creator>
  <cp:lastModifiedBy>Małgorzata Sokołowska</cp:lastModifiedBy>
  <cp:revision>2</cp:revision>
  <dcterms:created xsi:type="dcterms:W3CDTF">2020-08-31T11:06:00Z</dcterms:created>
  <dcterms:modified xsi:type="dcterms:W3CDTF">2020-08-31T11:06:00Z</dcterms:modified>
</cp:coreProperties>
</file>