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971" w:rsidRDefault="001E0084" w:rsidP="005714F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PREZYDENT MIASTA ELBLĄG</w:t>
      </w:r>
    </w:p>
    <w:p w:rsidR="001E0084" w:rsidRDefault="001E0084" w:rsidP="005714F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82-300 Elbląg, ul. Łączności 1</w:t>
      </w:r>
    </w:p>
    <w:p w:rsidR="005714FD" w:rsidRPr="008A6091" w:rsidRDefault="00067E26" w:rsidP="005714F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DGM</w:t>
      </w:r>
      <w:r w:rsidR="005714FD" w:rsidRPr="008A6091">
        <w:rPr>
          <w:rFonts w:ascii="Tahoma" w:hAnsi="Tahoma" w:cs="Tahoma"/>
          <w:b/>
          <w:sz w:val="18"/>
          <w:szCs w:val="18"/>
        </w:rPr>
        <w:t>.</w:t>
      </w:r>
      <w:r w:rsidR="00865956">
        <w:rPr>
          <w:rFonts w:ascii="Tahoma" w:hAnsi="Tahoma" w:cs="Tahoma"/>
          <w:b/>
          <w:sz w:val="18"/>
          <w:szCs w:val="18"/>
        </w:rPr>
        <w:t>7240</w:t>
      </w:r>
      <w:r w:rsidR="005714FD" w:rsidRPr="008A6091">
        <w:rPr>
          <w:rFonts w:ascii="Tahoma" w:hAnsi="Tahoma" w:cs="Tahoma"/>
          <w:b/>
          <w:sz w:val="18"/>
          <w:szCs w:val="18"/>
        </w:rPr>
        <w:t>.</w:t>
      </w:r>
      <w:r w:rsidR="00BD440F">
        <w:rPr>
          <w:rFonts w:ascii="Tahoma" w:hAnsi="Tahoma" w:cs="Tahoma"/>
          <w:b/>
          <w:sz w:val="18"/>
          <w:szCs w:val="18"/>
        </w:rPr>
        <w:t>2</w:t>
      </w:r>
      <w:r w:rsidR="005714FD" w:rsidRPr="008A6091">
        <w:rPr>
          <w:rFonts w:ascii="Tahoma" w:hAnsi="Tahoma" w:cs="Tahoma"/>
          <w:b/>
          <w:sz w:val="18"/>
          <w:szCs w:val="18"/>
        </w:rPr>
        <w:t>.20</w:t>
      </w:r>
      <w:r>
        <w:rPr>
          <w:rFonts w:ascii="Tahoma" w:hAnsi="Tahoma" w:cs="Tahoma"/>
          <w:b/>
          <w:sz w:val="18"/>
          <w:szCs w:val="18"/>
        </w:rPr>
        <w:t>20</w:t>
      </w:r>
      <w:r w:rsidR="005714FD" w:rsidRPr="008A6091">
        <w:rPr>
          <w:rFonts w:ascii="Tahoma" w:hAnsi="Tahoma" w:cs="Tahoma"/>
          <w:b/>
          <w:sz w:val="18"/>
          <w:szCs w:val="18"/>
        </w:rPr>
        <w:t>.MO</w:t>
      </w:r>
    </w:p>
    <w:p w:rsidR="00710CBE" w:rsidRPr="008A6091" w:rsidRDefault="00CB4545" w:rsidP="00710CBE">
      <w:pPr>
        <w:jc w:val="center"/>
        <w:rPr>
          <w:rFonts w:ascii="Tahoma" w:hAnsi="Tahoma" w:cs="Tahoma"/>
          <w:b/>
          <w:sz w:val="18"/>
          <w:szCs w:val="18"/>
        </w:rPr>
      </w:pPr>
      <w:r w:rsidRPr="008A6091">
        <w:rPr>
          <w:rFonts w:ascii="Tahoma" w:hAnsi="Tahoma" w:cs="Tahoma"/>
          <w:b/>
          <w:sz w:val="18"/>
          <w:szCs w:val="18"/>
        </w:rPr>
        <w:t>Informacja Prezydenta Miasta Elbląg</w:t>
      </w:r>
    </w:p>
    <w:p w:rsidR="00CB4545" w:rsidRPr="00D55971" w:rsidRDefault="00BA50C0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Prezydent Miasta Elbląg</w:t>
      </w:r>
      <w:r w:rsidR="00CB4545" w:rsidRPr="00D55971">
        <w:rPr>
          <w:rFonts w:ascii="Tahoma" w:hAnsi="Tahoma" w:cs="Tahoma"/>
          <w:sz w:val="20"/>
          <w:szCs w:val="20"/>
        </w:rPr>
        <w:t>:</w:t>
      </w:r>
      <w:r w:rsidR="00710CBE" w:rsidRPr="00D55971">
        <w:rPr>
          <w:rFonts w:ascii="Tahoma" w:hAnsi="Tahoma" w:cs="Tahoma"/>
          <w:sz w:val="20"/>
          <w:szCs w:val="20"/>
        </w:rPr>
        <w:t xml:space="preserve"> </w:t>
      </w:r>
    </w:p>
    <w:p w:rsidR="00865956" w:rsidRPr="00D55971" w:rsidRDefault="006D3A70" w:rsidP="00865956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 xml:space="preserve">- działając na podstawie art. </w:t>
      </w:r>
      <w:r w:rsidR="00A72CC7" w:rsidRPr="00D55971">
        <w:rPr>
          <w:rFonts w:ascii="Tahoma" w:hAnsi="Tahoma" w:cs="Tahoma"/>
          <w:sz w:val="20"/>
          <w:szCs w:val="20"/>
        </w:rPr>
        <w:t>39</w:t>
      </w:r>
      <w:r w:rsidRPr="00D55971">
        <w:rPr>
          <w:rFonts w:ascii="Tahoma" w:hAnsi="Tahoma" w:cs="Tahoma"/>
          <w:sz w:val="20"/>
          <w:szCs w:val="20"/>
        </w:rPr>
        <w:t xml:space="preserve"> ustawy z dnia 3 października 2008r</w:t>
      </w:r>
      <w:r w:rsidR="001F490E">
        <w:rPr>
          <w:rFonts w:ascii="Tahoma" w:hAnsi="Tahoma" w:cs="Tahoma"/>
          <w:sz w:val="20"/>
          <w:szCs w:val="20"/>
        </w:rPr>
        <w:t>.</w:t>
      </w:r>
      <w:r w:rsidRPr="00D55971">
        <w:rPr>
          <w:rFonts w:ascii="Tahoma" w:hAnsi="Tahoma" w:cs="Tahoma"/>
          <w:sz w:val="20"/>
          <w:szCs w:val="20"/>
        </w:rPr>
        <w:t xml:space="preserve"> o udostępnieniu informacji o środowisku i jego ochronie, udziale społeczeństwa w ochronie środowiska oraz o ocenac</w:t>
      </w:r>
      <w:r w:rsidR="001F490E">
        <w:rPr>
          <w:rFonts w:ascii="Tahoma" w:hAnsi="Tahoma" w:cs="Tahoma"/>
          <w:sz w:val="20"/>
          <w:szCs w:val="20"/>
        </w:rPr>
        <w:t>h oddziaływania na środowisko (</w:t>
      </w:r>
      <w:r w:rsidRPr="00D55971">
        <w:rPr>
          <w:rFonts w:ascii="Tahoma" w:hAnsi="Tahoma" w:cs="Tahoma"/>
          <w:sz w:val="20"/>
          <w:szCs w:val="20"/>
        </w:rPr>
        <w:t>Dz. U.</w:t>
      </w:r>
      <w:r w:rsidR="00710379" w:rsidRPr="00D55971">
        <w:rPr>
          <w:rFonts w:ascii="Tahoma" w:hAnsi="Tahoma" w:cs="Tahoma"/>
          <w:sz w:val="20"/>
          <w:szCs w:val="20"/>
        </w:rPr>
        <w:t xml:space="preserve"> 20</w:t>
      </w:r>
      <w:r w:rsidR="00A72CC7" w:rsidRPr="00D55971">
        <w:rPr>
          <w:rFonts w:ascii="Tahoma" w:hAnsi="Tahoma" w:cs="Tahoma"/>
          <w:sz w:val="20"/>
          <w:szCs w:val="20"/>
        </w:rPr>
        <w:t>20</w:t>
      </w:r>
      <w:r w:rsidR="00710379" w:rsidRPr="00D55971">
        <w:rPr>
          <w:rFonts w:ascii="Tahoma" w:hAnsi="Tahoma" w:cs="Tahoma"/>
          <w:sz w:val="20"/>
          <w:szCs w:val="20"/>
        </w:rPr>
        <w:t xml:space="preserve"> r. poz. </w:t>
      </w:r>
      <w:r w:rsidR="00BD440F" w:rsidRPr="00D55971">
        <w:rPr>
          <w:rFonts w:ascii="Tahoma" w:hAnsi="Tahoma" w:cs="Tahoma"/>
          <w:sz w:val="20"/>
          <w:szCs w:val="20"/>
        </w:rPr>
        <w:t>283</w:t>
      </w:r>
      <w:r w:rsidR="0074210F" w:rsidRPr="00D55971">
        <w:rPr>
          <w:rFonts w:ascii="Tahoma" w:hAnsi="Tahoma" w:cs="Tahoma"/>
          <w:sz w:val="20"/>
          <w:szCs w:val="20"/>
        </w:rPr>
        <w:t xml:space="preserve">) informuje o </w:t>
      </w:r>
      <w:r w:rsidR="00A72CC7" w:rsidRPr="00D55971">
        <w:rPr>
          <w:rFonts w:ascii="Tahoma" w:hAnsi="Tahoma" w:cs="Tahoma"/>
          <w:sz w:val="20"/>
          <w:szCs w:val="20"/>
        </w:rPr>
        <w:t>przystąpieniu do opracowywania dokumentu</w:t>
      </w:r>
      <w:r w:rsidR="00DA4104" w:rsidRPr="00D55971">
        <w:rPr>
          <w:rFonts w:ascii="Tahoma" w:hAnsi="Tahoma" w:cs="Tahoma"/>
          <w:sz w:val="20"/>
          <w:szCs w:val="20"/>
        </w:rPr>
        <w:t xml:space="preserve"> </w:t>
      </w:r>
      <w:r w:rsidR="00A72CC7" w:rsidRPr="00D55971">
        <w:rPr>
          <w:rFonts w:ascii="Tahoma" w:hAnsi="Tahoma" w:cs="Tahoma"/>
          <w:sz w:val="20"/>
          <w:szCs w:val="20"/>
        </w:rPr>
        <w:t>pn.</w:t>
      </w:r>
      <w:r w:rsidR="00DA4104" w:rsidRPr="00D55971">
        <w:rPr>
          <w:rFonts w:ascii="Tahoma" w:hAnsi="Tahoma" w:cs="Tahoma"/>
          <w:sz w:val="20"/>
          <w:szCs w:val="20"/>
        </w:rPr>
        <w:t xml:space="preserve"> </w:t>
      </w:r>
      <w:r w:rsidR="00DA4104" w:rsidRPr="00D55971">
        <w:rPr>
          <w:rFonts w:ascii="Tahoma" w:hAnsi="Tahoma" w:cs="Tahoma"/>
          <w:b/>
          <w:sz w:val="20"/>
          <w:szCs w:val="20"/>
        </w:rPr>
        <w:t>„</w:t>
      </w:r>
      <w:r w:rsidR="00634849" w:rsidRPr="00D55971">
        <w:rPr>
          <w:rFonts w:ascii="Tahoma" w:hAnsi="Tahoma" w:cs="Tahoma"/>
          <w:b/>
          <w:sz w:val="20"/>
          <w:szCs w:val="20"/>
        </w:rPr>
        <w:t xml:space="preserve">Strategia rozwoju </w:t>
      </w:r>
      <w:proofErr w:type="spellStart"/>
      <w:r w:rsidR="00634849" w:rsidRPr="00D55971">
        <w:rPr>
          <w:rFonts w:ascii="Tahoma" w:hAnsi="Tahoma" w:cs="Tahoma"/>
          <w:b/>
          <w:sz w:val="20"/>
          <w:szCs w:val="20"/>
        </w:rPr>
        <w:t>elektromobilności</w:t>
      </w:r>
      <w:proofErr w:type="spellEnd"/>
      <w:r w:rsidR="00634849" w:rsidRPr="00D55971">
        <w:rPr>
          <w:rFonts w:ascii="Tahoma" w:hAnsi="Tahoma" w:cs="Tahoma"/>
          <w:b/>
          <w:sz w:val="20"/>
          <w:szCs w:val="20"/>
        </w:rPr>
        <w:t xml:space="preserve"> Elbląga 2020+</w:t>
      </w:r>
      <w:r w:rsidR="00DA4104" w:rsidRPr="00D55971">
        <w:rPr>
          <w:rFonts w:ascii="Tahoma" w:hAnsi="Tahoma" w:cs="Tahoma"/>
          <w:b/>
          <w:sz w:val="20"/>
          <w:szCs w:val="20"/>
        </w:rPr>
        <w:t>”.</w:t>
      </w:r>
    </w:p>
    <w:p w:rsidR="00865956" w:rsidRPr="00D55971" w:rsidRDefault="00BD440F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Przedmiotem opracowania Strategii</w:t>
      </w:r>
      <w:r w:rsidR="00865956" w:rsidRPr="00D55971">
        <w:rPr>
          <w:rFonts w:ascii="Tahoma" w:hAnsi="Tahoma" w:cs="Tahoma"/>
          <w:sz w:val="20"/>
          <w:szCs w:val="20"/>
        </w:rPr>
        <w:t xml:space="preserve"> rozwoju </w:t>
      </w:r>
      <w:proofErr w:type="spellStart"/>
      <w:r w:rsidR="00865956" w:rsidRPr="00D55971">
        <w:rPr>
          <w:rFonts w:ascii="Tahoma" w:hAnsi="Tahoma" w:cs="Tahoma"/>
          <w:sz w:val="20"/>
          <w:szCs w:val="20"/>
        </w:rPr>
        <w:t>elektromobilności</w:t>
      </w:r>
      <w:proofErr w:type="spellEnd"/>
      <w:r w:rsidRPr="00D55971">
        <w:rPr>
          <w:rFonts w:ascii="Tahoma" w:hAnsi="Tahoma" w:cs="Tahoma"/>
          <w:sz w:val="20"/>
          <w:szCs w:val="20"/>
        </w:rPr>
        <w:t xml:space="preserve"> dla </w:t>
      </w:r>
      <w:r w:rsidR="001F490E">
        <w:rPr>
          <w:rFonts w:ascii="Tahoma" w:hAnsi="Tahoma" w:cs="Tahoma"/>
          <w:sz w:val="20"/>
          <w:szCs w:val="20"/>
        </w:rPr>
        <w:t>Elbląga</w:t>
      </w:r>
      <w:r w:rsidR="00865956" w:rsidRPr="00D55971">
        <w:rPr>
          <w:rFonts w:ascii="Tahoma" w:hAnsi="Tahoma" w:cs="Tahoma"/>
          <w:sz w:val="20"/>
          <w:szCs w:val="20"/>
        </w:rPr>
        <w:t xml:space="preserve"> </w:t>
      </w:r>
      <w:r w:rsidRPr="00D55971">
        <w:rPr>
          <w:rFonts w:ascii="Tahoma" w:hAnsi="Tahoma" w:cs="Tahoma"/>
          <w:sz w:val="20"/>
          <w:szCs w:val="20"/>
        </w:rPr>
        <w:t>są</w:t>
      </w:r>
      <w:r w:rsidR="00865956" w:rsidRPr="00D55971">
        <w:rPr>
          <w:rFonts w:ascii="Tahoma" w:hAnsi="Tahoma" w:cs="Tahoma"/>
          <w:sz w:val="20"/>
          <w:szCs w:val="20"/>
        </w:rPr>
        <w:t xml:space="preserve"> narzędzia długo</w:t>
      </w:r>
      <w:r w:rsidR="00D55971">
        <w:rPr>
          <w:rFonts w:ascii="Tahoma" w:hAnsi="Tahoma" w:cs="Tahoma"/>
          <w:sz w:val="20"/>
          <w:szCs w:val="20"/>
        </w:rPr>
        <w:t>okresowej strategii rozwojowej M</w:t>
      </w:r>
      <w:r w:rsidR="00865956" w:rsidRPr="00D55971">
        <w:rPr>
          <w:rFonts w:ascii="Tahoma" w:hAnsi="Tahoma" w:cs="Tahoma"/>
          <w:sz w:val="20"/>
          <w:szCs w:val="20"/>
        </w:rPr>
        <w:t xml:space="preserve">iasta, mogące zapewnić rozwój </w:t>
      </w:r>
      <w:proofErr w:type="spellStart"/>
      <w:r w:rsidR="00865956" w:rsidRPr="00D55971">
        <w:rPr>
          <w:rFonts w:ascii="Tahoma" w:hAnsi="Tahoma" w:cs="Tahoma"/>
          <w:sz w:val="20"/>
          <w:szCs w:val="20"/>
        </w:rPr>
        <w:t>elektromobilności</w:t>
      </w:r>
      <w:proofErr w:type="spellEnd"/>
      <w:r w:rsidR="00865956" w:rsidRPr="00D55971">
        <w:rPr>
          <w:rFonts w:ascii="Tahoma" w:hAnsi="Tahoma" w:cs="Tahoma"/>
          <w:sz w:val="20"/>
          <w:szCs w:val="20"/>
        </w:rPr>
        <w:t xml:space="preserve">. </w:t>
      </w:r>
      <w:r w:rsidR="001F490E">
        <w:rPr>
          <w:rFonts w:ascii="Tahoma" w:hAnsi="Tahoma" w:cs="Tahoma"/>
          <w:sz w:val="20"/>
          <w:szCs w:val="20"/>
        </w:rPr>
        <w:t xml:space="preserve">Dokument dotyczy przede wszystkim </w:t>
      </w:r>
      <w:r w:rsidRPr="00D55971">
        <w:rPr>
          <w:rFonts w:ascii="Tahoma" w:hAnsi="Tahoma" w:cs="Tahoma"/>
          <w:sz w:val="20"/>
          <w:szCs w:val="20"/>
        </w:rPr>
        <w:t>transport</w:t>
      </w:r>
      <w:r w:rsidR="00D55971" w:rsidRPr="00D55971">
        <w:rPr>
          <w:rFonts w:ascii="Tahoma" w:hAnsi="Tahoma" w:cs="Tahoma"/>
          <w:sz w:val="20"/>
          <w:szCs w:val="20"/>
        </w:rPr>
        <w:t>u i ochrony</w:t>
      </w:r>
      <w:r w:rsidR="00865956" w:rsidRPr="00D55971">
        <w:rPr>
          <w:rFonts w:ascii="Tahoma" w:hAnsi="Tahoma" w:cs="Tahoma"/>
          <w:sz w:val="20"/>
          <w:szCs w:val="20"/>
        </w:rPr>
        <w:t xml:space="preserve"> środowiska. Realizacja celów i inicjatyw przewidzianych w strategii rozwoju </w:t>
      </w:r>
      <w:proofErr w:type="spellStart"/>
      <w:r w:rsidR="00865956" w:rsidRPr="00D55971">
        <w:rPr>
          <w:rFonts w:ascii="Tahoma" w:hAnsi="Tahoma" w:cs="Tahoma"/>
          <w:sz w:val="20"/>
          <w:szCs w:val="20"/>
        </w:rPr>
        <w:t>elektromobilności</w:t>
      </w:r>
      <w:proofErr w:type="spellEnd"/>
      <w:r w:rsidR="00865956" w:rsidRPr="00D55971">
        <w:rPr>
          <w:rFonts w:ascii="Tahoma" w:hAnsi="Tahoma" w:cs="Tahoma"/>
          <w:sz w:val="20"/>
          <w:szCs w:val="20"/>
        </w:rPr>
        <w:t xml:space="preserve"> </w:t>
      </w:r>
      <w:r w:rsidRPr="00D55971">
        <w:rPr>
          <w:rFonts w:ascii="Tahoma" w:hAnsi="Tahoma" w:cs="Tahoma"/>
          <w:sz w:val="20"/>
          <w:szCs w:val="20"/>
        </w:rPr>
        <w:t>jest</w:t>
      </w:r>
      <w:r w:rsidR="00865956" w:rsidRPr="00D55971">
        <w:rPr>
          <w:rFonts w:ascii="Tahoma" w:hAnsi="Tahoma" w:cs="Tahoma"/>
          <w:sz w:val="20"/>
          <w:szCs w:val="20"/>
        </w:rPr>
        <w:t xml:space="preserve"> związana pośrednio z następuj</w:t>
      </w:r>
      <w:r w:rsidRPr="00D55971">
        <w:rPr>
          <w:rFonts w:ascii="Tahoma" w:hAnsi="Tahoma" w:cs="Tahoma"/>
          <w:sz w:val="20"/>
          <w:szCs w:val="20"/>
        </w:rPr>
        <w:t>ącymi obszarami funkcjonowania M</w:t>
      </w:r>
      <w:r w:rsidR="00865956" w:rsidRPr="00D55971">
        <w:rPr>
          <w:rFonts w:ascii="Tahoma" w:hAnsi="Tahoma" w:cs="Tahoma"/>
          <w:sz w:val="20"/>
          <w:szCs w:val="20"/>
        </w:rPr>
        <w:t>iasta:</w:t>
      </w:r>
    </w:p>
    <w:p w:rsidR="00865956" w:rsidRPr="00D55971" w:rsidRDefault="00BD440F" w:rsidP="00BD440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planowaniem</w:t>
      </w:r>
      <w:r w:rsidR="00865956" w:rsidRPr="00D55971">
        <w:rPr>
          <w:rFonts w:ascii="Tahoma" w:hAnsi="Tahoma" w:cs="Tahoma"/>
          <w:sz w:val="20"/>
          <w:szCs w:val="20"/>
        </w:rPr>
        <w:t xml:space="preserve"> rozwoju,</w:t>
      </w:r>
    </w:p>
    <w:p w:rsidR="00865956" w:rsidRPr="00D55971" w:rsidRDefault="00BD440F" w:rsidP="00BD440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f</w:t>
      </w:r>
      <w:r w:rsidR="00D55971">
        <w:rPr>
          <w:rFonts w:ascii="Tahoma" w:hAnsi="Tahoma" w:cs="Tahoma"/>
          <w:sz w:val="20"/>
          <w:szCs w:val="20"/>
        </w:rPr>
        <w:t>inansami i gospodarką</w:t>
      </w:r>
      <w:r w:rsidR="00865956" w:rsidRPr="00D55971">
        <w:rPr>
          <w:rFonts w:ascii="Tahoma" w:hAnsi="Tahoma" w:cs="Tahoma"/>
          <w:sz w:val="20"/>
          <w:szCs w:val="20"/>
        </w:rPr>
        <w:t>,</w:t>
      </w:r>
    </w:p>
    <w:p w:rsidR="00865956" w:rsidRPr="00D55971" w:rsidRDefault="00865956" w:rsidP="00BD440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zagospodarowaniem przestrzennym,</w:t>
      </w:r>
    </w:p>
    <w:p w:rsidR="00865956" w:rsidRPr="00D55971" w:rsidRDefault="00865956" w:rsidP="00BD440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organizacją i zarządzaniem transportem zbiorowym,</w:t>
      </w:r>
    </w:p>
    <w:p w:rsidR="00BD440F" w:rsidRPr="00D55971" w:rsidRDefault="00865956" w:rsidP="0086595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dbaniem o stan środowiska, w tym przeciwdziałaniem powstawaniu smogu,</w:t>
      </w:r>
    </w:p>
    <w:p w:rsidR="00865956" w:rsidRPr="00D55971" w:rsidRDefault="00865956" w:rsidP="0086595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 xml:space="preserve">zasadami wprowadzania </w:t>
      </w:r>
      <w:proofErr w:type="spellStart"/>
      <w:r w:rsidRPr="00D55971">
        <w:rPr>
          <w:rFonts w:ascii="Tahoma" w:hAnsi="Tahoma" w:cs="Tahoma"/>
          <w:sz w:val="20"/>
          <w:szCs w:val="20"/>
        </w:rPr>
        <w:t>elektromobilności</w:t>
      </w:r>
      <w:proofErr w:type="spellEnd"/>
      <w:r w:rsidRPr="00D55971">
        <w:rPr>
          <w:rFonts w:ascii="Tahoma" w:hAnsi="Tahoma" w:cs="Tahoma"/>
          <w:sz w:val="20"/>
          <w:szCs w:val="20"/>
        </w:rPr>
        <w:t xml:space="preserve"> jako</w:t>
      </w:r>
      <w:r w:rsidR="00D55971" w:rsidRPr="00D55971">
        <w:rPr>
          <w:rFonts w:ascii="Tahoma" w:hAnsi="Tahoma" w:cs="Tahoma"/>
          <w:sz w:val="20"/>
          <w:szCs w:val="20"/>
        </w:rPr>
        <w:t xml:space="preserve"> wyspecjalizowanej</w:t>
      </w:r>
      <w:r w:rsidRPr="00D55971">
        <w:rPr>
          <w:rFonts w:ascii="Tahoma" w:hAnsi="Tahoma" w:cs="Tahoma"/>
          <w:sz w:val="20"/>
          <w:szCs w:val="20"/>
        </w:rPr>
        <w:t xml:space="preserve"> usługi publicznej.</w:t>
      </w:r>
    </w:p>
    <w:p w:rsidR="00AF1407" w:rsidRPr="00D55971" w:rsidRDefault="00A72CC7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 xml:space="preserve"> </w:t>
      </w:r>
      <w:r w:rsidR="00634849" w:rsidRPr="00D55971">
        <w:rPr>
          <w:rFonts w:ascii="Tahoma" w:hAnsi="Tahoma" w:cs="Tahoma"/>
          <w:sz w:val="20"/>
          <w:szCs w:val="20"/>
        </w:rPr>
        <w:t xml:space="preserve">„Strategia rozwoju </w:t>
      </w:r>
      <w:proofErr w:type="spellStart"/>
      <w:r w:rsidR="00634849" w:rsidRPr="00D55971">
        <w:rPr>
          <w:rFonts w:ascii="Tahoma" w:hAnsi="Tahoma" w:cs="Tahoma"/>
          <w:sz w:val="20"/>
          <w:szCs w:val="20"/>
        </w:rPr>
        <w:t>elektromobilności</w:t>
      </w:r>
      <w:proofErr w:type="spellEnd"/>
      <w:r w:rsidR="00634849" w:rsidRPr="00D55971">
        <w:rPr>
          <w:rFonts w:ascii="Tahoma" w:hAnsi="Tahoma" w:cs="Tahoma"/>
          <w:sz w:val="20"/>
          <w:szCs w:val="20"/>
        </w:rPr>
        <w:t xml:space="preserve"> Elbląga 2020+”</w:t>
      </w:r>
      <w:r w:rsidR="00717134" w:rsidRPr="00D55971">
        <w:rPr>
          <w:rFonts w:ascii="Tahoma" w:hAnsi="Tahoma" w:cs="Tahoma"/>
          <w:sz w:val="20"/>
          <w:szCs w:val="20"/>
        </w:rPr>
        <w:t xml:space="preserve"> </w:t>
      </w:r>
      <w:r w:rsidR="00710CBE" w:rsidRPr="00D55971">
        <w:rPr>
          <w:rFonts w:ascii="Tahoma" w:hAnsi="Tahoma" w:cs="Tahoma"/>
          <w:sz w:val="20"/>
          <w:szCs w:val="20"/>
        </w:rPr>
        <w:t xml:space="preserve">jest dostępna do wglądu w terminie do 21 dni od dnia publicznego </w:t>
      </w:r>
      <w:r w:rsidR="00710CBE" w:rsidRPr="00D55971">
        <w:rPr>
          <w:rFonts w:ascii="Tahoma" w:hAnsi="Tahoma" w:cs="Tahoma"/>
          <w:color w:val="000000" w:themeColor="text1"/>
          <w:sz w:val="20"/>
          <w:szCs w:val="20"/>
        </w:rPr>
        <w:t xml:space="preserve">ogłoszenia tj. </w:t>
      </w:r>
      <w:r w:rsidR="00710CBE" w:rsidRPr="00D55971">
        <w:rPr>
          <w:rFonts w:ascii="Tahoma" w:hAnsi="Tahoma" w:cs="Tahoma"/>
          <w:b/>
          <w:color w:val="000000" w:themeColor="text1"/>
          <w:sz w:val="20"/>
          <w:szCs w:val="20"/>
        </w:rPr>
        <w:t xml:space="preserve">od dnia 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>21 MAJA 2020 R.</w:t>
      </w:r>
      <w:r w:rsidR="008C6E95" w:rsidRPr="00D55971">
        <w:rPr>
          <w:rFonts w:ascii="Tahoma" w:hAnsi="Tahoma" w:cs="Tahoma"/>
          <w:b/>
          <w:color w:val="000000" w:themeColor="text1"/>
          <w:sz w:val="20"/>
          <w:szCs w:val="20"/>
        </w:rPr>
        <w:t xml:space="preserve"> do dnia 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>11 CZERWCA 2020 R</w:t>
      </w:r>
      <w:r w:rsidR="00780E6C" w:rsidRPr="00D55971">
        <w:rPr>
          <w:rFonts w:ascii="Tahoma" w:hAnsi="Tahoma" w:cs="Tahoma"/>
          <w:b/>
          <w:color w:val="000000" w:themeColor="text1"/>
          <w:sz w:val="20"/>
          <w:szCs w:val="20"/>
        </w:rPr>
        <w:t>.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 xml:space="preserve"> </w:t>
      </w:r>
      <w:r w:rsidR="00AF1407" w:rsidRPr="00D55971">
        <w:rPr>
          <w:rFonts w:ascii="Tahoma" w:hAnsi="Tahoma" w:cs="Tahoma"/>
          <w:sz w:val="20"/>
          <w:szCs w:val="20"/>
        </w:rPr>
        <w:t xml:space="preserve">w formie elektronicznej na stronie </w:t>
      </w:r>
      <w:hyperlink r:id="rId5" w:history="1">
        <w:r w:rsidR="001D487F" w:rsidRPr="00D55971">
          <w:rPr>
            <w:rStyle w:val="Hipercze"/>
            <w:rFonts w:ascii="Tahoma" w:hAnsi="Tahoma" w:cs="Tahoma"/>
            <w:color w:val="auto"/>
            <w:sz w:val="20"/>
            <w:szCs w:val="20"/>
            <w:u w:val="none"/>
          </w:rPr>
          <w:t>http://um-elblag.samorzady.pl</w:t>
        </w:r>
      </w:hyperlink>
      <w:r w:rsidR="001D487F" w:rsidRPr="00D55971">
        <w:rPr>
          <w:rFonts w:ascii="Tahoma" w:hAnsi="Tahoma" w:cs="Tahoma"/>
          <w:sz w:val="20"/>
          <w:szCs w:val="20"/>
        </w:rPr>
        <w:t>; http://konsultacje.elblag.eu/</w:t>
      </w:r>
    </w:p>
    <w:p w:rsidR="00710CBE" w:rsidRPr="00D55971" w:rsidRDefault="00710CBE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W związku z powyższym w terminie 21 dni od daty wywieszenia niniejszego obwieszczenia można zapoznać się</w:t>
      </w:r>
      <w:r w:rsidR="00D55971">
        <w:rPr>
          <w:rFonts w:ascii="Tahoma" w:hAnsi="Tahoma" w:cs="Tahoma"/>
          <w:sz w:val="20"/>
          <w:szCs w:val="20"/>
        </w:rPr>
        <w:t xml:space="preserve"> </w:t>
      </w:r>
      <w:r w:rsidRPr="00D55971">
        <w:rPr>
          <w:rFonts w:ascii="Tahoma" w:hAnsi="Tahoma" w:cs="Tahoma"/>
          <w:sz w:val="20"/>
          <w:szCs w:val="20"/>
        </w:rPr>
        <w:t xml:space="preserve">z dokumentacją, a także składać </w:t>
      </w:r>
      <w:r w:rsidR="00F06288" w:rsidRPr="00D55971">
        <w:rPr>
          <w:rFonts w:ascii="Tahoma" w:hAnsi="Tahoma" w:cs="Tahoma"/>
          <w:sz w:val="20"/>
          <w:szCs w:val="20"/>
        </w:rPr>
        <w:t>do</w:t>
      </w:r>
      <w:r w:rsidR="00EB0F3B" w:rsidRPr="00D55971">
        <w:rPr>
          <w:rFonts w:ascii="Tahoma" w:hAnsi="Tahoma" w:cs="Tahoma"/>
          <w:sz w:val="20"/>
          <w:szCs w:val="20"/>
        </w:rPr>
        <w:t xml:space="preserve"> Prezydenta Miasta Elbląg</w:t>
      </w:r>
      <w:r w:rsidR="007E1B1F" w:rsidRPr="00D55971">
        <w:rPr>
          <w:rFonts w:ascii="Tahoma" w:hAnsi="Tahoma" w:cs="Tahoma"/>
          <w:sz w:val="20"/>
          <w:szCs w:val="20"/>
        </w:rPr>
        <w:t xml:space="preserve"> </w:t>
      </w:r>
      <w:r w:rsidRPr="00D55971">
        <w:rPr>
          <w:rFonts w:ascii="Tahoma" w:hAnsi="Tahoma" w:cs="Tahoma"/>
          <w:sz w:val="20"/>
          <w:szCs w:val="20"/>
        </w:rPr>
        <w:t>uwagi i wnioski</w:t>
      </w:r>
      <w:r w:rsidR="001D487F" w:rsidRPr="00D55971">
        <w:rPr>
          <w:rFonts w:ascii="Tahoma" w:hAnsi="Tahoma" w:cs="Tahoma"/>
          <w:sz w:val="20"/>
          <w:szCs w:val="20"/>
        </w:rPr>
        <w:t xml:space="preserve"> </w:t>
      </w:r>
      <w:r w:rsidRPr="00D55971">
        <w:rPr>
          <w:rFonts w:ascii="Tahoma" w:hAnsi="Tahoma" w:cs="Tahoma"/>
          <w:sz w:val="20"/>
          <w:szCs w:val="20"/>
        </w:rPr>
        <w:t xml:space="preserve">w </w:t>
      </w:r>
      <w:r w:rsidR="00134A00" w:rsidRPr="00D55971">
        <w:rPr>
          <w:rFonts w:ascii="Tahoma" w:hAnsi="Tahoma" w:cs="Tahoma"/>
          <w:sz w:val="20"/>
          <w:szCs w:val="20"/>
        </w:rPr>
        <w:t xml:space="preserve">siedzibie </w:t>
      </w:r>
      <w:r w:rsidR="00EB0F3B" w:rsidRPr="00D55971">
        <w:rPr>
          <w:rFonts w:ascii="Tahoma" w:hAnsi="Tahoma" w:cs="Tahoma"/>
          <w:sz w:val="20"/>
          <w:szCs w:val="20"/>
        </w:rPr>
        <w:t>Urzędu Miejskiego</w:t>
      </w:r>
      <w:r w:rsidR="00D55971">
        <w:rPr>
          <w:rFonts w:ascii="Tahoma" w:hAnsi="Tahoma" w:cs="Tahoma"/>
          <w:sz w:val="20"/>
          <w:szCs w:val="20"/>
        </w:rPr>
        <w:t xml:space="preserve"> </w:t>
      </w:r>
      <w:r w:rsidR="00BA50C0" w:rsidRPr="00D55971">
        <w:rPr>
          <w:rFonts w:ascii="Tahoma" w:hAnsi="Tahoma" w:cs="Tahoma"/>
          <w:sz w:val="20"/>
          <w:szCs w:val="20"/>
        </w:rPr>
        <w:t>w Elblągu</w:t>
      </w:r>
      <w:r w:rsidR="00134A00" w:rsidRPr="00D55971">
        <w:rPr>
          <w:rFonts w:ascii="Tahoma" w:hAnsi="Tahoma" w:cs="Tahoma"/>
          <w:sz w:val="20"/>
          <w:szCs w:val="20"/>
        </w:rPr>
        <w:t>,</w:t>
      </w:r>
      <w:r w:rsidR="00876978" w:rsidRPr="00D55971">
        <w:rPr>
          <w:rFonts w:ascii="Tahoma" w:hAnsi="Tahoma" w:cs="Tahoma"/>
          <w:sz w:val="20"/>
          <w:szCs w:val="20"/>
        </w:rPr>
        <w:t xml:space="preserve"> </w:t>
      </w:r>
      <w:r w:rsidR="00BA50C0" w:rsidRPr="00D55971">
        <w:rPr>
          <w:rFonts w:ascii="Tahoma" w:hAnsi="Tahoma" w:cs="Tahoma"/>
          <w:sz w:val="20"/>
          <w:szCs w:val="20"/>
        </w:rPr>
        <w:t>ul. Łączności 1</w:t>
      </w:r>
      <w:r w:rsidR="007E1B1F" w:rsidRPr="00D55971">
        <w:rPr>
          <w:rFonts w:ascii="Tahoma" w:hAnsi="Tahoma" w:cs="Tahoma"/>
          <w:sz w:val="20"/>
          <w:szCs w:val="20"/>
        </w:rPr>
        <w:t>,</w:t>
      </w:r>
      <w:r w:rsidR="00BA50C0" w:rsidRPr="00D55971">
        <w:rPr>
          <w:rFonts w:ascii="Tahoma" w:hAnsi="Tahoma" w:cs="Tahoma"/>
          <w:sz w:val="20"/>
          <w:szCs w:val="20"/>
        </w:rPr>
        <w:t xml:space="preserve"> 82-300 Elbląg</w:t>
      </w:r>
      <w:r w:rsidR="00134A00" w:rsidRPr="00D55971">
        <w:rPr>
          <w:rFonts w:ascii="Tahoma" w:hAnsi="Tahoma" w:cs="Tahoma"/>
          <w:sz w:val="20"/>
          <w:szCs w:val="20"/>
        </w:rPr>
        <w:t>,</w:t>
      </w:r>
      <w:r w:rsidR="00EB0F3B" w:rsidRPr="00D55971">
        <w:rPr>
          <w:rFonts w:ascii="Tahoma" w:hAnsi="Tahoma" w:cs="Tahoma"/>
          <w:sz w:val="20"/>
          <w:szCs w:val="20"/>
        </w:rPr>
        <w:t xml:space="preserve"> </w:t>
      </w:r>
      <w:r w:rsidR="00F06288" w:rsidRPr="00D55971">
        <w:rPr>
          <w:rFonts w:ascii="Tahoma" w:hAnsi="Tahoma" w:cs="Tahoma"/>
          <w:sz w:val="20"/>
          <w:szCs w:val="20"/>
        </w:rPr>
        <w:t>w godzinach urzędowania</w:t>
      </w:r>
      <w:r w:rsidR="004B3293" w:rsidRPr="00D55971">
        <w:rPr>
          <w:rFonts w:ascii="Tahoma" w:hAnsi="Tahoma" w:cs="Tahoma"/>
          <w:sz w:val="20"/>
          <w:szCs w:val="20"/>
        </w:rPr>
        <w:t>,</w:t>
      </w:r>
      <w:r w:rsidR="00F06288" w:rsidRPr="00D55971">
        <w:rPr>
          <w:rFonts w:ascii="Tahoma" w:hAnsi="Tahoma" w:cs="Tahoma"/>
          <w:sz w:val="20"/>
          <w:szCs w:val="20"/>
        </w:rPr>
        <w:t xml:space="preserve"> </w:t>
      </w:r>
      <w:r w:rsidR="001E0084" w:rsidRPr="00D55971">
        <w:rPr>
          <w:rFonts w:ascii="Tahoma" w:hAnsi="Tahoma" w:cs="Tahoma"/>
          <w:b/>
          <w:color w:val="000000" w:themeColor="text1"/>
          <w:sz w:val="20"/>
          <w:szCs w:val="20"/>
        </w:rPr>
        <w:t xml:space="preserve">od dnia 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>21 MAJA 2020 R.</w:t>
      </w:r>
      <w:r w:rsidR="001E0084" w:rsidRPr="00D55971">
        <w:rPr>
          <w:rFonts w:ascii="Tahoma" w:hAnsi="Tahoma" w:cs="Tahoma"/>
          <w:b/>
          <w:color w:val="000000" w:themeColor="text1"/>
          <w:sz w:val="20"/>
          <w:szCs w:val="20"/>
        </w:rPr>
        <w:t xml:space="preserve"> do dnia 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>11 CZERWCA 2020 R</w:t>
      </w:r>
      <w:r w:rsidR="001E0084" w:rsidRPr="00D55971">
        <w:rPr>
          <w:rFonts w:ascii="Tahoma" w:hAnsi="Tahoma" w:cs="Tahoma"/>
          <w:b/>
          <w:color w:val="000000" w:themeColor="text1"/>
          <w:sz w:val="20"/>
          <w:szCs w:val="20"/>
        </w:rPr>
        <w:t>.</w:t>
      </w:r>
      <w:r w:rsidR="001E0084">
        <w:rPr>
          <w:rFonts w:ascii="Tahoma" w:hAnsi="Tahoma" w:cs="Tahoma"/>
          <w:b/>
          <w:color w:val="000000" w:themeColor="text1"/>
          <w:sz w:val="20"/>
          <w:szCs w:val="20"/>
        </w:rPr>
        <w:t xml:space="preserve"> </w:t>
      </w:r>
      <w:r w:rsidR="00F06288" w:rsidRPr="00D55971">
        <w:rPr>
          <w:rFonts w:ascii="Tahoma" w:hAnsi="Tahoma" w:cs="Tahoma"/>
          <w:sz w:val="20"/>
          <w:szCs w:val="20"/>
        </w:rPr>
        <w:t>w jeden z poniższych sposobów</w:t>
      </w:r>
      <w:r w:rsidRPr="00D55971">
        <w:rPr>
          <w:rFonts w:ascii="Tahoma" w:hAnsi="Tahoma" w:cs="Tahoma"/>
          <w:sz w:val="20"/>
          <w:szCs w:val="20"/>
        </w:rPr>
        <w:t>:</w:t>
      </w:r>
    </w:p>
    <w:p w:rsidR="007E1B1F" w:rsidRPr="00D55971" w:rsidRDefault="007E1B1F" w:rsidP="0086595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 xml:space="preserve">w formie pisemnej na adres Urzędu </w:t>
      </w:r>
      <w:r w:rsidR="00BA50C0" w:rsidRPr="00D55971">
        <w:rPr>
          <w:rFonts w:ascii="Tahoma" w:hAnsi="Tahoma" w:cs="Tahoma"/>
          <w:sz w:val="20"/>
          <w:szCs w:val="20"/>
        </w:rPr>
        <w:t>Miejskiego w Elblągu</w:t>
      </w:r>
      <w:r w:rsidR="00C5314C" w:rsidRPr="00D55971">
        <w:rPr>
          <w:rFonts w:ascii="Tahoma" w:hAnsi="Tahoma" w:cs="Tahoma"/>
          <w:sz w:val="20"/>
          <w:szCs w:val="20"/>
        </w:rPr>
        <w:t xml:space="preserve"> Departament Gospodarki </w:t>
      </w:r>
      <w:r w:rsidR="000E6590" w:rsidRPr="00D55971">
        <w:rPr>
          <w:rFonts w:ascii="Tahoma" w:hAnsi="Tahoma" w:cs="Tahoma"/>
          <w:sz w:val="20"/>
          <w:szCs w:val="20"/>
        </w:rPr>
        <w:t>Miasta</w:t>
      </w:r>
      <w:r w:rsidRPr="00D55971">
        <w:rPr>
          <w:rFonts w:ascii="Tahoma" w:hAnsi="Tahoma" w:cs="Tahoma"/>
          <w:sz w:val="20"/>
          <w:szCs w:val="20"/>
        </w:rPr>
        <w:t>,</w:t>
      </w:r>
      <w:r w:rsidR="00876978" w:rsidRPr="00D55971">
        <w:rPr>
          <w:rFonts w:ascii="Tahoma" w:hAnsi="Tahoma" w:cs="Tahoma"/>
          <w:sz w:val="20"/>
          <w:szCs w:val="20"/>
        </w:rPr>
        <w:t xml:space="preserve"> ul.</w:t>
      </w:r>
      <w:r w:rsidR="00A51102" w:rsidRPr="00D55971">
        <w:rPr>
          <w:rFonts w:ascii="Tahoma" w:hAnsi="Tahoma" w:cs="Tahoma"/>
          <w:sz w:val="20"/>
          <w:szCs w:val="20"/>
        </w:rPr>
        <w:t xml:space="preserve"> </w:t>
      </w:r>
      <w:r w:rsidR="00BA50C0" w:rsidRPr="00D55971">
        <w:rPr>
          <w:rFonts w:ascii="Tahoma" w:hAnsi="Tahoma" w:cs="Tahoma"/>
          <w:sz w:val="20"/>
          <w:szCs w:val="20"/>
        </w:rPr>
        <w:t>Łączności 1, 82-300 Elbląg</w:t>
      </w:r>
      <w:r w:rsidR="00BD440F" w:rsidRPr="00D55971">
        <w:rPr>
          <w:rFonts w:ascii="Tahoma" w:hAnsi="Tahoma" w:cs="Tahoma"/>
          <w:sz w:val="20"/>
          <w:szCs w:val="20"/>
        </w:rPr>
        <w:t>,</w:t>
      </w:r>
    </w:p>
    <w:p w:rsidR="00BD440F" w:rsidRPr="00D55971" w:rsidRDefault="00BD440F" w:rsidP="0086595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ustnie do protokołu,</w:t>
      </w:r>
    </w:p>
    <w:p w:rsidR="007E1B1F" w:rsidRPr="00D55971" w:rsidRDefault="007E1B1F" w:rsidP="0086595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za pomocą środków komunikacji elektronicznej na adres:</w:t>
      </w:r>
      <w:r w:rsidR="00A51102" w:rsidRPr="00D55971">
        <w:rPr>
          <w:rFonts w:ascii="Tahoma" w:hAnsi="Tahoma" w:cs="Tahoma"/>
          <w:sz w:val="20"/>
          <w:szCs w:val="20"/>
        </w:rPr>
        <w:t xml:space="preserve"> </w:t>
      </w:r>
      <w:hyperlink r:id="rId6" w:history="1">
        <w:r w:rsidR="008A6091" w:rsidRPr="00D55971">
          <w:rPr>
            <w:rStyle w:val="Hipercze"/>
            <w:rFonts w:ascii="Tahoma" w:hAnsi="Tahoma" w:cs="Tahoma"/>
            <w:sz w:val="20"/>
            <w:szCs w:val="20"/>
          </w:rPr>
          <w:t>dgm@umelblag.pl</w:t>
        </w:r>
      </w:hyperlink>
      <w:r w:rsidR="00C5314C" w:rsidRPr="00D55971">
        <w:rPr>
          <w:rFonts w:ascii="Tahoma" w:hAnsi="Tahoma" w:cs="Tahoma"/>
          <w:sz w:val="20"/>
          <w:szCs w:val="20"/>
        </w:rPr>
        <w:t xml:space="preserve"> </w:t>
      </w:r>
      <w:r w:rsidR="00C5314C" w:rsidRPr="00D55971">
        <w:rPr>
          <w:rFonts w:ascii="Tahoma" w:eastAsia="Times New Roman" w:hAnsi="Tahoma" w:cs="Tahoma"/>
          <w:sz w:val="20"/>
          <w:szCs w:val="20"/>
          <w:lang w:eastAsia="pl-PL"/>
        </w:rPr>
        <w:t xml:space="preserve">wpisując tytuł </w:t>
      </w:r>
      <w:r w:rsidR="00C5314C" w:rsidRPr="00D55971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„Konsultacje społeczne </w:t>
      </w:r>
      <w:r w:rsidR="00634849" w:rsidRPr="00D55971">
        <w:rPr>
          <w:rFonts w:ascii="Tahoma" w:eastAsia="Times New Roman" w:hAnsi="Tahoma" w:cs="Tahoma"/>
          <w:i/>
          <w:sz w:val="20"/>
          <w:szCs w:val="20"/>
          <w:lang w:eastAsia="pl-PL"/>
        </w:rPr>
        <w:t>SE</w:t>
      </w:r>
      <w:r w:rsidR="00C5314C" w:rsidRPr="00D55971">
        <w:rPr>
          <w:rFonts w:ascii="Tahoma" w:eastAsia="Times New Roman" w:hAnsi="Tahoma" w:cs="Tahoma"/>
          <w:i/>
          <w:sz w:val="20"/>
          <w:szCs w:val="20"/>
          <w:lang w:eastAsia="pl-PL"/>
        </w:rPr>
        <w:t>”</w:t>
      </w:r>
      <w:r w:rsidR="00BD440F" w:rsidRPr="00D55971">
        <w:rPr>
          <w:rFonts w:ascii="Tahoma" w:eastAsia="Times New Roman" w:hAnsi="Tahoma" w:cs="Tahoma"/>
          <w:i/>
          <w:sz w:val="20"/>
          <w:szCs w:val="20"/>
          <w:lang w:eastAsia="pl-PL"/>
        </w:rPr>
        <w:t>.</w:t>
      </w:r>
    </w:p>
    <w:p w:rsidR="008F066B" w:rsidRDefault="00710CBE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55971">
        <w:rPr>
          <w:rFonts w:ascii="Tahoma" w:hAnsi="Tahoma" w:cs="Tahoma"/>
          <w:sz w:val="20"/>
          <w:szCs w:val="20"/>
        </w:rPr>
        <w:t>Uwagi i wnioski powinny zawierać imię, nazwisko lub nazwę jednostki organizacyjnej oraz przedmiot uwagi lub wniosku.</w:t>
      </w:r>
    </w:p>
    <w:p w:rsidR="001E0084" w:rsidRDefault="001E0084" w:rsidP="00865956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:rsidR="001E0084" w:rsidRDefault="001E0084" w:rsidP="001E0084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 UPOWAŻNIENIA PREZYDENTA MIASTA</w:t>
      </w:r>
    </w:p>
    <w:p w:rsidR="001E0084" w:rsidRDefault="001E0084" w:rsidP="001E0084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JANUSZ NOWAK</w:t>
      </w:r>
    </w:p>
    <w:p w:rsidR="001E0084" w:rsidRPr="00D55971" w:rsidRDefault="001E0084" w:rsidP="001E0084">
      <w:pPr>
        <w:spacing w:after="0" w:line="360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WICEPREZYDENT</w:t>
      </w:r>
    </w:p>
    <w:p w:rsidR="00780E6C" w:rsidRPr="00D55971" w:rsidRDefault="00780E6C" w:rsidP="00865956">
      <w:pPr>
        <w:spacing w:after="100" w:afterAutospacing="1" w:line="360" w:lineRule="auto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sectPr w:rsidR="00780E6C" w:rsidRPr="00D5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6C0747"/>
    <w:multiLevelType w:val="hybridMultilevel"/>
    <w:tmpl w:val="BD063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35117"/>
    <w:multiLevelType w:val="hybridMultilevel"/>
    <w:tmpl w:val="390E4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67E26"/>
    <w:rsid w:val="00072F3A"/>
    <w:rsid w:val="00073232"/>
    <w:rsid w:val="000E6590"/>
    <w:rsid w:val="00134A00"/>
    <w:rsid w:val="00170899"/>
    <w:rsid w:val="0019129D"/>
    <w:rsid w:val="001C494D"/>
    <w:rsid w:val="001D487F"/>
    <w:rsid w:val="001E0084"/>
    <w:rsid w:val="001F490E"/>
    <w:rsid w:val="002177E7"/>
    <w:rsid w:val="002269FB"/>
    <w:rsid w:val="00262E85"/>
    <w:rsid w:val="00284479"/>
    <w:rsid w:val="002A3995"/>
    <w:rsid w:val="002C1841"/>
    <w:rsid w:val="00320D7E"/>
    <w:rsid w:val="003605C0"/>
    <w:rsid w:val="00365980"/>
    <w:rsid w:val="003808EE"/>
    <w:rsid w:val="003D4C65"/>
    <w:rsid w:val="00440CA0"/>
    <w:rsid w:val="004B3293"/>
    <w:rsid w:val="004B7296"/>
    <w:rsid w:val="005714FD"/>
    <w:rsid w:val="005B16CF"/>
    <w:rsid w:val="005F0242"/>
    <w:rsid w:val="006256DD"/>
    <w:rsid w:val="00626909"/>
    <w:rsid w:val="00633D82"/>
    <w:rsid w:val="00634849"/>
    <w:rsid w:val="006D3A70"/>
    <w:rsid w:val="00710379"/>
    <w:rsid w:val="00710CBE"/>
    <w:rsid w:val="00717134"/>
    <w:rsid w:val="0074210F"/>
    <w:rsid w:val="00763109"/>
    <w:rsid w:val="00780E6C"/>
    <w:rsid w:val="007E1B1F"/>
    <w:rsid w:val="00810AB8"/>
    <w:rsid w:val="0086401F"/>
    <w:rsid w:val="00865956"/>
    <w:rsid w:val="00876978"/>
    <w:rsid w:val="008A6091"/>
    <w:rsid w:val="008B7CAD"/>
    <w:rsid w:val="008C6E95"/>
    <w:rsid w:val="008F066B"/>
    <w:rsid w:val="009861DF"/>
    <w:rsid w:val="009922CA"/>
    <w:rsid w:val="009B0A02"/>
    <w:rsid w:val="009B2BCD"/>
    <w:rsid w:val="009E2F8B"/>
    <w:rsid w:val="00A26AB2"/>
    <w:rsid w:val="00A42B43"/>
    <w:rsid w:val="00A51102"/>
    <w:rsid w:val="00A72CC7"/>
    <w:rsid w:val="00A80312"/>
    <w:rsid w:val="00AC79B7"/>
    <w:rsid w:val="00AD1897"/>
    <w:rsid w:val="00AF1407"/>
    <w:rsid w:val="00B44C36"/>
    <w:rsid w:val="00BA50C0"/>
    <w:rsid w:val="00BB53A2"/>
    <w:rsid w:val="00BD32E5"/>
    <w:rsid w:val="00BD440F"/>
    <w:rsid w:val="00C5314C"/>
    <w:rsid w:val="00C560BC"/>
    <w:rsid w:val="00C81574"/>
    <w:rsid w:val="00CB4545"/>
    <w:rsid w:val="00CF7294"/>
    <w:rsid w:val="00D053BC"/>
    <w:rsid w:val="00D1102C"/>
    <w:rsid w:val="00D55971"/>
    <w:rsid w:val="00DA4104"/>
    <w:rsid w:val="00DF0A8B"/>
    <w:rsid w:val="00DF7F8A"/>
    <w:rsid w:val="00E001D1"/>
    <w:rsid w:val="00E16E1E"/>
    <w:rsid w:val="00EB0F3B"/>
    <w:rsid w:val="00EC78F0"/>
    <w:rsid w:val="00ED5831"/>
    <w:rsid w:val="00EE0D1A"/>
    <w:rsid w:val="00EE17AC"/>
    <w:rsid w:val="00F06288"/>
    <w:rsid w:val="00F40BE3"/>
    <w:rsid w:val="00F564A4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  <w:style w:type="paragraph" w:customStyle="1" w:styleId="Default">
    <w:name w:val="Default"/>
    <w:rsid w:val="00A72CC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gm@umelblag.pl" TargetMode="External"/><Relationship Id="rId5" Type="http://schemas.openxmlformats.org/officeDocument/2006/relationships/hyperlink" Target="http://um-elblag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4</cp:revision>
  <cp:lastPrinted>2020-05-21T07:34:00Z</cp:lastPrinted>
  <dcterms:created xsi:type="dcterms:W3CDTF">2020-05-21T06:07:00Z</dcterms:created>
  <dcterms:modified xsi:type="dcterms:W3CDTF">2020-05-21T11:03:00Z</dcterms:modified>
</cp:coreProperties>
</file>