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33F8B"/>
    <w:p w:rsidR="00A77B3E" w:rsidRDefault="00F608C1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A77B3E" w:rsidRDefault="00F608C1">
      <w:pPr>
        <w:spacing w:before="280" w:after="280"/>
        <w:jc w:val="center"/>
        <w:rPr>
          <w:b/>
          <w:caps/>
        </w:rPr>
      </w:pPr>
      <w:r>
        <w:t>z dnia .................... 2019 r.</w:t>
      </w:r>
    </w:p>
    <w:p w:rsidR="00A77B3E" w:rsidRDefault="00F608C1">
      <w:pPr>
        <w:keepNext/>
        <w:spacing w:after="480"/>
        <w:jc w:val="center"/>
      </w:pPr>
      <w:r>
        <w:rPr>
          <w:b/>
        </w:rPr>
        <w:t>w sprawie ustalenia Regulaminu Schroniska dla zwierząt w Elblągu</w:t>
      </w:r>
    </w:p>
    <w:p w:rsidR="00A77B3E" w:rsidRDefault="00F608C1">
      <w:pPr>
        <w:keepLines/>
        <w:spacing w:before="120" w:after="120"/>
        <w:ind w:firstLine="227"/>
      </w:pPr>
      <w:r>
        <w:t>Na podstawie art. 30 ust. 2 pkt.3 ustawy z dnia 08 marca 1990 r. o samorządzie gminnym (Dz.U.               z 2019 r., poz. 506 ze zm.) zarządza się co następuje: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Wprowadza się Regulamin Schroniska dla zwierząt w Elblągu, którego treść stanowi załącznik </w:t>
      </w:r>
      <w:r w:rsidR="00F82B8E">
        <w:t xml:space="preserve">                          </w:t>
      </w:r>
      <w:bookmarkStart w:id="0" w:name="_GoBack"/>
      <w:bookmarkEnd w:id="0"/>
      <w:r>
        <w:t>do niniejszego zarządzenia.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Zarządzenie nr 470/2018 Prezydenta Miasta Elbląg z dnia 10 grudnia 2018 r. w sprawie ustalenia Regulaminu Schroniska d</w:t>
      </w:r>
      <w:r w:rsidR="009918E8">
        <w:rPr>
          <w:color w:val="000000"/>
          <w:u w:color="000000"/>
        </w:rPr>
        <w:t>la zwierząt w Elblągu oraz Zarzą</w:t>
      </w:r>
      <w:r>
        <w:rPr>
          <w:color w:val="000000"/>
          <w:u w:color="000000"/>
        </w:rPr>
        <w:t>dzenie nr 384/2019 Prezydenta Miasta Elbląg z dnia 02 sierpnia 2019 r. w sprawie zmian do Regulaminu Schroniska dla zwierząt w Elblągu.</w:t>
      </w:r>
    </w:p>
    <w:p w:rsidR="00A77B3E" w:rsidRDefault="00F608C1" w:rsidP="009918E8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F608C1" w:rsidP="009918E8">
      <w:pPr>
        <w:keepNext/>
        <w:spacing w:before="120" w:after="120" w:line="276" w:lineRule="auto"/>
        <w:ind w:left="637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....................</w:t>
      </w:r>
      <w:r>
        <w:rPr>
          <w:color w:val="000000"/>
          <w:u w:color="000000"/>
        </w:rPr>
        <w:br/>
        <w:t>Prezydenta Miasta Elblą</w:t>
      </w:r>
      <w:r w:rsidR="00783723">
        <w:rPr>
          <w:color w:val="000000"/>
          <w:u w:color="000000"/>
        </w:rPr>
        <w:t>g</w:t>
      </w:r>
      <w:r w:rsidR="00783723">
        <w:rPr>
          <w:color w:val="000000"/>
          <w:u w:color="000000"/>
        </w:rPr>
        <w:br/>
        <w:t>z dnia....................2019</w:t>
      </w:r>
      <w:r>
        <w:rPr>
          <w:color w:val="000000"/>
          <w:u w:color="000000"/>
        </w:rPr>
        <w:t> r.</w:t>
      </w:r>
    </w:p>
    <w:p w:rsidR="009918E8" w:rsidRDefault="009918E8" w:rsidP="009918E8">
      <w:pPr>
        <w:keepNext/>
        <w:spacing w:before="120" w:after="120" w:line="276" w:lineRule="auto"/>
        <w:ind w:left="5731"/>
        <w:jc w:val="left"/>
        <w:rPr>
          <w:color w:val="000000"/>
          <w:u w:color="000000"/>
        </w:rPr>
      </w:pPr>
    </w:p>
    <w:p w:rsidR="00A77B3E" w:rsidRDefault="00F608C1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Schroniska dla zwierząt w Elblągu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 WPROWADZENIE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Schronisko dla zwierząt w Elblągu przy ul. Królewieckiej 233 jest własnością Gminy Miasto Elbląg.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Schronisko prowadzone jest, pod nazwą SCHRONISKO DLA BEZDOMNYCH ZWIERZĄT, przez Ogólnopolskie Towarzystwo Ochrony Zwierząt OTOZ „Animals” z siedzibą w Bojano, ul. Rzemieślnicza 2, </w:t>
      </w:r>
      <w:r w:rsidR="009918E8">
        <w:rPr>
          <w:color w:val="000000"/>
          <w:u w:color="000000"/>
        </w:rPr>
        <w:t xml:space="preserve">                   </w:t>
      </w:r>
      <w:r>
        <w:rPr>
          <w:color w:val="000000"/>
          <w:u w:color="000000"/>
        </w:rPr>
        <w:t>na podstawie umowy zawartej z Gminą Miasto Elbląg.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Schronisko zapewnia opiekę bezdomnym zwierzętom z terenu miasta Elbląga oraz prowadzi działania zmierzające do zmniejszenia ilości bezdomnych zwierząt na terenie miasta Elbląga.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Podstawowe zadania schroniska: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Zapewnienie zwierzętom przebywającym w schronisku właściwych warunków bytowania (zgodnych z ich podstawowymi potrzebami) oraz właściwej opieki weterynaryjnej.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Wyłapywanie bezdomnych zwierząt z terenu miasta Elbląga i umieszczanie ich w schronisku.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Współdziałanie z Powiatowym Lekarzem Weterynarii w zwalczaniu wścieklizny i innych zaraźliwych chorób zwierzęcych u psów i kotów.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Oddawanie zwierząt ich właścicielom lub nowym właścicielom.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Współdziałanie z Urzędem Miejskim w Elblągu w działaniach mających na celu kształtowanie świadomości mieszkańców miasta Elbląga w zakresie odpowiedzialnego stosunku do zwierząt i należytego wypełniania obowiązków przez właścicieli zwierząt.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 widocznym miejscu na terenie schroniska musi być wywieszona informacja o: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dniach i godzinach wydawania zwierząt ze schroniska właścicielom lub nowym właścicielom oraz przyjmowania zwierząt od właścicieli,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wysokości opłat pobieranych w schronisku,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zasadach wydawania zwierząt ze schroniska.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Wnioski i skargi w sprawie funkcjonowania schroniska przyjmuje Ogólnopolskie Towarzystwo Ochrony Zwierząt OTOZ „Animals” z siedzibą w Bojano, ul. Rzemieślnicza 2 oraz Departament Gospodarki Miasta Urzędu Miejskiego w Elblągu, ul. Łączności 1.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PRZYJMOWANIE ZWIERZĄT DO SHRONISKA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 schroniska przyjmowane są zwierzęta z terenu miasta Elbląga: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bezdomne psy,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koty wolno żyjące wymagające pomocy weterynaryjnej,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psy lub koty od właścicieli, którzy nie mogą sprawować nad nimi dalszej opieki.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Zwierzęta bezdomne przyjmowane są do schroniska przez całą dobę we wszystkie dni tygodnia.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 przypadku bezdomnego zwierzęcia, które okaleczyło człowieka lub istnieje uzasadnione podejrzenie, </w:t>
      </w:r>
      <w:r w:rsidR="009918E8">
        <w:rPr>
          <w:color w:val="000000"/>
          <w:u w:color="000000"/>
        </w:rPr>
        <w:t xml:space="preserve">                </w:t>
      </w:r>
      <w:r>
        <w:rPr>
          <w:color w:val="000000"/>
          <w:u w:color="000000"/>
        </w:rPr>
        <w:t>że zwierzę jest zarażone wścieklizną, pracownik schroniska doprowadza je do zakładu leczniczego dla zwierząt, prowadzonego przez urzędowego lekarza weterynarii, wyznaczonego przez Powiatowego Lekarza Weterynarii w Elblągu do prowadzenia badań w celu wykluczenia, bądź potwierdzenia wścieklizny.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Schronisko przyjmuje zgłoszenia osobiste lub telefoniczne dotyczące: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miejsca pobytu bezdomnych zwierząt i wysyła pracownika w ce</w:t>
      </w:r>
      <w:r w:rsidR="009918E8">
        <w:rPr>
          <w:color w:val="000000"/>
          <w:u w:color="000000"/>
        </w:rPr>
        <w:t>lu doprowadzenia zwierzęcia</w:t>
      </w:r>
      <w:r>
        <w:rPr>
          <w:color w:val="000000"/>
          <w:u w:color="000000"/>
        </w:rPr>
        <w:t xml:space="preserve"> do schroniska albo zakładu leczniczego dla zwierząt,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 xml:space="preserve">psów i kotów, które uległy wypadkowi ulicznemu i wysyła na miejsce wypadku </w:t>
      </w:r>
      <w:r w:rsidR="009918E8">
        <w:rPr>
          <w:color w:val="000000"/>
          <w:u w:color="000000"/>
        </w:rPr>
        <w:t xml:space="preserve">pracownika </w:t>
      </w:r>
      <w:r>
        <w:rPr>
          <w:color w:val="000000"/>
          <w:u w:color="000000"/>
        </w:rPr>
        <w:t>w celu zaopiekowania się zwierzęciem.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Psy lub koty od właścicieli, którzy nie mogą sprawować nad nimi dalszej opieki, przyjmowane                       są do schroniska od poniedziałku do soboty w godzinach 12:00 - 17:00.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Właściciel zwierzęcia, oddający je do schroniska, zobowiązany jest do: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przekazania aktualnego świadectwa szczepienia psa przeciwko wściekliźnie (nie dotyczy szczeniąt poniżej </w:t>
      </w:r>
      <w:r w:rsidR="009918E8">
        <w:rPr>
          <w:color w:val="000000"/>
          <w:u w:color="000000"/>
        </w:rPr>
        <w:t xml:space="preserve">              </w:t>
      </w:r>
      <w:r>
        <w:rPr>
          <w:color w:val="000000"/>
          <w:u w:color="000000"/>
        </w:rPr>
        <w:t>3 m-ca życia),  w przypadku kotów - jeżeli kot był szczepiony,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przekazania książeczki zdrowia zwierzęcia, jeżeli taką posiada,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udzielenia informacji dotyczących zwierzęcia: powód oddania, stan zdrowia i przebyte przez zwierzę choroby, cechy charakteru zwierzęcia,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uiszczenia obowiązującej opłaty za przyjęcie zwierzęcia do schroniska,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podpisania oświadczenia o zrzeczeniu się praw do oddawanego zwierzęcia.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przypadku przepełnienia w schronisku, kierownik schroniska ma prawo odmówić właścicielowi przyjęcia zwierzęcia do schroniska.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Zwierzęta przyjmowane są przez pracownika schroniska wyznaczonego przez kierownika schroniska. Pracownik przyjmujący zwierzę  dokonuje jego wstępnych oględzin, a w przypadku potrzeby wzywa lekarza weterynarii, który podejmuje decyzję o dalszym postępowaniu ze zwierzęciem.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Każde zwierzę przyjęte do schroniska zostaje wpisane do ewidencji zwierząt prowadzonej zgodnie z obowiązującymi przepisami.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>Zwierzęta przyjmowane do schroniska, poza szczeniętami i kociętami poniżej 4 miesiąca życia, poddawane są 15-dniowej kwarantannie w oddzielnym, oznakowanym pomieszczeniu/boksie.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Zwierzęta chore umieszczane są w oddzielnym pomieszczeniu/boksie.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12. </w:t>
      </w:r>
      <w:r>
        <w:rPr>
          <w:color w:val="000000"/>
          <w:u w:color="000000"/>
        </w:rPr>
        <w:t>Suki z cieczką umieszczane są, w miarę możliwości, w oddzielnym pomieszczeniu/boksie.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OPIEKA NAD ZWIERZĘTAMI W SCHRONISKU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celu zachowania w schronisku właściwych warunków przebywania zwierząt, należy: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karmić zwierzęta zgodnie z ich podstawowymi potrzebami i zapewnić im stały dostęp do wody,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codziennie wypuszczać zwierzęta na wybiegi, na czas uzależniony od warunków atmosferycznych,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regularnie usuwać nieczystości i poddawać boksy bieżącej i okresowej dezynfekcji,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stosować u zwierząt chorych leki i zabiegi wskazane przez lekarza weterynarii.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obowiązki pracowników schroniska w zakresie czystości i pielęgnacji zwierząt określone </w:t>
      </w:r>
      <w:r w:rsidR="009918E8">
        <w:rPr>
          <w:color w:val="000000"/>
          <w:u w:color="000000"/>
        </w:rPr>
        <w:t xml:space="preserve">                  </w:t>
      </w:r>
      <w:r>
        <w:rPr>
          <w:color w:val="000000"/>
          <w:u w:color="000000"/>
        </w:rPr>
        <w:t>są w zakresach czynności pracowników schroniska.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Zwierzęta przyjęte do schroniska badane są przez lekarza weterynarii, który podejmuje decyzję o dalszym sposobie postępowania ze zwierzęciem, zgodnie z obowiązującymi przepisami.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Zwierzęta w schronisku są znakowane </w:t>
      </w:r>
      <w:proofErr w:type="spellStart"/>
      <w:r>
        <w:rPr>
          <w:color w:val="000000"/>
          <w:u w:color="000000"/>
        </w:rPr>
        <w:t>mikroczipem</w:t>
      </w:r>
      <w:proofErr w:type="spellEnd"/>
      <w:r>
        <w:rPr>
          <w:color w:val="000000"/>
          <w:u w:color="000000"/>
        </w:rPr>
        <w:t>, szczepione i leczone zgodnie ze wskazaniami lekarza weterynarii.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Dokumentację medyczną zwierząt prowadzi lekarz weterynarii, zgodnie z obowiązującymi w tym zakresie przepisami.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Odkażanie, dezynfekcja i deratyzacja w schronisku odbywają się wg instrukcji zaakceptowanych przez Powiatowego Lekarza Weterynarii w Elblągu.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Schronisko prowadzi obligatoryjną sterylizację/kastrację zwierząt.</w:t>
      </w:r>
    </w:p>
    <w:p w:rsidR="009918E8" w:rsidRDefault="009918E8">
      <w:pPr>
        <w:keepLines/>
        <w:spacing w:before="120" w:after="120"/>
        <w:ind w:firstLine="340"/>
        <w:rPr>
          <w:color w:val="000000"/>
          <w:u w:color="000000"/>
        </w:rPr>
      </w:pPr>
    </w:p>
    <w:p w:rsidR="009918E8" w:rsidRDefault="009918E8">
      <w:pPr>
        <w:keepLines/>
        <w:spacing w:before="120" w:after="120"/>
        <w:ind w:firstLine="340"/>
        <w:rPr>
          <w:color w:val="000000"/>
          <w:u w:color="000000"/>
        </w:rPr>
      </w:pPr>
    </w:p>
    <w:p w:rsidR="009918E8" w:rsidRDefault="009918E8">
      <w:pPr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lastRenderedPageBreak/>
        <w:t>IV. </w:t>
      </w:r>
      <w:r>
        <w:rPr>
          <w:b/>
          <w:color w:val="000000"/>
          <w:u w:color="000000"/>
        </w:rPr>
        <w:t> WYDAWANIE ZWIERZĄT ZE SCHRONISKA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Zwierzęta przebywające w schronisku mogą być oddawane nowym właścicielom nie wcześniej</w:t>
      </w:r>
      <w:r w:rsidR="009918E8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niż </w:t>
      </w:r>
      <w:r w:rsidR="009918E8">
        <w:rPr>
          <w:color w:val="000000"/>
          <w:u w:color="000000"/>
        </w:rPr>
        <w:t xml:space="preserve">                           </w:t>
      </w:r>
      <w:r>
        <w:rPr>
          <w:color w:val="000000"/>
          <w:u w:color="000000"/>
        </w:rPr>
        <w:t>po upływie 15 dni od dnia przyjęcia zwierzęcia do schronisk</w:t>
      </w:r>
      <w:r w:rsidR="009918E8">
        <w:rPr>
          <w:color w:val="000000"/>
          <w:u w:color="000000"/>
        </w:rPr>
        <w:t>a. Wyjątek stanowią szczenięta</w:t>
      </w:r>
      <w:r>
        <w:rPr>
          <w:color w:val="000000"/>
          <w:u w:color="000000"/>
        </w:rPr>
        <w:t xml:space="preserve"> i kocięta poniżej 4 miesiąca życia, które mogą być wydane bezpośrednio po przybyciu do schroniska, po badaniu przez lekarza weterynarii.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Zwierzęta mogą być wydawane właścicielom lub nowym właścicielom, po oznakowaniu </w:t>
      </w:r>
      <w:proofErr w:type="spellStart"/>
      <w:r>
        <w:rPr>
          <w:color w:val="000000"/>
          <w:u w:color="000000"/>
        </w:rPr>
        <w:t>mikroczipem</w:t>
      </w:r>
      <w:proofErr w:type="spellEnd"/>
      <w:r>
        <w:rPr>
          <w:color w:val="000000"/>
          <w:u w:color="000000"/>
        </w:rPr>
        <w:t xml:space="preserve"> (jeżeli wcześniej nie były oznakowane), zaszczepieniu przeciwko wściekliźnie i po zbadaniu przez lekarza weterynarii.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W przypadku zwierząt oznakowanych </w:t>
      </w:r>
      <w:proofErr w:type="spellStart"/>
      <w:r>
        <w:rPr>
          <w:color w:val="000000"/>
          <w:u w:color="000000"/>
        </w:rPr>
        <w:t>mikroczipem</w:t>
      </w:r>
      <w:proofErr w:type="spellEnd"/>
      <w:r>
        <w:rPr>
          <w:color w:val="000000"/>
          <w:u w:color="000000"/>
        </w:rPr>
        <w:t xml:space="preserve"> lub w inny sposób, który umożliwia jednoznaczne określenie ich właściciela, schronisko wzywa właściciela zwierzęcia do odbioru, w terminie 7 dni, zwierzęcia </w:t>
      </w:r>
      <w:r w:rsidR="009918E8">
        <w:rPr>
          <w:color w:val="000000"/>
          <w:u w:color="000000"/>
        </w:rPr>
        <w:t xml:space="preserve">                 </w:t>
      </w:r>
      <w:r>
        <w:rPr>
          <w:color w:val="000000"/>
          <w:u w:color="000000"/>
        </w:rPr>
        <w:t>ze schroniska. W przypadku, gdy wła</w:t>
      </w:r>
      <w:r w:rsidR="009918E8">
        <w:rPr>
          <w:color w:val="000000"/>
          <w:u w:color="000000"/>
        </w:rPr>
        <w:t xml:space="preserve">ściciel nie odbierze zwierzęcia </w:t>
      </w:r>
      <w:r>
        <w:rPr>
          <w:color w:val="000000"/>
          <w:u w:color="000000"/>
        </w:rPr>
        <w:t xml:space="preserve">w terminie 7 dni, schronisko wysyła </w:t>
      </w:r>
      <w:r w:rsidR="009918E8">
        <w:rPr>
          <w:color w:val="000000"/>
          <w:u w:color="000000"/>
        </w:rPr>
        <w:t xml:space="preserve">                        </w:t>
      </w:r>
      <w:r>
        <w:rPr>
          <w:color w:val="000000"/>
          <w:u w:color="000000"/>
        </w:rPr>
        <w:t xml:space="preserve">do właściciela zwierzęcia wezwanie, za potwierdzeniem odbioru, z wyznaczonym terminem odbioru zwierzęcia </w:t>
      </w:r>
      <w:r w:rsidR="009918E8">
        <w:rPr>
          <w:color w:val="000000"/>
          <w:u w:color="000000"/>
        </w:rPr>
        <w:t xml:space="preserve">               </w:t>
      </w:r>
      <w:r>
        <w:rPr>
          <w:color w:val="000000"/>
          <w:u w:color="000000"/>
        </w:rPr>
        <w:t>ze schroniska.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Właściciele zwierząt nie oznakowanych </w:t>
      </w:r>
      <w:proofErr w:type="spellStart"/>
      <w:r>
        <w:rPr>
          <w:color w:val="000000"/>
          <w:u w:color="000000"/>
        </w:rPr>
        <w:t>mikroczipem</w:t>
      </w:r>
      <w:proofErr w:type="spellEnd"/>
      <w:r>
        <w:rPr>
          <w:color w:val="000000"/>
          <w:u w:color="000000"/>
        </w:rPr>
        <w:t xml:space="preserve"> lub w inny sposób, który umożliwia jednoznaczne określenie ich właściciela, mają prawo do odebrania zwierzęcia po udowodnieniu swojej własności.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Każda osoba zabierająca zwierzę ze schroniska, w tym także właściciel zwierzęcia, zobowiązana jest do: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uiszczenia opłaty, zgodnie z obowiązującym cennikiem,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obejrzenia zwierzęcia i zapoznania się z informacją o nim udzieloną przez pracownika schroniska,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posiadania przyborów do zabrania zwierzęcia (dla psów obroża lub szelki i smycz, a dla kotów odpowiedni pojemnik lub torba),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podpisania umowy adopcyjnej albo umowy odbioru zwierzęcia przez właściciela albo umowy zabrania zwierzęcia do domu tymczasowego.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Kierownik schroniska lub osoba przez niego upoważniona wydaje pokwitowanie za pobrane opłaty i umieszcza w ewidencji zwierząt dane osoby zabierającej zwierzę.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Nie wolno wydawać zwierząt: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osobom, które nie ukończyły 18 roku życia,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chorych - z wyjątkiem przypadków, gdy zgłoszą się właściciele tych zwierząt, lub osoba odbierająca zwierzę pisemnie zobowiąże się do dalszego leczenia zwierzęcia,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przed ukończeniem 8 tygodnia życia - z wyjątkiem przypadków, gdy zgłoszą się właściciele tych zwierząt. W przypadku zwierząt nie posiadających matki, szczenięta i kocięta można wydawać wcześniej.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osobom nie posiadającym odpowiednich przyborów do zabrania zwierzęcia,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osobom nietrzeźwym lub innym osobom, co do których istn</w:t>
      </w:r>
      <w:r w:rsidR="009918E8">
        <w:rPr>
          <w:color w:val="000000"/>
          <w:u w:color="000000"/>
        </w:rPr>
        <w:t xml:space="preserve">ieje uzasadnione podejrzenie, </w:t>
      </w:r>
      <w:r>
        <w:rPr>
          <w:color w:val="000000"/>
          <w:u w:color="000000"/>
        </w:rPr>
        <w:t>że nie zapewnią zwierzęciu należytej opieki.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Pracownik schroniska, po przeprowadzonym wywiadzie z osobą wyrażającą chęć adopcji zwierzęcia może, ze względu na dobro zwierzęcia, odmówić oddania go do adopcji.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Schronisko zastrzega sobie prawo do przeprowadzenia wizyty </w:t>
      </w:r>
      <w:proofErr w:type="spellStart"/>
      <w:r>
        <w:rPr>
          <w:color w:val="000000"/>
          <w:u w:color="000000"/>
        </w:rPr>
        <w:t>przedadopcyjnej</w:t>
      </w:r>
      <w:proofErr w:type="spellEnd"/>
      <w:r>
        <w:rPr>
          <w:color w:val="000000"/>
          <w:u w:color="000000"/>
        </w:rPr>
        <w:t xml:space="preserve"> w uzasadnionych przypadkach.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10. </w:t>
      </w:r>
      <w:r>
        <w:rPr>
          <w:color w:val="000000"/>
          <w:u w:color="000000"/>
        </w:rPr>
        <w:t xml:space="preserve">W ciągu 60 dni od daty wydania zwierzęcia schronisko kontroluje, o ile to możliwe, warunki w jakich zwierzę przebywa i udziela ewentualnych wskazówek nowemu właścicielowi. Dalsze kontrole uzależnione </w:t>
      </w:r>
      <w:r w:rsidR="009918E8">
        <w:rPr>
          <w:color w:val="000000"/>
          <w:u w:color="000000"/>
        </w:rPr>
        <w:t xml:space="preserve">                          </w:t>
      </w:r>
      <w:r>
        <w:rPr>
          <w:color w:val="000000"/>
          <w:u w:color="000000"/>
        </w:rPr>
        <w:t>są od warunków, w jakich przebywa zwierzę.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11. </w:t>
      </w:r>
      <w:r>
        <w:rPr>
          <w:color w:val="000000"/>
          <w:u w:color="000000"/>
        </w:rPr>
        <w:t>Schronisko zastrzega sobie prawo do nieodpłatnego wydania zwierzęcia w uzasadnionych przypadkach.</w:t>
      </w: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 xml:space="preserve"> OPŁATY ZA KUPNO LUB WYKUP ZWIERZĘCIA ZE SCHRONISKA 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Wysokości opłat pobieranych w schronisku ustalane są przez właściwy organ gminy.</w:t>
      </w:r>
    </w:p>
    <w:p w:rsidR="00A77B3E" w:rsidRDefault="00F608C1">
      <w:pPr>
        <w:keepLines/>
        <w:spacing w:before="120" w:after="120"/>
        <w:ind w:firstLine="340"/>
        <w:rPr>
          <w:i/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Wniesienie opłaty schronisko potwierdza </w:t>
      </w:r>
      <w:r>
        <w:rPr>
          <w:i/>
          <w:color w:val="000000"/>
          <w:u w:color="000000"/>
        </w:rPr>
        <w:t>Dowodem wpłaty KP.</w:t>
      </w:r>
    </w:p>
    <w:p w:rsidR="009918E8" w:rsidRDefault="009918E8">
      <w:pPr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F608C1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lastRenderedPageBreak/>
        <w:t>VI. </w:t>
      </w:r>
      <w:r>
        <w:rPr>
          <w:b/>
          <w:color w:val="000000"/>
          <w:u w:color="000000"/>
        </w:rPr>
        <w:t> PRACOWNICY SCHRONISKA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Pracą schroniska kieruje kierownik schroniska, który jest odpowiedzialny za jego prawidłowe funkcjonowanie.</w:t>
      </w:r>
    </w:p>
    <w:p w:rsidR="00A77B3E" w:rsidRDefault="00F608C1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Pracownicy schroniska muszą być przeszkoleni w zakres</w:t>
      </w:r>
      <w:r w:rsidR="009918E8">
        <w:rPr>
          <w:color w:val="000000"/>
          <w:u w:color="000000"/>
        </w:rPr>
        <w:t xml:space="preserve">ie postępowania ze zwierzętami </w:t>
      </w:r>
      <w:r>
        <w:rPr>
          <w:color w:val="000000"/>
          <w:u w:color="000000"/>
        </w:rPr>
        <w:t>oraz przepisów o ochronie zwierząt.</w:t>
      </w:r>
    </w:p>
    <w:p w:rsidR="00951287" w:rsidRDefault="0095128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3. Pracownicy schroniska muszą wykazywać humanitarny stosunek do zwierząt przebywających w schronisku. Brutalne obchodzenie się pracownika schroniska ze zwierzęciem jest ciężkim naruszeniem podstawowych obowiązków pracownika.</w:t>
      </w:r>
    </w:p>
    <w:p w:rsidR="00A77B3E" w:rsidRDefault="00433F8B" w:rsidP="009918E8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:rsidR="00FE28B4" w:rsidRDefault="00FE28B4">
      <w:pPr>
        <w:pStyle w:val="Normal0"/>
      </w:pPr>
    </w:p>
    <w:p w:rsidR="00FE28B4" w:rsidRDefault="00F608C1">
      <w:pPr>
        <w:pStyle w:val="Normal0"/>
        <w:jc w:val="center"/>
      </w:pPr>
      <w:r>
        <w:rPr>
          <w:b/>
        </w:rPr>
        <w:t>Uzasadnienie</w:t>
      </w:r>
    </w:p>
    <w:p w:rsidR="00FE28B4" w:rsidRDefault="00F608C1">
      <w:pPr>
        <w:pStyle w:val="Normal0"/>
        <w:spacing w:before="120" w:after="120"/>
        <w:ind w:left="283" w:firstLine="227"/>
      </w:pPr>
      <w:r>
        <w:t>Zarządzenie jest następstwem zmian w strukturze organizacyjnej Urzędu Miejskiego w Elblągu:</w:t>
      </w:r>
    </w:p>
    <w:p w:rsidR="00FE28B4" w:rsidRDefault="00F608C1">
      <w:pPr>
        <w:pStyle w:val="Normal0"/>
        <w:spacing w:before="120" w:after="120"/>
        <w:ind w:left="283" w:firstLine="227"/>
      </w:pPr>
      <w:r>
        <w:t>- zmiana nazwy komórki organizacyjnej nadzorującej schronisko dla zwierząt w Elblągu.</w:t>
      </w:r>
    </w:p>
    <w:p w:rsidR="00FE28B4" w:rsidRDefault="00F608C1">
      <w:pPr>
        <w:pStyle w:val="Normal0"/>
        <w:spacing w:before="120" w:after="120"/>
        <w:ind w:left="283" w:firstLine="227"/>
      </w:pPr>
      <w:r>
        <w:t>Zarządzenie nie rodzi skutków finansowych.</w:t>
      </w:r>
    </w:p>
    <w:sectPr w:rsidR="00FE28B4">
      <w:footerReference w:type="default" r:id="rId8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F8B" w:rsidRDefault="00433F8B">
      <w:r>
        <w:separator/>
      </w:r>
    </w:p>
  </w:endnote>
  <w:endnote w:type="continuationSeparator" w:id="0">
    <w:p w:rsidR="00433F8B" w:rsidRDefault="00433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B4" w:rsidRDefault="00FE28B4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B4" w:rsidRDefault="00FE28B4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8B4" w:rsidRDefault="00FE28B4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F8B" w:rsidRDefault="00433F8B">
      <w:r>
        <w:separator/>
      </w:r>
    </w:p>
  </w:footnote>
  <w:footnote w:type="continuationSeparator" w:id="0">
    <w:p w:rsidR="00433F8B" w:rsidRDefault="00433F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E28B4"/>
    <w:rsid w:val="003B2F4E"/>
    <w:rsid w:val="00433F8B"/>
    <w:rsid w:val="00783723"/>
    <w:rsid w:val="00951287"/>
    <w:rsid w:val="009918E8"/>
    <w:rsid w:val="00D41A6E"/>
    <w:rsid w:val="00F608C1"/>
    <w:rsid w:val="00F82B8E"/>
    <w:rsid w:val="00FE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0CA3E4F-E88E-4B2A-AF2D-ABBC0FE86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1582</Words>
  <Characters>9496</Characters>
  <Application>Microsoft Office Word</Application>
  <DocSecurity>0</DocSecurity>
  <Lines>79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Regulaminu Schroniska dla zwierząt w^Elblągu</dc:subject>
  <dc:creator>iwopa</dc:creator>
  <cp:lastModifiedBy>Iwona Opaczewska</cp:lastModifiedBy>
  <cp:revision>5</cp:revision>
  <dcterms:created xsi:type="dcterms:W3CDTF">2019-10-07T13:36:00Z</dcterms:created>
  <dcterms:modified xsi:type="dcterms:W3CDTF">2019-10-09T05:38:00Z</dcterms:modified>
  <cp:category>Akt prawny</cp:category>
</cp:coreProperties>
</file>