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C5D" w:rsidRPr="00A40C5D" w:rsidRDefault="00A40C5D" w:rsidP="00A40C5D">
      <w:pPr>
        <w:spacing w:after="200" w:line="276" w:lineRule="auto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A40C5D">
        <w:rPr>
          <w:rFonts w:ascii="Calibri" w:eastAsia="Times New Roman" w:hAnsi="Calibri" w:cs="Times New Roman"/>
          <w:b/>
          <w:sz w:val="32"/>
          <w:szCs w:val="32"/>
          <w:lang w:eastAsia="pl-PL"/>
        </w:rPr>
        <w:t>INFORMACJA PREZYDENTA MIASTA ELBLĄG</w:t>
      </w:r>
    </w:p>
    <w:p w:rsidR="00A40C5D" w:rsidRPr="00A40C5D" w:rsidRDefault="00A40C5D" w:rsidP="00A40C5D">
      <w:pPr>
        <w:spacing w:after="0" w:line="240" w:lineRule="auto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A40C5D">
        <w:rPr>
          <w:rFonts w:ascii="Calibri" w:eastAsia="Times New Roman" w:hAnsi="Calibri" w:cs="Times New Roman"/>
          <w:b/>
          <w:sz w:val="32"/>
          <w:szCs w:val="32"/>
          <w:lang w:eastAsia="pl-PL"/>
        </w:rPr>
        <w:t xml:space="preserve"> o zmianie siedziby </w:t>
      </w:r>
    </w:p>
    <w:p w:rsidR="00A40C5D" w:rsidRPr="00A40C5D" w:rsidRDefault="00A40C5D" w:rsidP="00A40C5D">
      <w:pPr>
        <w:spacing w:after="0" w:line="240" w:lineRule="auto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A40C5D">
        <w:rPr>
          <w:rFonts w:ascii="Calibri" w:eastAsia="Times New Roman" w:hAnsi="Calibri" w:cs="Times New Roman"/>
          <w:b/>
          <w:sz w:val="32"/>
          <w:szCs w:val="32"/>
          <w:lang w:eastAsia="pl-PL"/>
        </w:rPr>
        <w:t>Obwodowej Komisji Wyborczej Nr 57</w:t>
      </w:r>
    </w:p>
    <w:p w:rsidR="00A40C5D" w:rsidRDefault="00A40C5D" w:rsidP="00A40C5D">
      <w:pPr>
        <w:spacing w:after="200" w:line="276" w:lineRule="auto"/>
        <w:ind w:firstLine="360"/>
        <w:jc w:val="both"/>
        <w:rPr>
          <w:rFonts w:ascii="Calibri" w:eastAsia="Times New Roman" w:hAnsi="Calibri" w:cs="Times New Roman"/>
          <w:sz w:val="32"/>
          <w:szCs w:val="32"/>
          <w:lang w:eastAsia="pl-PL"/>
        </w:rPr>
      </w:pPr>
    </w:p>
    <w:p w:rsidR="00A40C5D" w:rsidRPr="00A40C5D" w:rsidRDefault="00A40C5D" w:rsidP="00A40C5D">
      <w:pPr>
        <w:spacing w:after="200" w:line="276" w:lineRule="auto"/>
        <w:ind w:firstLine="360"/>
        <w:jc w:val="both"/>
        <w:rPr>
          <w:rFonts w:ascii="Calibri" w:eastAsia="Times New Roman" w:hAnsi="Calibri" w:cs="Times New Roman"/>
          <w:sz w:val="32"/>
          <w:szCs w:val="32"/>
          <w:lang w:eastAsia="pl-PL"/>
        </w:rPr>
      </w:pPr>
      <w:bookmarkStart w:id="0" w:name="_GoBack"/>
      <w:bookmarkEnd w:id="0"/>
    </w:p>
    <w:p w:rsidR="00A40C5D" w:rsidRPr="00A40C5D" w:rsidRDefault="00A40C5D" w:rsidP="00A40C5D">
      <w:pPr>
        <w:spacing w:after="200" w:line="360" w:lineRule="auto"/>
        <w:ind w:firstLine="360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 xml:space="preserve">Informuje, że w najbliższych wyborach </w:t>
      </w:r>
      <w:r>
        <w:rPr>
          <w:rFonts w:ascii="Calibri" w:eastAsia="Times New Roman" w:hAnsi="Calibri" w:cs="Times New Roman"/>
          <w:sz w:val="28"/>
          <w:szCs w:val="28"/>
          <w:lang w:eastAsia="pl-PL"/>
        </w:rPr>
        <w:t>do Parlamentu Europejskiego</w:t>
      </w: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zarządzonych na dzień </w:t>
      </w:r>
      <w:r>
        <w:rPr>
          <w:rFonts w:ascii="Calibri" w:eastAsia="Times New Roman" w:hAnsi="Calibri" w:cs="Times New Roman"/>
          <w:sz w:val="28"/>
          <w:szCs w:val="28"/>
          <w:lang w:eastAsia="pl-PL"/>
        </w:rPr>
        <w:t>26</w:t>
      </w: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</w:t>
      </w:r>
      <w:r>
        <w:rPr>
          <w:rFonts w:ascii="Calibri" w:eastAsia="Times New Roman" w:hAnsi="Calibri" w:cs="Times New Roman"/>
          <w:sz w:val="28"/>
          <w:szCs w:val="28"/>
          <w:lang w:eastAsia="pl-PL"/>
        </w:rPr>
        <w:t>maja</w:t>
      </w: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201</w:t>
      </w:r>
      <w:r>
        <w:rPr>
          <w:rFonts w:ascii="Calibri" w:eastAsia="Times New Roman" w:hAnsi="Calibri" w:cs="Times New Roman"/>
          <w:sz w:val="28"/>
          <w:szCs w:val="28"/>
          <w:lang w:eastAsia="pl-PL"/>
        </w:rPr>
        <w:t>9</w:t>
      </w: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r. </w:t>
      </w:r>
      <w:r w:rsidRPr="00A40C5D">
        <w:rPr>
          <w:rFonts w:ascii="Calibri" w:eastAsia="Times New Roman" w:hAnsi="Calibri" w:cs="Times New Roman"/>
          <w:b/>
          <w:sz w:val="28"/>
          <w:szCs w:val="28"/>
          <w:u w:val="single"/>
          <w:lang w:eastAsia="pl-PL"/>
        </w:rPr>
        <w:t>siedziba Obwodowej Komisji Wyborczej Nr 57 w Elblągu</w:t>
      </w: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(ostatnio zlokalizowanej w Przedszkol</w:t>
      </w:r>
      <w:r>
        <w:rPr>
          <w:rFonts w:ascii="Calibri" w:eastAsia="Times New Roman" w:hAnsi="Calibri" w:cs="Times New Roman"/>
          <w:sz w:val="28"/>
          <w:szCs w:val="28"/>
          <w:lang w:eastAsia="pl-PL"/>
        </w:rPr>
        <w:t>u</w:t>
      </w: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Niepubliczn</w:t>
      </w:r>
      <w:r>
        <w:rPr>
          <w:rFonts w:ascii="Calibri" w:eastAsia="Times New Roman" w:hAnsi="Calibri" w:cs="Times New Roman"/>
          <w:sz w:val="28"/>
          <w:szCs w:val="28"/>
          <w:lang w:eastAsia="pl-PL"/>
        </w:rPr>
        <w:t>ym</w:t>
      </w: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„Wiki” przy ul. Częstochowskiej 5) </w:t>
      </w:r>
      <w:r w:rsidRPr="00A40C5D">
        <w:rPr>
          <w:rFonts w:ascii="Calibri" w:eastAsia="Times New Roman" w:hAnsi="Calibri" w:cs="Times New Roman"/>
          <w:b/>
          <w:sz w:val="28"/>
          <w:szCs w:val="28"/>
          <w:u w:val="single"/>
          <w:lang w:eastAsia="pl-PL"/>
        </w:rPr>
        <w:t>przeniesiona została</w:t>
      </w: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</w:t>
      </w:r>
      <w:r w:rsidRPr="00A40C5D">
        <w:rPr>
          <w:rFonts w:ascii="Calibri" w:eastAsia="Times New Roman" w:hAnsi="Calibri" w:cs="Times New Roman"/>
          <w:b/>
          <w:sz w:val="28"/>
          <w:szCs w:val="28"/>
          <w:lang w:eastAsia="pl-PL"/>
        </w:rPr>
        <w:t>do</w:t>
      </w:r>
      <w:r w:rsidRPr="00A40C5D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</w:t>
      </w:r>
      <w:r w:rsidRPr="00A40C5D">
        <w:rPr>
          <w:rFonts w:ascii="Calibri" w:eastAsia="Times New Roman" w:hAnsi="Calibri" w:cs="Times New Roman"/>
          <w:b/>
          <w:sz w:val="28"/>
          <w:szCs w:val="28"/>
          <w:lang w:eastAsia="pl-PL"/>
        </w:rPr>
        <w:t>Bibliote</w:t>
      </w:r>
      <w:r w:rsidRPr="00A40C5D">
        <w:rPr>
          <w:rFonts w:ascii="Calibri" w:eastAsia="Times New Roman" w:hAnsi="Calibri" w:cs="Times New Roman"/>
          <w:b/>
          <w:sz w:val="28"/>
          <w:szCs w:val="28"/>
          <w:lang w:eastAsia="pl-PL"/>
        </w:rPr>
        <w:t>ki</w:t>
      </w:r>
      <w:r w:rsidRPr="00A40C5D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Elbląskiej im. Cypriana Norwida Filia Nr 3 przy Alei Józefa Piłsudskiego 17. </w:t>
      </w:r>
    </w:p>
    <w:p w:rsidR="00A40C5D" w:rsidRDefault="00A40C5D" w:rsidP="00A40C5D">
      <w:pPr>
        <w:spacing w:after="200" w:line="276" w:lineRule="auto"/>
        <w:ind w:firstLine="360"/>
        <w:jc w:val="both"/>
        <w:rPr>
          <w:rFonts w:ascii="Calibri" w:eastAsia="Times New Roman" w:hAnsi="Calibri" w:cs="Times New Roman"/>
          <w:sz w:val="28"/>
          <w:szCs w:val="28"/>
          <w:u w:val="single"/>
          <w:lang w:eastAsia="pl-PL"/>
        </w:rPr>
      </w:pPr>
    </w:p>
    <w:p w:rsidR="00A40C5D" w:rsidRPr="00A40C5D" w:rsidRDefault="00A40C5D" w:rsidP="00A40C5D">
      <w:pPr>
        <w:spacing w:after="200" w:line="276" w:lineRule="auto"/>
        <w:ind w:firstLine="360"/>
        <w:jc w:val="both"/>
        <w:rPr>
          <w:rFonts w:ascii="Calibri" w:eastAsia="Times New Roman" w:hAnsi="Calibri" w:cs="Times New Roman"/>
          <w:sz w:val="28"/>
          <w:szCs w:val="28"/>
          <w:u w:val="single"/>
          <w:lang w:eastAsia="pl-PL"/>
        </w:rPr>
      </w:pPr>
      <w:r w:rsidRPr="00A40C5D">
        <w:rPr>
          <w:rFonts w:ascii="Calibri" w:eastAsia="Times New Roman" w:hAnsi="Calibri" w:cs="Times New Roman"/>
          <w:sz w:val="28"/>
          <w:szCs w:val="28"/>
          <w:u w:val="single"/>
          <w:lang w:eastAsia="pl-PL"/>
        </w:rPr>
        <w:t>W lokalu wyborczym tej komisji głosują mieszkańcy ulic:</w:t>
      </w:r>
    </w:p>
    <w:p w:rsidR="00A40C5D" w:rsidRPr="00A40C5D" w:rsidRDefault="00A40C5D" w:rsidP="00A40C5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>Bartnicza,</w:t>
      </w:r>
    </w:p>
    <w:p w:rsidR="00A40C5D" w:rsidRPr="00A40C5D" w:rsidRDefault="00A40C5D" w:rsidP="00A40C5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>Fromborska od początku do 22 (parzyste),</w:t>
      </w:r>
    </w:p>
    <w:p w:rsidR="00A40C5D" w:rsidRPr="00A40C5D" w:rsidRDefault="00A40C5D" w:rsidP="00A40C5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>Fromborska od początku do 43 (nieparzyste),</w:t>
      </w:r>
    </w:p>
    <w:p w:rsidR="00A40C5D" w:rsidRPr="00A40C5D" w:rsidRDefault="00A40C5D" w:rsidP="00A40C5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>Iławska,</w:t>
      </w:r>
    </w:p>
    <w:p w:rsidR="00A40C5D" w:rsidRPr="00A40C5D" w:rsidRDefault="00A40C5D" w:rsidP="00A40C5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>Sosnowa,</w:t>
      </w:r>
    </w:p>
    <w:p w:rsidR="00A40C5D" w:rsidRPr="00A40C5D" w:rsidRDefault="00A40C5D" w:rsidP="00A40C5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>Winnicka.</w:t>
      </w:r>
    </w:p>
    <w:p w:rsidR="00A40C5D" w:rsidRPr="00A40C5D" w:rsidRDefault="00A40C5D" w:rsidP="00A40C5D">
      <w:pPr>
        <w:spacing w:after="200" w:line="276" w:lineRule="auto"/>
        <w:ind w:left="108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A40C5D" w:rsidRPr="00A40C5D" w:rsidRDefault="00A40C5D" w:rsidP="00A40C5D">
      <w:pPr>
        <w:spacing w:after="200" w:line="276" w:lineRule="auto"/>
        <w:ind w:firstLine="708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 xml:space="preserve">Obwieszczenie Prezydenta Miasta Elbląg o numerach i granicach obwodów głosowania oraz wyznaczonych siedzibach obwodowych komisji wyborczych, w których odbędą się wybory </w:t>
      </w:r>
      <w:r>
        <w:rPr>
          <w:rFonts w:ascii="Calibri" w:eastAsia="Times New Roman" w:hAnsi="Calibri" w:cs="Times New Roman"/>
          <w:sz w:val="28"/>
          <w:szCs w:val="28"/>
          <w:lang w:eastAsia="pl-PL"/>
        </w:rPr>
        <w:t>do Parlamentu Europejskiego</w:t>
      </w: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umieszczone jest m. in. w Biuletynie Informacji Publicznej Urzędu Miejskiego </w:t>
      </w:r>
      <w:r>
        <w:rPr>
          <w:rFonts w:ascii="Calibri" w:eastAsia="Times New Roman" w:hAnsi="Calibri" w:cs="Times New Roman"/>
          <w:sz w:val="28"/>
          <w:szCs w:val="28"/>
          <w:lang w:eastAsia="pl-PL"/>
        </w:rPr>
        <w:br/>
      </w:r>
      <w:r w:rsidRPr="00A40C5D">
        <w:rPr>
          <w:rFonts w:ascii="Calibri" w:eastAsia="Times New Roman" w:hAnsi="Calibri" w:cs="Times New Roman"/>
          <w:sz w:val="28"/>
          <w:szCs w:val="28"/>
          <w:lang w:eastAsia="pl-PL"/>
        </w:rPr>
        <w:t>w Elblągu.</w:t>
      </w:r>
    </w:p>
    <w:p w:rsidR="00A40C5D" w:rsidRPr="00A40C5D" w:rsidRDefault="00A40C5D" w:rsidP="00A40C5D">
      <w:pPr>
        <w:spacing w:after="20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40C5D">
        <w:rPr>
          <w:rFonts w:ascii="Calibri" w:eastAsia="Times New Roman" w:hAnsi="Calibri" w:cs="Times New Roman"/>
          <w:sz w:val="24"/>
          <w:szCs w:val="24"/>
          <w:lang w:eastAsia="pl-PL"/>
        </w:rPr>
        <w:br/>
      </w:r>
    </w:p>
    <w:p w:rsidR="00A40C5D" w:rsidRPr="00A40C5D" w:rsidRDefault="00A40C5D" w:rsidP="00A40C5D">
      <w:pPr>
        <w:spacing w:after="20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ED0966" w:rsidRDefault="00ED0966"/>
    <w:sectPr w:rsidR="00ED0966" w:rsidSect="006E0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D73F40"/>
    <w:multiLevelType w:val="hybridMultilevel"/>
    <w:tmpl w:val="9918A5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C5D"/>
    <w:rsid w:val="00A40C5D"/>
    <w:rsid w:val="00ED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89CF05-B912-41FE-A589-E6412A47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2019-05-17T11:35:00Z</dcterms:created>
  <dcterms:modified xsi:type="dcterms:W3CDTF">2019-05-17T11:38:00Z</dcterms:modified>
</cp:coreProperties>
</file>