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70922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28/2019</w:t>
      </w:r>
      <w:r>
        <w:rPr>
          <w:b/>
          <w:caps/>
        </w:rPr>
        <w:br/>
        <w:t>PREZYDENTA MIASTA ELBLĄG</w:t>
      </w:r>
    </w:p>
    <w:p w:rsidR="00A77B3E" w:rsidRDefault="00070922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 23 stycznia 2019 r.</w:t>
      </w:r>
    </w:p>
    <w:p w:rsidR="00A77B3E" w:rsidRDefault="00070922">
      <w:p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w sprawie zatwierdzenia Regulaminu Organizacyjnego Komisji ds. nadawania nazw w Elblągu.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§ 44 ust.1 Regulaminu Organizacyjnego Urzędu Miejskiego w Elblągu (tekst jednolity:  Zarządzenie nr 236/2018 Prezydenta Miasta Elbląg z dnia 9 lipca 2018 r. z późniejszymi zmianami) zarządza się, co następuje:</w:t>
      </w:r>
    </w:p>
    <w:p w:rsidR="00A77B3E" w:rsidRDefault="00070922">
      <w:pPr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Regulamin pracy Komisji ds. nadawania nazw w Elblągu, zwanej dalej Komisją, określa szczegółowe zadania i tryb działania Komisji.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Terenem działalności Komisji jest teren administracyjny miasta Elbląg.</w:t>
      </w:r>
    </w:p>
    <w:p w:rsidR="00A77B3E" w:rsidRDefault="00070922">
      <w:pPr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Komisji należy opiniowanie wniosków w sprawach: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Nazw ulic i placów publicznych.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Wznoszenia pomników.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Nadania imienia patrona miejskim jednostkom organizacyjnym w Elblągu.</w:t>
      </w:r>
    </w:p>
    <w:p w:rsidR="00A77B3E" w:rsidRDefault="00070922">
      <w:pPr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Komisję powołuje Prezydent Miasta Elbląga stosownym zarządzeniem.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Rady Miejskiej w Elblągu, na wniosek Prezydenta Miasta Elbląga, deleguje spośród radnych 3 przedstawicieli do prac w Komisji.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Przewodniczącego Komisji wyznacza Prezydent Miasta, spośród delegowanych przedstawicieli Rady Miejskiej i powiadamia go pismem.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Przewodniczący Komisji organizuje pierwsze spotkanie Komisji, na którym członkowie wybierają  ze swojego grona Zastępcę Przewodniczącego.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Utrata członkostwa w Komisji następuje w przypadku: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Rezygnacji z pracy w Komisji.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Wygaśnięcia mandatu radnego.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Każdy członek Komisji zostaje odwołany pismem w przypadku: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Niewywiązywania się z przyjętych obowiązków.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Braku uczestnictwa w pracach Komisji.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Uzupełnienia składu Komisji, w przypadku odwołania, rezygnacji lub wygaśnięcia mandatu radnego, dokonuje Prezydent Miasta, po ponownym delegowaniu radnych przez Przewodniczącego Rady Miejskiej, natomiast w przypadku odwołania lub rezygnacji członka Komisji spoza radnych Rady Miejskiej, Prezydent Miasta wskazuje nowego jej członka. Uzupełnienie lub zmiana składu Komisji następuje poprzez wydanie stosownego zarządzenia Prezydenta Miasta.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Posiedzenie Komisji zwołuje i prowadzi Przewodniczący Komisji, w przypadku jego nieobecności Zastępca Przewodniczącego Komisji.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Rozstrzygnięcia Komisji w formie opinii zapadają w głosowaniu jawnym zwykłą większością głosów, przy obecności co najmniej połowy swojego składu. W przypadku równej liczby głosów, decyduje głos Przewodniczącego.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Posiedzenia Komisji są protokołowane, a protokół zatwierdza Przewodniczący Komisji.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razie zaistnienia szczególnych potrzeb skład osobowy Komisji może zostać doraźnie rozszerzony o dodatkowych członków mogących przyczynić się do właściwej i pełnej realizacji zadań.</w:t>
      </w:r>
    </w:p>
    <w:p w:rsidR="00A77B3E" w:rsidRDefault="00070922">
      <w:pPr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 przypadku załatwiania spraw dotyczących Koncepcji nazewnictwa ulic w Elblągu departamentem wiodącym jest Departament Gospodarki Nieruchomościami i Geodezji.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W przypadku załatwiania spraw dotyczących nadawania miejskim jednostkom organizacyjnym imienia patrona departamentem wiodącym jest departament sprawujący nadzór nad tą jednostką zgodnie z Załącznikiem nr 2 do Regulaminu Organizacyjnego Urzędu Miejskiego w Elblągu (tekst jednolity: Zarządzenie Prezydenta Miasta Elbląg Nr 236/2018 z dnia 9 lipca 2018 r.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zmianami).</w:t>
      </w:r>
    </w:p>
    <w:p w:rsidR="00A77B3E" w:rsidRDefault="00070922">
      <w:pPr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Koncepcja nazewnictwa ulic obejmuje zakresem działania sprawy dotyczące nazewnictwa ulic, skwerów, parków, pomników w Elblągu. Zasady dotyczące nazewnictwa ulic oraz wznoszenia pomników określa Załącznik Nr 1 do niniejszego regulaminu.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Zasady i tryb nadawania działającym na terenie miasta Elbląg miejskim jednostkom organizacyjnym imienia patrona stanowią Załącznik Nr 2 do niniejszego regulaminu.</w:t>
      </w:r>
    </w:p>
    <w:p w:rsidR="00A77B3E" w:rsidRDefault="00070922">
      <w:pPr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Obsługę prac Komisji ds. nadawania nazw zapewnia Departament Gospodarki Nieruchomościami i Geodezji.</w:t>
      </w:r>
    </w:p>
    <w:p w:rsidR="00A77B3E" w:rsidRDefault="00070922">
      <w:pPr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Tracą moc: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zarządzenie Nr 502/2016 Prezydenta Miasta Elbląg z dnia 24 listopada 2016 r. w sprawie zatwierdzenia Regulaminu Organizacyjnego Komisji ds. nadawania nazw w Elblągu,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zarządzenie Nr</w:t>
      </w:r>
      <w:r>
        <w:rPr>
          <w:caps/>
          <w:color w:val="000000"/>
          <w:u w:color="000000"/>
        </w:rPr>
        <w:t xml:space="preserve"> 74/2018 </w:t>
      </w:r>
      <w:r>
        <w:rPr>
          <w:color w:val="000000"/>
          <w:u w:color="000000"/>
        </w:rPr>
        <w:t>Prezydenta Miasta Elbląg z dnia 5 marca 2018 r. zmieniające Zarządzenie w sprawie zatwierdzenia Regulaminu Organizacyjnego Komisji ds. nadawania nazw w Elblągu.</w:t>
      </w:r>
    </w:p>
    <w:p w:rsidR="00A77B3E" w:rsidRDefault="00070922">
      <w:pPr>
        <w:keepNext/>
        <w:keepLines/>
        <w:spacing w:before="120" w:after="120"/>
        <w:jc w:val="left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Regulamin Organizacyjny Komisji ds. nadawania nazw w Elblągu wchodzi w życie z dniem podpisania.</w:t>
      </w:r>
    </w:p>
    <w:p w:rsidR="00A77B3E" w:rsidRDefault="00070922">
      <w:pPr>
        <w:keepNext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07092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AB67E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B67E7" w:rsidRDefault="00AB67E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B67E7" w:rsidRDefault="0007092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Prezydent Miasta Elbląg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A77B3E" w:rsidRDefault="00E7062B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070922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zarządzenia Nr </w:t>
      </w:r>
      <w:r w:rsidR="00A13CA4">
        <w:rPr>
          <w:color w:val="000000"/>
          <w:u w:color="000000"/>
        </w:rPr>
        <w:t>28/2019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A13CA4">
        <w:rPr>
          <w:color w:val="000000"/>
          <w:u w:color="000000"/>
        </w:rPr>
        <w:t xml:space="preserve"> 23 stycznia 2019 r.</w:t>
      </w:r>
    </w:p>
    <w:p w:rsidR="00A77B3E" w:rsidRDefault="00070922">
      <w:pPr>
        <w:keepNext/>
        <w:spacing w:before="360"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KONCEPCJA NAZEWNICTWA ULIC w ELBLĄGU</w:t>
      </w:r>
    </w:p>
    <w:p w:rsidR="00A77B3E" w:rsidRDefault="0007092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Ogólne zasady nadawania nazw ulic: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Sprawy nazewnictwa ulic (placów) regulują następujące przepisy prawne: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ustawa z dnia 8 marca 1990r. o samorządzie gminnym (tj. Dz. U. z 2018 r. poz. 994 z późniejszymi zmianami),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ustawa z dnia 4 marca 2010r. o infrastrukturze informacji przestrzennej (tj. Dz. U. z 2018 r. poz. 1472),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ustawa z dnia 1 kwietnia 2016 r. o zakazie propagowania komunizmu lub innego ustroju totalitarnego przez nazwy budowli, obiektów i urządzeń użyteczności publicznej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2018 r. poz. 1103).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ustalenia nowej nazwy należy zbadać i uwzględnić: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dawne materiały,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istniejące nazwy obiektów,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położenie ulicy i jej charakter topograficzny lub funkcję historyczno-gospodarczą,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spis istniejących już nazw w granicach administracyjnych,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tradycje nazewnicze, cechy charakterystyczne dla danej ulicy, placu,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jednolity charakter nazewnictwa w danym rejonie np. nazwiska pisarzy i uczonych, nazwy od organizacji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społecznych, od wydarzeń historycznych i politycznych, nazwy zawodów, nazwy od miast, roślin itp.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z uwagi na konieczność interoperacyjności zbiorów i usług danych przestrzennych oraz harmonizację zbiorów danych typu : TERYT (państwowy rejestr granic i powierzchni jednostek podziału terytorialnego), </w:t>
      </w:r>
      <w:proofErr w:type="spellStart"/>
      <w:r>
        <w:rPr>
          <w:color w:val="000000"/>
          <w:u w:color="000000"/>
        </w:rPr>
        <w:t>EMUiA</w:t>
      </w:r>
      <w:proofErr w:type="spellEnd"/>
      <w:r>
        <w:rPr>
          <w:color w:val="000000"/>
          <w:u w:color="000000"/>
        </w:rPr>
        <w:t xml:space="preserve"> (baza danych dotyczącą ewidencji miejscowości , ulic i adresów) z bazą ewidencji ludności, należy uwzględnić ograniczenia występujące w informatycznych systemach ewidencji ludności, w których nazwa ulicy może posiadać maksymalnie 30 znaków.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Zasady nadawania nazw (zmiany ulic) przyjęte przez Komisję: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Zachowanie i przywrócenie nazw historycznych w ich polskim brzmieniu w zespole ulic Starego Miasta.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Uczczenie i upamiętnienie wybitnych twórców kultury i nauki.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Nadawanie ulicom reprezentatywnym w mieście nazw od osób wielce zasłużonych dla kraju, miasta, ważnych wydarzeń historycznych utrwalonych w świadomości społeczeństwa.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Patroni ulic w naszym mieście mieliby wywodzić się spośród postaci zasłużonych dla miasta i regionu (uwzględnienie postaci z najnowszej historii miasta ).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Poprawa błędnie zapisanych nazw.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Upamiętnianie martyrologii narodowej w pomnikach, tablicach i skwerach.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Nadawanie jednolitego charakteru nowych nazw ulic przyjętych już w danym rejonie.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Uwzględnienie niektórych propozycji nowych nazw i podejmowanie odpowiednich inicjatyw.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lastRenderedPageBreak/>
        <w:t>9) </w:t>
      </w:r>
      <w:r>
        <w:rPr>
          <w:color w:val="000000"/>
          <w:u w:color="000000"/>
        </w:rPr>
        <w:t>Uwzględnienie problemów mieszkańców i firm w zakresie finansowo-organizacyjnym w przypadku zmiany nazw ulic.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Nadawanie nazw rondom od nazw miast partnerskich.</w:t>
      </w:r>
    </w:p>
    <w:p w:rsidR="00A77B3E" w:rsidRDefault="0007092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Charakterystyka nazewnictwa ulic, placów, skwerów i parków w Elblągu.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Na terenie miasta Elbląga miana nazw posiada 453 ulic, placów i skwerów. Ulice Elbląga otrzymały nazwy już w pierwszym okresie istnienia miasta (XIII w) –nazwy zwyczajowe wywodzące się od zawodów mieszkańców - Rzeźnicka, Kowalska, Bednarska oraz od usytuowania ulicy: </w:t>
      </w:r>
      <w:proofErr w:type="spellStart"/>
      <w:r>
        <w:rPr>
          <w:color w:val="000000"/>
          <w:u w:color="000000"/>
        </w:rPr>
        <w:t>Przymurze</w:t>
      </w:r>
      <w:proofErr w:type="spellEnd"/>
      <w:r>
        <w:rPr>
          <w:color w:val="000000"/>
          <w:u w:color="000000"/>
        </w:rPr>
        <w:t>, Mostowa, Wodna.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Potrzeba nadawania nowych nazw ulic występuje szczególnie w przypadkach: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budowy nowych osiedli mieszkaniowych i ciągów komunikacyjnych,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przyłączenia do miasta nowych terenów (rok 1987, 1997),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Uchwała Nr XVIII/158/87 Wojewódzkiej Rady Narodowej w Elblągu z dnia 28 marca 1987 r. w sprawie zmiany granic miasta Elbląga (MP. Nr 12, poz. 106) poszerzono obszar Elbląga przeszło dwukrotnie, do miasta włączono wówczas: na północy część wsi Nowakowo, Rubno Wielkie i Krasny Las oraz wieś Drewnik, na wschodzie część wsi Jagodnik, Dębice – </w:t>
      </w:r>
      <w:proofErr w:type="spellStart"/>
      <w:r>
        <w:rPr>
          <w:color w:val="000000"/>
          <w:u w:color="000000"/>
        </w:rPr>
        <w:t>Stagnity</w:t>
      </w:r>
      <w:proofErr w:type="spellEnd"/>
      <w:r>
        <w:rPr>
          <w:color w:val="000000"/>
          <w:u w:color="000000"/>
        </w:rPr>
        <w:t xml:space="preserve"> i Gronowo Górne oraz wieś Dąbrowa natomiast na zachodzie część wsi: Bielnik, </w:t>
      </w:r>
      <w:proofErr w:type="spellStart"/>
      <w:r>
        <w:rPr>
          <w:color w:val="000000"/>
          <w:u w:color="000000"/>
        </w:rPr>
        <w:t>Kazimierzowo</w:t>
      </w:r>
      <w:proofErr w:type="spellEnd"/>
      <w:r>
        <w:rPr>
          <w:color w:val="000000"/>
          <w:u w:color="000000"/>
        </w:rPr>
        <w:t>, Władysławowo, Zawodzie i Raczki Elbląskie.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podstawie Rozporządzenia Rady Ministrów z dnia 16.09.1997r. Dz. U. Nr 116, poz. 742 przyłączono sołectwo Próchnik gm. Tolkmicko do miasta Elbląga.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przebudowy lub rozbudowy miasta albo jego części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Nadanie i wprowadzenie nazewnictwa ulic z chwilą powrotu Elbląga do Rzeczypospolitej: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1/5 ulic spolszczono i pozostawiono,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pozostawiono nazwy pochodzące od miejscowości lub określonych terenów (Gdańska, Toruńska, Portowa, Polna, Ogrodowa, Plac Dworcowy),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nadanie nazw ulic przez grupę operacyjną, która przybyła do Elbląga, by budować polską władzę (ludzie związani z Warszawą, stąd: Agrykola, Freta, Jana Szucha),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występowanie nazw ugruntowanych jeszcze przed oficjalnym ich nadaniem: Pionierska, Bosmańska, Osiedle Marynarzy,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najwięcej ulic przyjęto od nazw miejscowości,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 patronów ulic przyjęto działaczy ruchu robotniczego lub narodowego: ulica Feliksa Dzierżyńskiego (obecnie Browarna), Ludwika Waryńskiego, Kosynierów Gdyńskich, Pułkownika Stanisława Dąbka, Armii Czerwonej (obecnie Królewiecka), Generała Józefa Bema,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pierwsza arteria komunikacyjna po wyzwoleniu – ulica łącząca ulicę Winną z Pestalozziego otrzymała nazwę Karola Świerczewskiego (obecnie Aleja Armii Krajowej). Inne ciągi komunikacyjne to: 12 Lutego, Aleja Tysiąclecia, Aleja Kaliningradzka (obecnie Generała Grota Roweckiego).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Intensywny rozwój budownictwa jednorodzinnego i wielorodzinnego w latach 60-90 spowodował powstanie nowych ulic: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 osiedlu w okolicy ulicy Nowowiejskiej nadano nazwy związane z ludźmi działającymi na rzecz trwałego połączenia Elbląga z Polską: Plac Jagiellończyka, Władysława IV, Jana Bażyńskiego, Wawrzyńca </w:t>
      </w:r>
      <w:proofErr w:type="spellStart"/>
      <w:r>
        <w:rPr>
          <w:color w:val="000000"/>
          <w:u w:color="000000"/>
        </w:rPr>
        <w:t>Pilgrima</w:t>
      </w:r>
      <w:proofErr w:type="spellEnd"/>
      <w:r>
        <w:rPr>
          <w:color w:val="000000"/>
          <w:u w:color="000000"/>
        </w:rPr>
        <w:t>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pojawienie się ulicy Małgorzaty Fornalskiej (obecnie Wojciecha Zajchowskiego), Kapitana Diaczenki,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osiedle Zawada – północna część miasta (obr.3) utrwalenie pamięci wybitnych działaczy polskiego ruchu robotniczego, którzy poświęcili się budowie socjalizmu w Polsce: Juliana Marchlewskiego (obecnie Leopolda Okulickiego), Marcelego Nowotki (obecnie Macieja </w:t>
      </w:r>
      <w:proofErr w:type="spellStart"/>
      <w:r>
        <w:rPr>
          <w:color w:val="000000"/>
          <w:u w:color="000000"/>
        </w:rPr>
        <w:t>Kalenkiewicza</w:t>
      </w:r>
      <w:proofErr w:type="spellEnd"/>
      <w:r>
        <w:rPr>
          <w:color w:val="000000"/>
          <w:u w:color="000000"/>
        </w:rPr>
        <w:t>), Marcina Kasprzaka, Aleja Odrodzenia ma symbolizować odrodzenie się naszego państwa w 1945r., Armii Ludowej - upamiętnienie konspiracyjnej organizacji wojskowej, Rodziny Nalazków - patriotyczna postawa polskiej rodziny, która została wymordowana, Szarych Szeregów,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osiedle „Nad Jarem”- (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. 4 i 5) – spółdzielcze osiedle budownictwa wielorodzinnego. Przyjęto nazwy ulic od nazwisk poetów i pisarzy polskich: Janusza Korczaka, Janiny </w:t>
      </w:r>
      <w:proofErr w:type="spellStart"/>
      <w:r>
        <w:rPr>
          <w:color w:val="000000"/>
          <w:u w:color="000000"/>
        </w:rPr>
        <w:t>Porazińskiej</w:t>
      </w:r>
      <w:proofErr w:type="spellEnd"/>
      <w:r>
        <w:rPr>
          <w:color w:val="000000"/>
          <w:u w:color="000000"/>
        </w:rPr>
        <w:t xml:space="preserve">, Jana Brzechwy, Władysława Broniewskiego, Juliana Tuwima, Bolesława Leśmiana, Lucjana Rydla. Nazwy ulic Jana </w:t>
      </w:r>
      <w:proofErr w:type="spellStart"/>
      <w:r>
        <w:rPr>
          <w:color w:val="000000"/>
          <w:u w:color="000000"/>
        </w:rPr>
        <w:t>Myliusa</w:t>
      </w:r>
      <w:proofErr w:type="spellEnd"/>
      <w:r>
        <w:rPr>
          <w:color w:val="000000"/>
          <w:u w:color="000000"/>
        </w:rPr>
        <w:t>, Piotra Kłoczowskiego przyjęto dla upamiętnienia nazwisk ludzi związanych z dziejami Elbląga, nadano też nazwę Jana III Sobieskiego i Stanisława Leszczyńskiego oraz nazwę Ogólna,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ulice w osiedlu zabudowy jednorodzinnej (obr.27) zawarte między ulicą Jana III Sobieskiego a rzeką Babicą otrzymały miana od królów i książąt polskich: Mieszka I, Władysława Łokietka, Bolesława Krzywoustego.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osiedle przy ul. Artura Grottgera – Rawska (obr.17, 20) nazwy ulic w większości posiadają miana nazw miejscowości: Siedlecka, Pabianicka, Płońska, Pułtuska, Bytomska, Kartuska, Lidzbarska, Braniewska, Warmińska. W pobliżu występują też ulice: Flisaków, Kmicica, Rzepichy, Zagłoby i Firleja,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obrębie 18 miasta – nazwy ulic związane są z wybitnymi postaciami w historii polskiej wojskowości: Generała Józefa Bema, Tadeusza Kościuszki, Stefana Czarnieckiego oraz związane ze specjalnościami wojskowymi: Saperów, Artyleryjska, Piechoty, Podchorążych, Ułańska. Wprowadzone nazwy: Monte Cassino, Czołgistów, Garnizonowa utrzymują militarny charakter nazewnictwa,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rejonie ulicy Dębowej (obr.24) ulice dostały miana pochodzące od gatunków drzew: Akacjowa, Klonowa, Wierzbowa, Kasztanowa,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ulicy usytuowanej w pobliżu kościoła Św. Pawła (obr.3) nadano nazwę Ks. Andrzeja Klimuszki – powszechnie znanego w Elblągu i nie tylko, człowieka niosącego pomoc w trudnych sytuacjach życiowych i zdrowotnych,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nazwy ulic na terenach byłych miejscowości, włączonych w granice administracyjne miasta: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Dąbrowa (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29) - przyjęto od gatunków drzew: Leszczynowa, Bukowa, Jodłowa, Cisowa, Modrzewiowa, Grabowa, Jaworowa, Jarzębinowa, Kalinowa, w miarę rozbudowy powyższych terenów powstały nowe ulice: Wiązowa, Lipowa, Jesionowa, Orzechowa, Jemiołowa i Olchowa.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Rubno Wielkie, Nowakowo (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25) - nazwy od roślin uprawnych: Pszeniczna, Rzepakowa, Łubinowa, Słonecznikowa, Żytnia nadają tej części miasta charakter rolniczy.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Władysławowo, </w:t>
      </w:r>
      <w:proofErr w:type="spellStart"/>
      <w:r>
        <w:rPr>
          <w:color w:val="000000"/>
          <w:u w:color="000000"/>
        </w:rPr>
        <w:t>Kazimierzowo</w:t>
      </w:r>
      <w:proofErr w:type="spellEnd"/>
      <w:r>
        <w:rPr>
          <w:color w:val="000000"/>
          <w:u w:color="000000"/>
        </w:rPr>
        <w:t>, Bielnik (obr.32) ze względu na ukształtowanie terenu nadano nazwy ulic: Nizinna, Polderowa.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Dębice, </w:t>
      </w:r>
      <w:proofErr w:type="spellStart"/>
      <w:r>
        <w:rPr>
          <w:color w:val="000000"/>
          <w:u w:color="000000"/>
        </w:rPr>
        <w:t>Stagniewo</w:t>
      </w:r>
      <w:proofErr w:type="spellEnd"/>
      <w:r>
        <w:rPr>
          <w:color w:val="000000"/>
          <w:u w:color="000000"/>
        </w:rPr>
        <w:t xml:space="preserve"> (obr.30) drogi z dala od skoncentrowanego budownictwa, położone na krańcach miasta nazwano: Daleka i Peryferyjna.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Drewnik, Krasny Las (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. 27, 26) ulice otrzymały nazwy: Haliny Poświatowskiej, Stanisława Witkiewicza, Leona Kruczkowskiego, Jarosława Iwaszkiewicza, Kornela Makuszyńskiego, </w:t>
      </w:r>
      <w:proofErr w:type="spellStart"/>
      <w:r>
        <w:rPr>
          <w:color w:val="000000"/>
          <w:u w:color="000000"/>
        </w:rPr>
        <w:t>Poli</w:t>
      </w:r>
      <w:proofErr w:type="spellEnd"/>
      <w:r>
        <w:rPr>
          <w:color w:val="000000"/>
          <w:u w:color="000000"/>
        </w:rPr>
        <w:t xml:space="preserve"> Gojawiczyńskiej. W nowym osiedlu mieszkaniowym budownictwa jednorodzinnego Bielany I - nowe ulice otrzymały nazwy powszechnie znanych poetów i pisarzy polskich: Krzysztofa Kamila Baczyńskiego, Tadeusza Boya – Żeleńskiego, Władysława Orkana, Władysława Syrokomli, Juliana Ursyna Niemcewicza, Stanisława Przybyszewskiego, Zofii Nałkowskiej, Leopolda Staffa, Stanisława Lema.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Próchnik (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33 i 34) w dokonanym wyborze nazewnictwa nawiązano do charakterystycznych cech przyrodniczych obecnych na tym terenie w zakresie fauny i flory, przyjęto od nich nazwy ulic: Jelenia Dolina, Wilcza, Sarnia, Głogowa, Wrzosowa, Rumiankowa, Stawowa, Dworkowa, Zakątek i Strumykowa.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 xml:space="preserve">w obrębie 9 – w środkowej części miasta: między ulicą Marymoncką, Tadeusza Kościuszki oraz rzeką </w:t>
      </w:r>
      <w:proofErr w:type="spellStart"/>
      <w:r>
        <w:rPr>
          <w:color w:val="000000"/>
          <w:u w:color="000000"/>
        </w:rPr>
        <w:t>Kumielą</w:t>
      </w:r>
      <w:proofErr w:type="spellEnd"/>
      <w:r>
        <w:rPr>
          <w:color w:val="000000"/>
          <w:u w:color="000000"/>
        </w:rPr>
        <w:t xml:space="preserve"> ulice nowego osiedla otrzymały nazwy: Gabriela Narutowicza, Ignacego Paderewskiego, Władysława Sikorskiego i Wincentego Witosa. Nazwy te przyjęto dla upamiętnienia znanych polityków i działaczy okresu międzywojennego,.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przy realizacji zagospodarowania osiedla Sadyba (obr.9) nowym ulicom nadano nazwy pochodzące od nazw ptaków: Sokola, Krucza, Żurawia, Sowia (tereny te sąsiadują z terenami rekreacyjnymi, takimi jak Bażantarnia i Gęsia Góra).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i) </w:t>
      </w:r>
      <w:r>
        <w:rPr>
          <w:color w:val="000000"/>
          <w:u w:color="000000"/>
        </w:rPr>
        <w:t>w obrębie 20 - ulicy położonej w sąsiedztwie ulic, które noszą miana od nazw miejscowości nadano nazwę Augustowska</w:t>
      </w:r>
      <w:r>
        <w:rPr>
          <w:b/>
          <w:color w:val="000000"/>
          <w:u w:color="000000"/>
        </w:rPr>
        <w:t>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wzdłuż dawnej granicy wschodniej miasta Elbląga i gminy Milejewo (obr.19) zlokalizowana jest ulica Wschodnia.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Uporządkowanie i rekonstrukcja nazw ulic w zespole Starego Miasta – przywrócenie ich nazw historycznych w polskim brzmieniu: Sukiennicza, Wieżowa, </w:t>
      </w:r>
      <w:proofErr w:type="spellStart"/>
      <w:r>
        <w:rPr>
          <w:color w:val="000000"/>
          <w:u w:color="000000"/>
        </w:rPr>
        <w:t>Przymurze</w:t>
      </w:r>
      <w:proofErr w:type="spellEnd"/>
      <w:r>
        <w:rPr>
          <w:color w:val="000000"/>
          <w:u w:color="000000"/>
        </w:rPr>
        <w:t xml:space="preserve">, Rzeźnicka, Służebna, Bednarska, Klasztorna, </w:t>
      </w:r>
      <w:proofErr w:type="spellStart"/>
      <w:r>
        <w:rPr>
          <w:color w:val="000000"/>
          <w:u w:color="000000"/>
        </w:rPr>
        <w:t>Kumieli</w:t>
      </w:r>
      <w:proofErr w:type="spellEnd"/>
      <w:r>
        <w:rPr>
          <w:color w:val="000000"/>
          <w:u w:color="000000"/>
        </w:rPr>
        <w:t xml:space="preserve">, Przy Bramie Targowej, </w:t>
      </w:r>
      <w:proofErr w:type="spellStart"/>
      <w:r>
        <w:rPr>
          <w:color w:val="000000"/>
          <w:u w:color="000000"/>
        </w:rPr>
        <w:t>Garbary</w:t>
      </w:r>
      <w:proofErr w:type="spellEnd"/>
      <w:r>
        <w:rPr>
          <w:color w:val="000000"/>
          <w:u w:color="000000"/>
        </w:rPr>
        <w:t>, Studzienna, Ścieżka Kościelna, Mennicza, Kuśnierska, Świętego Ducha.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Lata 90 - konieczność zmian nazw niektórych ulic wynikła z potrzeby usunięcia z naszego życia pozostałości ustroju komunistycznego, dotychczasowi patroni i daty historyczne zapisane wyraźnie negatywnie w odczuciu społecznym musiały ulec zmianie: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Armii Czerwonej na Królewiecką,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Feliksa Dzierżyńskiego na Browarną,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Gen. K. Świerczewskiego na Aleja Armii Krajowej,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22 Lipca na Aleja Józefa Piłsudskiego,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21 Października na Grobla Świętego Jerzego,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35 </w:t>
      </w:r>
      <w:proofErr w:type="spellStart"/>
      <w:r>
        <w:rPr>
          <w:color w:val="000000"/>
          <w:u w:color="000000"/>
        </w:rPr>
        <w:t>Lecia</w:t>
      </w:r>
      <w:proofErr w:type="spellEnd"/>
      <w:r>
        <w:rPr>
          <w:color w:val="000000"/>
          <w:u w:color="000000"/>
        </w:rPr>
        <w:t xml:space="preserve"> PRL na Legionów,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Michała Roli Żymierskiego na Aleksandra Krzyżanowskiego,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Marcelego Nowotki na Macieja </w:t>
      </w:r>
      <w:proofErr w:type="spellStart"/>
      <w:r>
        <w:rPr>
          <w:color w:val="000000"/>
          <w:u w:color="000000"/>
        </w:rPr>
        <w:t>Kalenkiewicza</w:t>
      </w:r>
      <w:proofErr w:type="spellEnd"/>
      <w:r>
        <w:rPr>
          <w:color w:val="000000"/>
          <w:u w:color="000000"/>
        </w:rPr>
        <w:t>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Juliana Marchlewskiego na Leopolda Okulickiego,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Małgorzaty Fornalskiej na Wojciecha Zajchowskiego,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Witolda Kolskiego na </w:t>
      </w:r>
      <w:proofErr w:type="spellStart"/>
      <w:r>
        <w:rPr>
          <w:color w:val="000000"/>
          <w:u w:color="000000"/>
        </w:rPr>
        <w:t>Donimirskich</w:t>
      </w:r>
      <w:proofErr w:type="spellEnd"/>
      <w:r>
        <w:rPr>
          <w:color w:val="000000"/>
          <w:u w:color="000000"/>
        </w:rPr>
        <w:t>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60 </w:t>
      </w:r>
      <w:proofErr w:type="spellStart"/>
      <w:r>
        <w:rPr>
          <w:color w:val="000000"/>
          <w:u w:color="000000"/>
        </w:rPr>
        <w:t>Lecia</w:t>
      </w:r>
      <w:proofErr w:type="spellEnd"/>
      <w:r>
        <w:rPr>
          <w:color w:val="000000"/>
          <w:u w:color="000000"/>
        </w:rPr>
        <w:t xml:space="preserve"> Niepodległości na Niepodległości,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Kaliningradzka na Generała Grota Roweckiego.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Kolejne lata działań związanych z nazewnictwem ulic to: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przywrócenie historycznej nazwy ulicy Blacharskiej (obr.12), która to do 1934r. (zanim nie zmienili tego hitlerowcy) nosiła nazwę Bożego Ciała. Nazwa ulicy Hożej zmieniona została na Skwer Ofiar Sprawy Elbląskiej - o Sprawie Elbląskiej pisano dość dużo w latach 80-tych - pożar hali </w:t>
      </w:r>
      <w:proofErr w:type="spellStart"/>
      <w:r>
        <w:rPr>
          <w:color w:val="000000"/>
          <w:u w:color="000000"/>
        </w:rPr>
        <w:t>zamechowskiej</w:t>
      </w:r>
      <w:proofErr w:type="spellEnd"/>
      <w:r>
        <w:rPr>
          <w:color w:val="000000"/>
          <w:u w:color="000000"/>
        </w:rPr>
        <w:t xml:space="preserve"> w 1949r. spowodował represję i poszukiwanie winnych. Wydarzenie to upamiętnia obelisk z tablicą ustawiony na skwerze, opisującą krótko historię zdarzenia,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dla upamiętnienia tragicznych wydarzeń na Wybrzeżu w grudniu 1970 r. i przemocy politycznej nadano w naszym mieście placowi przy Pomniku Ofiar Grudnia 70 nazwę Plac Solidarności, zaś skwer za pomnikiem otrzymał nazwę „Skwer Waldemara </w:t>
      </w:r>
      <w:proofErr w:type="spellStart"/>
      <w:r>
        <w:rPr>
          <w:color w:val="000000"/>
          <w:u w:color="000000"/>
        </w:rPr>
        <w:t>Rebinina</w:t>
      </w:r>
      <w:proofErr w:type="spellEnd"/>
      <w:r>
        <w:rPr>
          <w:b/>
          <w:color w:val="000000"/>
          <w:u w:color="000000"/>
        </w:rPr>
        <w:t xml:space="preserve">”, </w:t>
      </w:r>
      <w:r>
        <w:rPr>
          <w:color w:val="000000"/>
          <w:u w:color="000000"/>
        </w:rPr>
        <w:t xml:space="preserve">skwer przy fontannie, obok ulicy 1 Maja otrzymał nazwę Skwer Mariana Sawicza, ulicę Powrotną zmieniono na ulicę Zbyszka Godlewskiego w ten sposób powstało wymowne ideowo miejsce tradycji, które będzie przypominać tragiczne wydarzenia z życia mieszkańców naszego miasta i budzić należny szacunek dla bohaterów, 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 2002 roku w nazwie skweru uhonorowano postać elblążanina Ferdynanda </w:t>
      </w:r>
      <w:proofErr w:type="spellStart"/>
      <w:r>
        <w:rPr>
          <w:color w:val="000000"/>
          <w:u w:color="000000"/>
        </w:rPr>
        <w:t>Schichaua</w:t>
      </w:r>
      <w:proofErr w:type="spellEnd"/>
      <w:r>
        <w:rPr>
          <w:color w:val="000000"/>
          <w:u w:color="000000"/>
        </w:rPr>
        <w:t>, przedsiębiorcy, filantropa, ojca elbląskiego przemysłu, współtwórcę bogactwa miasta i założyciela zakładów, którego tradycje kontynuowały po wojnie Zakłady Mechaniczne „Zamech”,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nowopowstały węzeł komunikacyjny – przeprawa mostowa przez rzekę Elbląg i sieć powiązanych z nią dróg dojazdowych otrzymał nazwę: Trasa Unii Europejskiej,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obrębie 27 przy ul. Fromborskiej powstał kompleks działek budownictwa jednorodzinnego osiedle „Ogrody Elbląskie”, w którym nowej ulicy nadano nazwę Wileńska,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zaprojektowany następny kompleks działek w sąsiedztwie ulicy Wileńskiej, wyznaczył nowe ulice którym nadano nazwy: Pińska, Tarnopolska, Kowieńska, Grodzieńska, Nowogródzka, Druskiennicka </w:t>
      </w:r>
      <w:r>
        <w:rPr>
          <w:color w:val="000000"/>
          <w:u w:color="000000"/>
        </w:rPr>
        <w:lastRenderedPageBreak/>
        <w:t>i Lwowska, dla upamiętnienia faktu, iż wielu mieszkańców Ziemi Elbląskiej pochodzi z terenów kresowych,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w wyniku prowadzonych inwestycji drogowych wytyczone zostały ronda:  Rondo Kaliningrad, Rondo </w:t>
      </w:r>
      <w:proofErr w:type="spellStart"/>
      <w:r>
        <w:rPr>
          <w:color w:val="000000"/>
          <w:u w:color="000000"/>
        </w:rPr>
        <w:t>Campiegne</w:t>
      </w:r>
      <w:proofErr w:type="spellEnd"/>
      <w:r>
        <w:rPr>
          <w:color w:val="000000"/>
          <w:u w:color="000000"/>
        </w:rPr>
        <w:t xml:space="preserve">, Rondo </w:t>
      </w:r>
      <w:proofErr w:type="spellStart"/>
      <w:r>
        <w:rPr>
          <w:color w:val="000000"/>
          <w:u w:color="000000"/>
        </w:rPr>
        <w:t>Leer</w:t>
      </w:r>
      <w:proofErr w:type="spellEnd"/>
      <w:r>
        <w:rPr>
          <w:color w:val="000000"/>
          <w:u w:color="000000"/>
        </w:rPr>
        <w:t xml:space="preserve">,  Rondo </w:t>
      </w:r>
      <w:proofErr w:type="spellStart"/>
      <w:r>
        <w:rPr>
          <w:color w:val="000000"/>
          <w:u w:color="000000"/>
        </w:rPr>
        <w:t>Ronneby</w:t>
      </w:r>
      <w:proofErr w:type="spellEnd"/>
      <w:r>
        <w:rPr>
          <w:color w:val="000000"/>
          <w:u w:color="000000"/>
        </w:rPr>
        <w:t>, Rondo Żołnierzy Niezłomnych "Wyklętych", Rondo NSZZ Solidarność, Rondo Obrońców Birczy,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związku z rozbudową miasta w kierunku północnym i przyjęciem do realizacji planu zagospodarowania przestrzennego dzielnicy Modrzewina Północ i Modrzewina Południe, powstała nowa arteria komunikacyjna, której nadano nazwę: Aleja Jana Pawła II,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dalsza rozbudowa miasta oraz realizacja MPZP Elbląskiego Parku Technologicznego Modrzewina Południe przyczyniła się do wydzielenia nowych ulic, dla których przyjęto zasadę nadawania nazw wywodzących się od nazwisk osób zasłużonych i związanych z naszym miastem. W wyniku tych podziałów nowym ulicom nadano nazwy: Eugeniusz Kwiatkowskiego, Antoniego Czuchnowskiego, Michała Rosnowskiego i Stanisława Sulimy. Natomiast w dzielnicy mieszkaniowej Modrzewina Północ nowym ulicom nadano nazwy: Gen. Bolesława Nieczuja-Ostrowskiego, Józefa Lassoty, Józefa Karpińskiego, Włodzimierza </w:t>
      </w:r>
      <w:proofErr w:type="spellStart"/>
      <w:r>
        <w:rPr>
          <w:color w:val="000000"/>
          <w:u w:color="000000"/>
        </w:rPr>
        <w:t>Sierzputowskiego</w:t>
      </w:r>
      <w:proofErr w:type="spellEnd"/>
      <w:r>
        <w:rPr>
          <w:color w:val="000000"/>
          <w:u w:color="000000"/>
        </w:rPr>
        <w:t>, Aleksandry Gabrysiak,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upamiętnieniu rodaków wywiezionych na Sybir zmieniono fragment ulicy Bolesława Chrobrego do ulicy Marymonckiej i nadano jej nazwę; Sybiraków”,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uznaniu zasług dla miasta i regionu zmieniono fragment ulic: Działkowej oraz Podchorążych na ulicę „ 13 Elbląskiego Pułku Przeciwlotniczego”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w opisie poszczególnych ulic, arterii, placów pojawia się też konieczność umieszczenia ich w konkretnej części miasta – osiedlu a następnie dzielnicy. W związku z powyższym przyjęte są w naszym mieście nazwy zwyczajowe dzielnic i osiedli np.: Śródmieście, Zakrzewo, Warszawskie Przedmieście, Wyspa Spichrzów, Stare Miasto, Rakowo, Nowe Pole, Dąbrowa, Krasny Las, Rubno, Dębice, Drewnik, Na Stoku, Kępa Północna, Zawada, Nad Jarem, Osiedle </w:t>
      </w:r>
      <w:proofErr w:type="spellStart"/>
      <w:r>
        <w:rPr>
          <w:color w:val="000000"/>
          <w:u w:color="000000"/>
        </w:rPr>
        <w:t>Truso</w:t>
      </w:r>
      <w:proofErr w:type="spellEnd"/>
      <w:r>
        <w:rPr>
          <w:color w:val="000000"/>
          <w:u w:color="000000"/>
        </w:rPr>
        <w:t>, Kamionka, Osiedle Metalowców, Sadyba, Zatorze, Przy Młynie, Bielany, Modrzewina, Dąbrowa, Próchnik, Krasny Las,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na terenie miasta wydzielono i nazwano 7 placów: Plac Dworcowy, Plac Grunwaldzki, Plac Kazimierza Jagiellończyka, Plac Konstytucji, Plac Słowiański, Plac Wolności, Plac Solidarności.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 xml:space="preserve">swoje nazwy mają też skwery: Skwer Ofiar Sprawy Elbląskiej, Skwer Waldemara </w:t>
      </w:r>
      <w:proofErr w:type="spellStart"/>
      <w:r>
        <w:rPr>
          <w:color w:val="000000"/>
          <w:u w:color="000000"/>
        </w:rPr>
        <w:t>Rebinina</w:t>
      </w:r>
      <w:proofErr w:type="spellEnd"/>
      <w:r>
        <w:rPr>
          <w:color w:val="000000"/>
          <w:u w:color="000000"/>
        </w:rPr>
        <w:t xml:space="preserve">, Skwer Mariana Sawicza, Skwer Ferdynanda </w:t>
      </w:r>
      <w:proofErr w:type="spellStart"/>
      <w:r>
        <w:rPr>
          <w:color w:val="000000"/>
          <w:u w:color="000000"/>
        </w:rPr>
        <w:t>Schichaua</w:t>
      </w:r>
      <w:proofErr w:type="spellEnd"/>
      <w:r>
        <w:rPr>
          <w:color w:val="000000"/>
          <w:u w:color="000000"/>
        </w:rPr>
        <w:t>, Skwer im. Rotmistrza Witolda Pileckiego, Skwer im. Ludwika Zamenhofa.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 xml:space="preserve">elbląskie parki to: Park Modrzewie, Park Kajki, Park Romualda Traugutta, Park Planty, Park Dolinka, Park Wojska Polskiego, Park Oliwski (położony w dolinie rzeki </w:t>
      </w:r>
      <w:proofErr w:type="spellStart"/>
      <w:r>
        <w:rPr>
          <w:color w:val="000000"/>
          <w:u w:color="000000"/>
        </w:rPr>
        <w:t>Kumieli</w:t>
      </w:r>
      <w:proofErr w:type="spellEnd"/>
      <w:r>
        <w:rPr>
          <w:color w:val="000000"/>
          <w:u w:color="000000"/>
        </w:rPr>
        <w:t xml:space="preserve"> między ul. Kwiatową i Górnośląską, park ten jest naturalnym łącznikiem między Parkiem Traugutta i Parkiem Dolinka), Las Komunalny „Bażantarnia” oraz Park im. Generała Bolesława Nieczuja-Ostrowskiego.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w ramach ustawy o zakazie propagowania komunizmu lub innego ustroju totalitarnego przez nazwy budowli, obiektów i urządzeń użyteczności publicznej w 2017 roku dokonano zmiany nazw następujących ulic: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Armii Ludowej na Generała Władysława Andersa.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Rodziny Nalazków na Józefa Wybickiego.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Kapitana Diaczenki na Starowiejska.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Leona Kruczkowskiego na Zbigniewa Herberta.</w:t>
      </w:r>
    </w:p>
    <w:p w:rsidR="00A77B3E" w:rsidRDefault="0007092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oraz zniesiono nazwę Skwer im. Janka Krasickiego.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w roku jubileuszu 100-lecia Odzyskania przez Polskę Niepodległości, nadano wiaduktowi położonemu w Elblągu, przebiegającemu nad torami kolejowymi linii Gdańsk-Olsztyn, nazwę „Wiadukt 100-lecia Odzyskania Niepodległości”.</w:t>
      </w:r>
    </w:p>
    <w:p w:rsidR="00A77B3E" w:rsidRDefault="00070922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 xml:space="preserve">Podsumowanie </w:t>
      </w:r>
    </w:p>
    <w:p w:rsidR="00A77B3E" w:rsidRDefault="00070922">
      <w:pPr>
        <w:spacing w:before="120" w:after="120"/>
        <w:ind w:left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t>Do zadań Komisji należy opiniowanie projektów aktów prawnych w sprawach dotyczących nadawania nazw ulic i placów publicznych, wznoszenia pomników oraz rozpatrywania wniosków o nadanie imienia patrona miejskim jednostkom organizacyjnym w Elblągu.</w:t>
      </w:r>
    </w:p>
    <w:p w:rsidR="00A77B3E" w:rsidRDefault="00070922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zarządzenia Nr </w:t>
      </w:r>
      <w:r w:rsidR="00A13CA4">
        <w:rPr>
          <w:color w:val="000000"/>
          <w:u w:color="000000"/>
        </w:rPr>
        <w:t>28/2019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A13CA4">
        <w:rPr>
          <w:color w:val="000000"/>
          <w:u w:color="000000"/>
        </w:rPr>
        <w:t xml:space="preserve"> 23 stycznia 2019 r.</w:t>
      </w:r>
    </w:p>
    <w:p w:rsidR="00A77B3E" w:rsidRDefault="00070922">
      <w:pPr>
        <w:keepNext/>
        <w:spacing w:before="360"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ZASADY I TRYB NADAWANIA IMIENIA PATRONA MIEJSKIM JEDNOSTKOM ORGANIZACYJNYM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celu wskazania i ujednolicenia zasad oraz trybu nadawania imienia patrona proponuje się, ażeby przy wyborze patrona kierować się następującymi priorytetami (preferencjami):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osoba zasłużona dla kraju, regionu, miasta, o powszechnie uznanym i utrwalonym dorobku, lub związana z ważnym wydarzeniem historycznym utrwalonym w świadomości społeczeństwa,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grupa osób zasłużonych dla kraju, regionu, miasta lub związana z ważnym wydarzeniem historycznym utrwalonym w świadomości społeczeństwa,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instytucja polska lub międzynarodowa o szczególnym znaczeniu dla kraju lub miasta.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Podmioty uprawnione do wnioskowania o zaopiniowanie nadania imienia patrona: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Dyrektor/Kierownik jednostki, której ma być nadane imię patrona,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Prezydent Miasta Elbląg,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grupa co najmniej 5 Radnych.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Wniosek o zaopiniowanie nadania imienia patrona powinien zawierać szczegółowe uzasadnienie, w tym wskazanie sposobu kultywowania tradycji związanych z patronem i jego dorobkiem.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wniosku kierowanego przez szkołę lub placówkę oświatową musi on być wstępnie poddany konsultacjom wśród społeczności szkolnej (uczniowie, zatrudnieni pracownicy oraz rodzice uczniów).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Konsultacje powinny mieć charakter głosowania, którego szczegółowe zasady określa dyrektor szkoły.</w:t>
      </w:r>
    </w:p>
    <w:p w:rsidR="00A77B3E" w:rsidRDefault="00070922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Ażeby uznać konsultacje za ważne, musi w nich wziąć udział co najmniej 75% zatrudnionych pracowników, co najmniej 75% uczniów oraz co najmniej 75% rodziców.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Dyrektor jednostki, która nie jest szkołą lub placówką oświatową, w celu wyłonienia patrona może ogłosić konkurs. W przypadku przeprowadzenia konkursu Dyrektor jednostki przedstawia Komisji jedną kandydaturę, która otrzymała największą ilość głosów.</w:t>
      </w:r>
    </w:p>
    <w:p w:rsidR="00A77B3E" w:rsidRDefault="00070922">
      <w:pPr>
        <w:keepLines/>
        <w:spacing w:before="120" w:after="12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Nie powinno się nadawać imienia patrona w przypadku, gdy nazwę tę nadano już wcześniej innym szkołom lub</w:t>
      </w:r>
      <w:r w:rsidR="00E7062B">
        <w:rPr>
          <w:color w:val="000000"/>
          <w:u w:color="000000"/>
        </w:rPr>
        <w:t xml:space="preserve"> placówkom oświatowym w mieście.</w:t>
      </w:r>
    </w:p>
    <w:p w:rsidR="00E7062B" w:rsidRDefault="00E7062B">
      <w:pPr>
        <w:keepLines/>
        <w:spacing w:before="120" w:after="120"/>
        <w:rPr>
          <w:color w:val="000000"/>
          <w:u w:color="000000"/>
        </w:rPr>
        <w:sectPr w:rsidR="00E7062B">
          <w:endnotePr>
            <w:numFmt w:val="decimal"/>
          </w:endnotePr>
          <w:pgSz w:w="11906" w:h="16838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 w:rsidR="00AB67E7" w:rsidRDefault="00AB67E7" w:rsidP="00E7062B">
      <w:pPr>
        <w:pStyle w:val="Normal0"/>
        <w:rPr>
          <w:shd w:val="clear" w:color="auto" w:fill="FFFFFF"/>
        </w:rPr>
      </w:pPr>
      <w:bookmarkStart w:id="0" w:name="_GoBack"/>
      <w:bookmarkEnd w:id="0"/>
    </w:p>
    <w:sectPr w:rsidR="00AB67E7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B67E7"/>
    <w:rsid w:val="00070922"/>
    <w:rsid w:val="00A13CA4"/>
    <w:rsid w:val="00AB67E7"/>
    <w:rsid w:val="00E7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4345315C-361A-4147-9C27-410C1EE89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3297</Words>
  <Characters>19787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zatwierdzenia Regulaminu Organizacyjnego Komisji ds. nadawania nazw w Elblągu</dc:subject>
  <dc:creator>becie</dc:creator>
  <cp:lastModifiedBy>Katarzyna Bujnik</cp:lastModifiedBy>
  <cp:revision>4</cp:revision>
  <dcterms:created xsi:type="dcterms:W3CDTF">2019-01-29T13:00:00Z</dcterms:created>
  <dcterms:modified xsi:type="dcterms:W3CDTF">2019-01-30T09:29:00Z</dcterms:modified>
  <cp:category>Akt prawny</cp:category>
</cp:coreProperties>
</file>