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FF78B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353</w:t>
      </w:r>
      <w:r w:rsidR="00FD32D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/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FF78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25 września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FF78BB">
        <w:rPr>
          <w:rFonts w:ascii="Times New Roman" w:hAnsi="Times New Roman" w:cs="Times New Roman"/>
        </w:rPr>
        <w:t>353</w:t>
      </w:r>
      <w:r w:rsidR="00FD32D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FF78BB">
        <w:rPr>
          <w:rFonts w:ascii="Times New Roman" w:hAnsi="Times New Roman" w:cs="Times New Roman"/>
        </w:rPr>
        <w:t>25 września</w:t>
      </w:r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852544">
        <w:trPr>
          <w:gridAfter w:val="1"/>
          <w:wAfter w:w="1040" w:type="dxa"/>
          <w:trHeight w:val="177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A14F28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ul. </w:t>
            </w:r>
            <w:r w:rsidR="00A14F28">
              <w:rPr>
                <w:lang w:eastAsia="pl-PL"/>
              </w:rPr>
              <w:t>Świerkowa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14F2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31818/6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14F2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144/9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A14F2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</w:t>
            </w:r>
            <w:r w:rsidR="00A14F28">
              <w:rPr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14F28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Działka zabudowana boksem  garażowym  o pow. użytkowej </w:t>
            </w:r>
            <w:r w:rsidR="00A14F28">
              <w:rPr>
                <w:lang w:eastAsia="pl-PL"/>
              </w:rPr>
              <w:t>13,4</w:t>
            </w:r>
            <w:r>
              <w:rPr>
                <w:lang w:eastAsia="pl-PL"/>
              </w:rPr>
              <w:t xml:space="preserve"> m</w:t>
            </w:r>
            <w:r>
              <w:rPr>
                <w:vertAlign w:val="superscript"/>
                <w:lang w:eastAsia="pl-PL"/>
              </w:rPr>
              <w:t>2</w:t>
            </w:r>
            <w:r w:rsidR="00A14F28">
              <w:rPr>
                <w:lang w:eastAsia="pl-PL"/>
              </w:rPr>
              <w:t>.</w:t>
            </w:r>
            <w:r>
              <w:rPr>
                <w:lang w:eastAsia="pl-PL"/>
              </w:rPr>
              <w:t xml:space="preserve"> </w:t>
            </w:r>
            <w:r w:rsidR="00A14F28" w:rsidRPr="007C13AE">
              <w:t>Zbycie bezprzetargowo, na rzecz najemcy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14F28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12.590</w:t>
            </w:r>
            <w:r w:rsidR="00D875A5">
              <w:rPr>
                <w:b/>
                <w:bCs/>
                <w:lang w:eastAsia="pl-PL"/>
              </w:rPr>
              <w:t xml:space="preserve"> zł,</w:t>
            </w:r>
            <w:r w:rsidR="00D875A5"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w tym  grun</w:t>
            </w:r>
            <w:r w:rsidR="00852544">
              <w:rPr>
                <w:lang w:eastAsia="pl-PL"/>
              </w:rPr>
              <w:t>t</w:t>
            </w:r>
            <w:r>
              <w:rPr>
                <w:lang w:eastAsia="pl-PL"/>
              </w:rPr>
              <w:t xml:space="preserve"> – </w:t>
            </w:r>
            <w:r w:rsidR="00A14F28">
              <w:rPr>
                <w:b/>
                <w:bCs/>
                <w:lang w:eastAsia="pl-PL"/>
              </w:rPr>
              <w:t>3.610</w:t>
            </w:r>
            <w:r>
              <w:rPr>
                <w:b/>
                <w:bCs/>
                <w:lang w:eastAsia="pl-PL"/>
              </w:rPr>
              <w:t xml:space="preserve">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61AC9"/>
    <w:rsid w:val="003A1294"/>
    <w:rsid w:val="004F146F"/>
    <w:rsid w:val="0053307D"/>
    <w:rsid w:val="0064507C"/>
    <w:rsid w:val="00656B36"/>
    <w:rsid w:val="007F5DE4"/>
    <w:rsid w:val="00852544"/>
    <w:rsid w:val="008C7144"/>
    <w:rsid w:val="00A14F28"/>
    <w:rsid w:val="00AB3951"/>
    <w:rsid w:val="00AD2F24"/>
    <w:rsid w:val="00AD707A"/>
    <w:rsid w:val="00D875A5"/>
    <w:rsid w:val="00DE69FC"/>
    <w:rsid w:val="00DF1608"/>
    <w:rsid w:val="00E56336"/>
    <w:rsid w:val="00FD32D1"/>
    <w:rsid w:val="00FF6564"/>
    <w:rsid w:val="00FF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25</cp:revision>
  <cp:lastPrinted>2018-09-04T12:15:00Z</cp:lastPrinted>
  <dcterms:created xsi:type="dcterms:W3CDTF">2017-06-12T11:43:00Z</dcterms:created>
  <dcterms:modified xsi:type="dcterms:W3CDTF">2018-09-27T07:23:00Z</dcterms:modified>
</cp:coreProperties>
</file>