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4176EC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 xml:space="preserve">Zarządzenie Nr </w:t>
      </w:r>
      <w:r w:rsidR="002570A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187</w:t>
      </w:r>
      <w:r w:rsidR="00AF2C9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/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br/>
        <w:t>Prezydenta Miasta Elbląg</w:t>
      </w:r>
    </w:p>
    <w:p w:rsidR="00161AC9" w:rsidRPr="004176EC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z dnia </w:t>
      </w:r>
      <w:r w:rsidR="002570A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24 maja</w:t>
      </w:r>
      <w:r w:rsidR="00AF2C9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</w:t>
      </w:r>
      <w:r w:rsidR="00E56336"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161AC9" w:rsidRPr="004176EC" w:rsidRDefault="00161AC9" w:rsidP="004176EC">
      <w:pPr>
        <w:keepLine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Na podstawie art.35 ust.1 i 2, art.37 ust.2 pkt 1 i art. 68 ust.1 pkt. 7 ustawy z dnia 21 sierpnia 1997 r. o gospodarce nieruchomościami (Dz. U. z 201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 poz. 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121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Dz.Urz.Woj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Warm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.-Mazur. z 2016 r. poz.4693), 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zarządza się, co następuje: 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1.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Udziela się bonifikaty od ceny sprzedaży lokali mieszkalnych, o których mowa w ust.1,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w wysokościach jak w załączniku nr 1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4. Udziela się bonifikaty od ceny sprzedaży lokali mieszkalnych oraz od pierwszej opłaty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5. Szczegółowe warunki sprzedaży nieruchomości lokalowych zostaną ustalone w protokołach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 rokowań. </w:t>
      </w:r>
    </w:p>
    <w:p w:rsidR="00161AC9" w:rsidRPr="004176EC" w:rsidRDefault="00161AC9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2.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Ogłasza się wykaz nieruchomości przeznaczonych do zbycia, wymienionych w załącznikach nr 1, 2 do niniejszego zarządzenia. </w:t>
      </w:r>
    </w:p>
    <w:p w:rsidR="004176EC" w:rsidRPr="004176EC" w:rsidRDefault="00161AC9" w:rsidP="004176E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Wykaz nieruchomości, o którym mowa w ust. 1 podlega ogłoszeniu poprzez wywieszenie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na tablicy ogłoszeń w siedzibie Urzędu Miejskiego w Elblągu na okres 21 dni, a ponadto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informacja o jego wywieszeniu podana zostanie do wiadomości publicznej poprzez ogłoszenie w prasie lokalnej.</w:t>
      </w:r>
    </w:p>
    <w:p w:rsidR="004176EC" w:rsidRPr="002444D0" w:rsidRDefault="00161AC9" w:rsidP="002444D0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3.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Wykonanie zarządzenia nastąpi w drodze umów w formie aktu notarialnego.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</w:t>
      </w:r>
      <w:r w:rsidR="002444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4</w:t>
      </w: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Zarządzenie wchodzi w życie z dniem podpisania. </w:t>
      </w:r>
    </w:p>
    <w:p w:rsidR="00161AC9" w:rsidRDefault="00161AC9">
      <w:pPr>
        <w:sectPr w:rsidR="00161AC9" w:rsidSect="004176E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2570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187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2570A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24 maja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40C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Częstochowska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38,8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695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0,0309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EL1E/00045065/3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97.700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2570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187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2570A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24 maja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37"/>
        <w:gridCol w:w="1053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E85ECB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Aleja Grunwaldzka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E85ECB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55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45,6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482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0,0419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EL1E/00029330/4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129.871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1.429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656B36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Jana Kochanowskiego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12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41,0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864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0,0454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EL1E/00029460/4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99.387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4.613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3A5334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Odzieżowa 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45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0,0631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EL1E/00026496/4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117.294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2.806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3A5334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Adama Próchnika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58,9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0,0309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EL1E/00026737/6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143.526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6.074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5334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DA7DDC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85ECB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Stanisława Wyspiańskiego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F6A1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F6A1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12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F6A1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21,1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40C14" w:rsidRDefault="005F6A1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247/1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F6A1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40C14" w:rsidRDefault="005F6A1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0,0298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F6A1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EL1E/00033290/2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F6A1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50.401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F6A1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F6A1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2.399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5F6A1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3D40"/>
    <w:rsid w:val="00087879"/>
    <w:rsid w:val="000D04D1"/>
    <w:rsid w:val="000E149F"/>
    <w:rsid w:val="000E3BA2"/>
    <w:rsid w:val="00134C7D"/>
    <w:rsid w:val="00161AC9"/>
    <w:rsid w:val="0019664A"/>
    <w:rsid w:val="001F0135"/>
    <w:rsid w:val="002444D0"/>
    <w:rsid w:val="002570AB"/>
    <w:rsid w:val="00282B51"/>
    <w:rsid w:val="002C03B6"/>
    <w:rsid w:val="00300E06"/>
    <w:rsid w:val="00307AAC"/>
    <w:rsid w:val="003A1294"/>
    <w:rsid w:val="003A5334"/>
    <w:rsid w:val="003D2578"/>
    <w:rsid w:val="003F69EE"/>
    <w:rsid w:val="00405F2B"/>
    <w:rsid w:val="00410203"/>
    <w:rsid w:val="004176EC"/>
    <w:rsid w:val="0042201F"/>
    <w:rsid w:val="004A62F5"/>
    <w:rsid w:val="004A7376"/>
    <w:rsid w:val="004D5F9F"/>
    <w:rsid w:val="004F146F"/>
    <w:rsid w:val="004F4407"/>
    <w:rsid w:val="005002AF"/>
    <w:rsid w:val="00542A77"/>
    <w:rsid w:val="00544295"/>
    <w:rsid w:val="005827B3"/>
    <w:rsid w:val="005A6EC9"/>
    <w:rsid w:val="005E2169"/>
    <w:rsid w:val="005F6A10"/>
    <w:rsid w:val="0064507C"/>
    <w:rsid w:val="00656B36"/>
    <w:rsid w:val="006D0AA5"/>
    <w:rsid w:val="00716EDE"/>
    <w:rsid w:val="00785E0B"/>
    <w:rsid w:val="00796C60"/>
    <w:rsid w:val="007C1DC8"/>
    <w:rsid w:val="007C395B"/>
    <w:rsid w:val="007F5DE4"/>
    <w:rsid w:val="007F769E"/>
    <w:rsid w:val="00803474"/>
    <w:rsid w:val="00805614"/>
    <w:rsid w:val="00851C36"/>
    <w:rsid w:val="00867B80"/>
    <w:rsid w:val="008D6265"/>
    <w:rsid w:val="009261C2"/>
    <w:rsid w:val="009601D8"/>
    <w:rsid w:val="009C2355"/>
    <w:rsid w:val="009E7569"/>
    <w:rsid w:val="00A4044C"/>
    <w:rsid w:val="00AB3951"/>
    <w:rsid w:val="00AD707A"/>
    <w:rsid w:val="00AF2C9B"/>
    <w:rsid w:val="00B52461"/>
    <w:rsid w:val="00B72B9B"/>
    <w:rsid w:val="00B85679"/>
    <w:rsid w:val="00BA71B5"/>
    <w:rsid w:val="00BD05CC"/>
    <w:rsid w:val="00C11862"/>
    <w:rsid w:val="00C340F5"/>
    <w:rsid w:val="00C85C4C"/>
    <w:rsid w:val="00CA0FD3"/>
    <w:rsid w:val="00CE15D3"/>
    <w:rsid w:val="00CF1F4E"/>
    <w:rsid w:val="00D8330F"/>
    <w:rsid w:val="00D91AF9"/>
    <w:rsid w:val="00DA221C"/>
    <w:rsid w:val="00DA7DDC"/>
    <w:rsid w:val="00E13106"/>
    <w:rsid w:val="00E16193"/>
    <w:rsid w:val="00E210A8"/>
    <w:rsid w:val="00E40C14"/>
    <w:rsid w:val="00E56336"/>
    <w:rsid w:val="00E85ECB"/>
    <w:rsid w:val="00EB491F"/>
    <w:rsid w:val="00F03371"/>
    <w:rsid w:val="00F372F1"/>
    <w:rsid w:val="00F42956"/>
    <w:rsid w:val="00F42FF8"/>
    <w:rsid w:val="00F65C18"/>
    <w:rsid w:val="00F96A39"/>
    <w:rsid w:val="00FB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37862-3675-4B37-860B-74E59A76C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763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5</cp:revision>
  <cp:lastPrinted>2018-05-22T12:48:00Z</cp:lastPrinted>
  <dcterms:created xsi:type="dcterms:W3CDTF">2018-05-22T12:01:00Z</dcterms:created>
  <dcterms:modified xsi:type="dcterms:W3CDTF">2018-05-28T09:12:00Z</dcterms:modified>
</cp:coreProperties>
</file>