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E411C1"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7F47CD">
        <w:rPr>
          <w:b/>
          <w:sz w:val="20"/>
          <w:szCs w:val="20"/>
          <w:lang w:val="pl-PL"/>
        </w:rPr>
      </w:r>
      <w:r w:rsidR="007F47CD">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E411C1"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7F47CD">
        <w:rPr>
          <w:sz w:val="20"/>
          <w:lang w:val="pl-PL"/>
        </w:rPr>
      </w:r>
      <w:r w:rsidR="007F47CD">
        <w:rPr>
          <w:sz w:val="20"/>
          <w:lang w:val="pl-PL"/>
        </w:rPr>
        <w:fldChar w:fldCharType="separate"/>
      </w:r>
      <w:r w:rsidR="00E411C1"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E411C1"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7F47CD">
        <w:rPr>
          <w:sz w:val="20"/>
          <w:lang w:val="pl-PL"/>
        </w:rPr>
      </w:r>
      <w:r w:rsidR="007F47CD">
        <w:rPr>
          <w:sz w:val="20"/>
          <w:lang w:val="pl-PL"/>
        </w:rPr>
        <w:fldChar w:fldCharType="separate"/>
      </w:r>
      <w:r w:rsidR="00E411C1"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4007D3" w:rsidRPr="00B655DC" w:rsidRDefault="004007D3" w:rsidP="004007D3">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381700">
        <w:rPr>
          <w:b/>
          <w:sz w:val="20"/>
          <w:lang w:val="pl-PL"/>
        </w:rPr>
        <w:t>tak</w:t>
      </w:r>
      <w:r w:rsidR="00DC4E81">
        <w:rPr>
          <w:b/>
          <w:sz w:val="20"/>
          <w:lang w:val="pl-PL"/>
        </w:rPr>
        <w:t xml:space="preserve">  </w:t>
      </w:r>
      <w:r w:rsidR="008D7BE3">
        <w:rPr>
          <w:sz w:val="20"/>
          <w:lang w:val="pl-PL"/>
        </w:rPr>
        <w:t>X</w:t>
      </w:r>
      <w:r w:rsidR="008D7BE3" w:rsidRPr="00381700">
        <w:rPr>
          <w:sz w:val="20"/>
          <w:lang w:val="pl-PL"/>
        </w:rPr>
        <w:t xml:space="preserve"> </w:t>
      </w:r>
      <w:r w:rsidRPr="00381700">
        <w:rPr>
          <w:sz w:val="20"/>
          <w:lang w:val="pl-PL"/>
        </w:rPr>
        <w:t xml:space="preserve">     </w:t>
      </w:r>
      <w:r w:rsidRPr="00381700">
        <w:rPr>
          <w:b/>
          <w:sz w:val="20"/>
          <w:lang w:val="pl-PL"/>
        </w:rPr>
        <w:t xml:space="preserve">nie </w:t>
      </w:r>
      <w:r w:rsidR="008D7BE3" w:rsidRPr="00381700">
        <w:rPr>
          <w:sz w:val="20"/>
          <w:lang w:val="pl-PL"/>
        </w:rPr>
        <w:fldChar w:fldCharType="begin">
          <w:ffData>
            <w:name w:val="Check8"/>
            <w:enabled/>
            <w:calcOnExit w:val="0"/>
            <w:checkBox>
              <w:sizeAuto/>
              <w:default w:val="0"/>
            </w:checkBox>
          </w:ffData>
        </w:fldChar>
      </w:r>
      <w:r w:rsidR="008D7BE3" w:rsidRPr="00381700">
        <w:rPr>
          <w:sz w:val="20"/>
          <w:lang w:val="pl-PL"/>
        </w:rPr>
        <w:instrText xml:space="preserve"> FORMCHECKBOX </w:instrText>
      </w:r>
      <w:r w:rsidR="007F47CD">
        <w:rPr>
          <w:sz w:val="20"/>
          <w:lang w:val="pl-PL"/>
        </w:rPr>
      </w:r>
      <w:r w:rsidR="007F47CD">
        <w:rPr>
          <w:sz w:val="20"/>
          <w:lang w:val="pl-PL"/>
        </w:rPr>
        <w:fldChar w:fldCharType="separate"/>
      </w:r>
      <w:r w:rsidR="008D7BE3" w:rsidRPr="00381700">
        <w:rPr>
          <w:sz w:val="20"/>
          <w:lang w:val="pl-PL"/>
        </w:rPr>
        <w:fldChar w:fldCharType="end"/>
      </w:r>
    </w:p>
    <w:p w:rsidR="008D7BE3" w:rsidRDefault="004007D3" w:rsidP="004007D3">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 xml:space="preserve">Nazwa projektu </w:t>
      </w:r>
      <w:r>
        <w:rPr>
          <w:sz w:val="20"/>
          <w:szCs w:val="20"/>
          <w:lang w:val="pl-PL"/>
        </w:rPr>
        <w:t xml:space="preserve">lub programu: </w:t>
      </w:r>
    </w:p>
    <w:p w:rsidR="004007D3" w:rsidRDefault="008D7BE3" w:rsidP="004007D3">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Pr>
          <w:rFonts w:ascii="Tahoma" w:hAnsi="Tahoma" w:cs="Tahoma"/>
          <w:sz w:val="20"/>
          <w:szCs w:val="20"/>
        </w:rPr>
        <w:t>Regionalny Program Operacyjny Województwa Warmiństko-Mazurskiego na lata 2014-2020, Oś Priorytetowa 6 – “Kultura i dziedzictwo”, Działania 6.1 – “Infrastruktura kultury”, Poddziałanie 6.1.1 – “Dziedzictwo kulturowe”.</w:t>
      </w:r>
    </w:p>
    <w:p w:rsidR="00C9351E" w:rsidRPr="00D1157C" w:rsidRDefault="00C9351E" w:rsidP="00C9351E">
      <w:pPr>
        <w:ind w:left="-180" w:right="-28"/>
        <w:jc w:val="both"/>
        <w:rPr>
          <w:b/>
          <w:sz w:val="10"/>
          <w:szCs w:val="10"/>
          <w:lang w:val="pl-PL"/>
        </w:rPr>
      </w:pPr>
    </w:p>
    <w:p w:rsidR="00C9351E" w:rsidRPr="00C26A9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C26A9C">
        <w:rPr>
          <w:b/>
          <w:sz w:val="20"/>
          <w:szCs w:val="20"/>
          <w:lang w:val="pl-PL"/>
        </w:rPr>
        <w:t>Zamówienie było przedmiotem ogłoszenia w Biuletynie Zamówień Publicznych</w:t>
      </w:r>
    </w:p>
    <w:p w:rsidR="00C9351E" w:rsidRPr="00FF31CD"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FF31CD">
        <w:rPr>
          <w:b/>
          <w:sz w:val="20"/>
          <w:lang w:val="pl-PL"/>
        </w:rPr>
        <w:t xml:space="preserve">tak </w:t>
      </w:r>
      <w:r w:rsidR="00557E17" w:rsidRPr="00FF31CD">
        <w:rPr>
          <w:sz w:val="20"/>
          <w:lang w:val="pl-PL"/>
        </w:rPr>
        <w:t>X</w:t>
      </w:r>
      <w:r w:rsidRPr="00FF31CD">
        <w:rPr>
          <w:sz w:val="20"/>
          <w:lang w:val="pl-PL"/>
        </w:rPr>
        <w:t xml:space="preserve">     </w:t>
      </w:r>
      <w:r w:rsidRPr="00FF31CD">
        <w:rPr>
          <w:b/>
          <w:sz w:val="20"/>
          <w:lang w:val="pl-PL"/>
        </w:rPr>
        <w:t xml:space="preserve">nie </w:t>
      </w:r>
      <w:r w:rsidR="00E411C1" w:rsidRPr="00FF31CD">
        <w:rPr>
          <w:sz w:val="20"/>
          <w:lang w:val="pl-PL"/>
        </w:rPr>
        <w:fldChar w:fldCharType="begin">
          <w:ffData>
            <w:name w:val="Check8"/>
            <w:enabled/>
            <w:calcOnExit w:val="0"/>
            <w:checkBox>
              <w:sizeAuto/>
              <w:default w:val="0"/>
            </w:checkBox>
          </w:ffData>
        </w:fldChar>
      </w:r>
      <w:r w:rsidRPr="00FF31CD">
        <w:rPr>
          <w:sz w:val="20"/>
          <w:lang w:val="pl-PL"/>
        </w:rPr>
        <w:instrText xml:space="preserve"> FORMCHECKBOX </w:instrText>
      </w:r>
      <w:r w:rsidR="007F47CD">
        <w:rPr>
          <w:sz w:val="20"/>
          <w:lang w:val="pl-PL"/>
        </w:rPr>
      </w:r>
      <w:r w:rsidR="007F47CD">
        <w:rPr>
          <w:sz w:val="20"/>
          <w:lang w:val="pl-PL"/>
        </w:rPr>
        <w:fldChar w:fldCharType="separate"/>
      </w:r>
      <w:r w:rsidR="00E411C1" w:rsidRPr="00FF31CD">
        <w:rPr>
          <w:sz w:val="20"/>
          <w:lang w:val="pl-PL"/>
        </w:rPr>
        <w:fldChar w:fldCharType="end"/>
      </w:r>
    </w:p>
    <w:p w:rsidR="00B60DF5"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rFonts w:ascii="Arial" w:hAnsi="Arial" w:cs="Arial"/>
          <w:b/>
          <w:sz w:val="18"/>
          <w:szCs w:val="18"/>
        </w:rPr>
      </w:pPr>
      <w:r w:rsidRPr="00FF31CD">
        <w:rPr>
          <w:sz w:val="20"/>
          <w:szCs w:val="20"/>
          <w:lang w:val="pl-PL" w:eastAsia="pl-PL"/>
        </w:rPr>
        <w:t>Numer ogłoszenia</w:t>
      </w:r>
      <w:r w:rsidR="00DC4E81">
        <w:rPr>
          <w:sz w:val="20"/>
          <w:szCs w:val="20"/>
          <w:lang w:val="pl-PL" w:eastAsia="pl-PL"/>
        </w:rPr>
        <w:t xml:space="preserve"> </w:t>
      </w:r>
      <w:r w:rsidR="008D7BE3" w:rsidRPr="008D7BE3">
        <w:rPr>
          <w:rFonts w:ascii="Tahoma" w:hAnsi="Tahoma" w:cs="Tahoma"/>
          <w:sz w:val="20"/>
          <w:szCs w:val="20"/>
          <w:lang w:val="pl-PL" w:eastAsia="pl-PL"/>
        </w:rPr>
        <w:t>637003</w:t>
      </w:r>
      <w:r w:rsidR="00B60DF5" w:rsidRPr="008D7BE3">
        <w:rPr>
          <w:rFonts w:ascii="Tahoma" w:hAnsi="Tahoma" w:cs="Tahoma"/>
          <w:sz w:val="20"/>
          <w:szCs w:val="20"/>
        </w:rPr>
        <w:t>-N-2017</w:t>
      </w:r>
    </w:p>
    <w:p w:rsidR="00F60C30" w:rsidRPr="00441EB0" w:rsidRDefault="00F60C30" w:rsidP="00B60DF5">
      <w:pPr>
        <w:pBdr>
          <w:top w:val="single" w:sz="12" w:space="1" w:color="auto"/>
          <w:left w:val="single" w:sz="12" w:space="11" w:color="auto"/>
          <w:bottom w:val="single" w:sz="12" w:space="0" w:color="auto"/>
          <w:right w:val="single" w:sz="12" w:space="24" w:color="auto"/>
        </w:pBdr>
        <w:tabs>
          <w:tab w:val="left" w:pos="2460"/>
        </w:tabs>
        <w:ind w:right="-28"/>
        <w:rPr>
          <w:b/>
          <w:sz w:val="20"/>
          <w:szCs w:val="20"/>
          <w:lang w:val="pl-PL"/>
        </w:rPr>
      </w:pPr>
      <w:r w:rsidRPr="00441EB0">
        <w:rPr>
          <w:b/>
          <w:sz w:val="20"/>
          <w:szCs w:val="20"/>
          <w:lang w:val="pl-PL"/>
        </w:rPr>
        <w:t>Ogłoszenie o zmianie ogłoszenia zostało zamieszczone w Biuletynie Zamówień Publicznych</w:t>
      </w:r>
    </w:p>
    <w:p w:rsidR="00F51671" w:rsidRPr="00331F7F" w:rsidRDefault="00F51671" w:rsidP="00F51671">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331F7F">
        <w:rPr>
          <w:b/>
          <w:sz w:val="20"/>
          <w:lang w:val="pl-PL"/>
        </w:rPr>
        <w:t xml:space="preserve">tak </w:t>
      </w:r>
      <w:r w:rsidRPr="00331F7F">
        <w:rPr>
          <w:sz w:val="20"/>
          <w:lang w:val="pl-PL"/>
        </w:rPr>
        <w:t xml:space="preserve">X     </w:t>
      </w:r>
      <w:r w:rsidRPr="00331F7F">
        <w:rPr>
          <w:b/>
          <w:sz w:val="20"/>
          <w:lang w:val="pl-PL"/>
        </w:rPr>
        <w:t xml:space="preserve">nie </w:t>
      </w:r>
      <w:r w:rsidR="00E411C1" w:rsidRPr="00331F7F">
        <w:rPr>
          <w:sz w:val="20"/>
          <w:lang w:val="pl-PL"/>
        </w:rPr>
        <w:fldChar w:fldCharType="begin">
          <w:ffData>
            <w:name w:val="Check8"/>
            <w:enabled/>
            <w:calcOnExit w:val="0"/>
            <w:checkBox>
              <w:sizeAuto/>
              <w:default w:val="0"/>
            </w:checkBox>
          </w:ffData>
        </w:fldChar>
      </w:r>
      <w:r w:rsidRPr="00331F7F">
        <w:rPr>
          <w:sz w:val="20"/>
          <w:lang w:val="pl-PL"/>
        </w:rPr>
        <w:instrText xml:space="preserve"> FORMCHECKBOX </w:instrText>
      </w:r>
      <w:r w:rsidR="007F47CD">
        <w:rPr>
          <w:sz w:val="20"/>
          <w:lang w:val="pl-PL"/>
        </w:rPr>
      </w:r>
      <w:r w:rsidR="007F47CD">
        <w:rPr>
          <w:sz w:val="20"/>
          <w:lang w:val="pl-PL"/>
        </w:rPr>
        <w:fldChar w:fldCharType="separate"/>
      </w:r>
      <w:r w:rsidR="00E411C1" w:rsidRPr="00331F7F">
        <w:rPr>
          <w:sz w:val="20"/>
          <w:lang w:val="pl-PL"/>
        </w:rPr>
        <w:fldChar w:fldCharType="end"/>
      </w:r>
    </w:p>
    <w:p w:rsidR="00F51671" w:rsidRPr="00F60C30" w:rsidRDefault="00F51671" w:rsidP="00F51671">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331F7F">
        <w:rPr>
          <w:sz w:val="20"/>
          <w:szCs w:val="20"/>
          <w:lang w:val="pl-PL" w:eastAsia="pl-PL"/>
        </w:rPr>
        <w:t xml:space="preserve">Numer ogłoszenia: </w:t>
      </w:r>
      <w:r w:rsidRPr="00331F7F">
        <w:rPr>
          <w:rFonts w:ascii="Tahoma" w:hAnsi="Tahoma" w:cs="Tahoma"/>
          <w:sz w:val="20"/>
          <w:szCs w:val="20"/>
          <w:lang w:val="pl-PL" w:eastAsia="pl-PL"/>
        </w:rPr>
        <w:t>5000</w:t>
      </w:r>
      <w:r w:rsidR="00BD27D9">
        <w:rPr>
          <w:rFonts w:ascii="Tahoma" w:hAnsi="Tahoma" w:cs="Tahoma"/>
          <w:sz w:val="20"/>
          <w:szCs w:val="20"/>
          <w:lang w:val="pl-PL" w:eastAsia="pl-PL"/>
        </w:rPr>
        <w:t>08743</w:t>
      </w:r>
      <w:r w:rsidRPr="00331F7F">
        <w:rPr>
          <w:rFonts w:ascii="Tahoma" w:hAnsi="Tahoma" w:cs="Tahoma"/>
          <w:sz w:val="20"/>
          <w:szCs w:val="20"/>
          <w:lang w:val="pl-PL" w:eastAsia="pl-PL"/>
        </w:rPr>
        <w:t>-N-</w:t>
      </w:r>
      <w:r w:rsidR="00BD27D9">
        <w:rPr>
          <w:rFonts w:ascii="Tahoma" w:hAnsi="Tahoma" w:cs="Tahoma"/>
          <w:sz w:val="20"/>
          <w:szCs w:val="20"/>
          <w:lang w:val="pl-PL" w:eastAsia="pl-PL"/>
        </w:rPr>
        <w:t>2018, 500014721-</w:t>
      </w:r>
      <w:r w:rsidR="00BD27D9" w:rsidRPr="00331F7F">
        <w:rPr>
          <w:rFonts w:ascii="Tahoma" w:hAnsi="Tahoma" w:cs="Tahoma"/>
          <w:sz w:val="20"/>
          <w:szCs w:val="20"/>
          <w:lang w:val="pl-PL" w:eastAsia="pl-PL"/>
        </w:rPr>
        <w:t>N-</w:t>
      </w:r>
      <w:r w:rsidR="00BD27D9">
        <w:rPr>
          <w:rFonts w:ascii="Tahoma" w:hAnsi="Tahoma" w:cs="Tahoma"/>
          <w:sz w:val="20"/>
          <w:szCs w:val="20"/>
          <w:lang w:val="pl-PL" w:eastAsia="pl-PL"/>
        </w:rPr>
        <w:t>2018</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firstRow="1" w:lastRow="1" w:firstColumn="1" w:lastColumn="1" w:noHBand="0" w:noVBand="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E411C1"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7F47CD">
              <w:rPr>
                <w:sz w:val="20"/>
                <w:lang w:val="pl-PL"/>
              </w:rPr>
            </w:r>
            <w:r w:rsidR="007F47CD">
              <w:rPr>
                <w:sz w:val="20"/>
                <w:lang w:val="pl-PL"/>
              </w:rPr>
              <w:fldChar w:fldCharType="separate"/>
            </w:r>
            <w:r w:rsidR="00E411C1" w:rsidRPr="00B655DC">
              <w:rPr>
                <w:sz w:val="20"/>
                <w:lang w:val="pl-PL"/>
              </w:rPr>
              <w:fldChar w:fldCharType="end"/>
            </w:r>
            <w:r w:rsidRPr="00B655DC">
              <w:rPr>
                <w:bCs/>
                <w:i/>
                <w:iCs/>
                <w:sz w:val="20"/>
                <w:szCs w:val="20"/>
                <w:lang w:val="pl-PL" w:eastAsia="pl-PL"/>
              </w:rPr>
              <w:t xml:space="preserve"> (jeżeli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E411C1"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7F47CD">
              <w:rPr>
                <w:sz w:val="20"/>
                <w:lang w:val="pl-PL"/>
              </w:rPr>
            </w:r>
            <w:r w:rsidR="007F47CD">
              <w:rPr>
                <w:sz w:val="20"/>
                <w:lang w:val="pl-PL"/>
              </w:rPr>
              <w:fldChar w:fldCharType="separate"/>
            </w:r>
            <w:r w:rsidR="00E411C1"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E411C1"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7F47CD">
              <w:rPr>
                <w:sz w:val="20"/>
                <w:lang w:val="pl-PL"/>
              </w:rPr>
            </w:r>
            <w:r w:rsidR="007F47CD">
              <w:rPr>
                <w:sz w:val="20"/>
                <w:lang w:val="pl-PL"/>
              </w:rPr>
              <w:fldChar w:fldCharType="separate"/>
            </w:r>
            <w:r w:rsidR="00E411C1"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6B5092">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wspólnie z zamawiającymi z innych państw członkowskich Unii Europejskiej</w:t>
            </w:r>
            <w:r w:rsidR="00E411C1" w:rsidRPr="00B655DC">
              <w:rPr>
                <w:sz w:val="20"/>
                <w:lang w:val="pl-PL"/>
              </w:rPr>
              <w:fldChar w:fldCharType="begin">
                <w:ffData>
                  <w:name w:val="Check8"/>
                  <w:enabled/>
                  <w:calcOnExit w:val="0"/>
                  <w:checkBox>
                    <w:sizeAuto/>
                    <w:default w:val="0"/>
                  </w:checkBox>
                </w:ffData>
              </w:fldChar>
            </w:r>
            <w:r w:rsidR="00C9351E" w:rsidRPr="00B655DC">
              <w:rPr>
                <w:sz w:val="20"/>
                <w:lang w:val="pl-PL"/>
              </w:rPr>
              <w:instrText xml:space="preserve"> FORMCHECKBOX </w:instrText>
            </w:r>
            <w:r w:rsidR="007F47CD">
              <w:rPr>
                <w:sz w:val="20"/>
                <w:lang w:val="pl-PL"/>
              </w:rPr>
            </w:r>
            <w:r w:rsidR="007F47CD">
              <w:rPr>
                <w:sz w:val="20"/>
                <w:lang w:val="pl-PL"/>
              </w:rPr>
              <w:fldChar w:fldCharType="separate"/>
            </w:r>
            <w:r w:rsidR="00E411C1" w:rsidRPr="00B655DC">
              <w:rPr>
                <w:sz w:val="20"/>
                <w:lang w:val="pl-PL"/>
              </w:rPr>
              <w:fldChar w:fldCharType="end"/>
            </w:r>
            <w:r w:rsidR="00C9351E" w:rsidRPr="00B655DC">
              <w:rPr>
                <w:sz w:val="20"/>
                <w:szCs w:val="20"/>
                <w:lang w:val="pl-PL" w:eastAsia="pl-PL"/>
              </w:rPr>
              <w:t xml:space="preserve"> </w:t>
            </w:r>
            <w:r w:rsidR="00C9351E" w:rsidRPr="00B655DC">
              <w:rPr>
                <w:i/>
                <w:sz w:val="20"/>
                <w:szCs w:val="20"/>
                <w:lang w:val="pl-PL" w:eastAsia="pl-PL"/>
              </w:rPr>
              <w:t>(jeżeli dotyczy)</w:t>
            </w:r>
          </w:p>
          <w:p w:rsidR="00C9351E" w:rsidRPr="00E85304" w:rsidRDefault="00C9351E" w:rsidP="00313BC9">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E85304">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0"/>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firstRow="0" w:lastRow="0" w:firstColumn="0" w:lastColumn="0" w:noHBand="0" w:noVBand="0"/>
      </w:tblPr>
      <w:tblGrid>
        <w:gridCol w:w="3119"/>
        <w:gridCol w:w="2127"/>
        <w:gridCol w:w="1559"/>
        <w:gridCol w:w="311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E85304">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12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55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3118" w:type="dxa"/>
            <w:tcBorders>
              <w:top w:val="single" w:sz="6" w:space="0" w:color="auto"/>
              <w:left w:val="single" w:sz="4" w:space="0" w:color="auto"/>
              <w:bottom w:val="single" w:sz="12" w:space="0" w:color="auto"/>
              <w:right w:val="single" w:sz="12" w:space="0" w:color="auto"/>
            </w:tcBorders>
          </w:tcPr>
          <w:p w:rsidR="00C9351E" w:rsidRPr="00B655DC" w:rsidRDefault="00C9351E" w:rsidP="00E85304">
            <w:pPr>
              <w:ind w:left="-108" w:right="-108"/>
              <w:rPr>
                <w:sz w:val="20"/>
                <w:lang w:val="pl-PL"/>
              </w:rPr>
            </w:pPr>
            <w:r w:rsidRPr="00B655DC">
              <w:rPr>
                <w:sz w:val="20"/>
                <w:lang w:val="pl-PL"/>
              </w:rPr>
              <w:t xml:space="preserve">Województwo: </w:t>
            </w:r>
            <w:r w:rsidRPr="00E85304">
              <w:rPr>
                <w:rFonts w:ascii="Tahoma" w:hAnsi="Tahoma" w:cs="Tahoma"/>
                <w:sz w:val="18"/>
                <w:szCs w:val="18"/>
                <w:lang w:val="pl-PL"/>
              </w:rPr>
              <w:t>warmińsko-mazurskie</w:t>
            </w:r>
          </w:p>
        </w:tc>
      </w:tr>
      <w:tr w:rsidR="00C9351E" w:rsidRPr="00B655DC" w:rsidTr="00E85304">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127"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00CC410B">
              <w:rPr>
                <w:rFonts w:ascii="Tahoma" w:hAnsi="Tahoma" w:cs="Tahoma"/>
                <w:sz w:val="20"/>
                <w:lang w:val="pl-PL"/>
              </w:rPr>
              <w:t xml:space="preserve"> </w:t>
            </w:r>
            <w:bookmarkStart w:id="2" w:name="_GoBack"/>
            <w:bookmarkEnd w:id="2"/>
            <w:r w:rsidR="005B0645">
              <w:rPr>
                <w:rFonts w:ascii="Tahoma" w:hAnsi="Tahoma" w:cs="Tahoma"/>
                <w:sz w:val="20"/>
                <w:lang w:val="pl-PL"/>
              </w:rPr>
              <w:t>55 239 33 44</w:t>
            </w:r>
          </w:p>
        </w:tc>
        <w:tc>
          <w:tcPr>
            <w:tcW w:w="4677"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E85304">
        <w:trPr>
          <w:cantSplit/>
          <w:trHeight w:val="462"/>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E85304">
        <w:trPr>
          <w:trHeight w:val="397"/>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E411C1"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7F47CD">
              <w:rPr>
                <w:bCs/>
                <w:sz w:val="20"/>
                <w:szCs w:val="20"/>
                <w:lang w:val="pl-PL"/>
              </w:rPr>
            </w:r>
            <w:r w:rsidR="007F47CD">
              <w:rPr>
                <w:bCs/>
                <w:sz w:val="20"/>
                <w:szCs w:val="20"/>
                <w:lang w:val="pl-PL"/>
              </w:rPr>
              <w:fldChar w:fldCharType="separate"/>
            </w:r>
            <w:r w:rsidR="00E411C1"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E411C1"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7F47CD">
              <w:rPr>
                <w:bCs/>
                <w:sz w:val="20"/>
                <w:szCs w:val="20"/>
                <w:lang w:val="pl-PL"/>
              </w:rPr>
            </w:r>
            <w:r w:rsidR="007F47CD">
              <w:rPr>
                <w:bCs/>
                <w:sz w:val="20"/>
                <w:szCs w:val="20"/>
                <w:lang w:val="pl-PL"/>
              </w:rPr>
              <w:fldChar w:fldCharType="separate"/>
            </w:r>
            <w:r w:rsidR="00E411C1"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lastRenderedPageBreak/>
              <w:t xml:space="preserve">  </w:t>
            </w:r>
            <w:r w:rsidR="00E411C1"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7F47CD">
              <w:rPr>
                <w:bCs/>
                <w:sz w:val="20"/>
                <w:szCs w:val="20"/>
                <w:lang w:val="pl-PL"/>
              </w:rPr>
            </w:r>
            <w:r w:rsidR="007F47CD">
              <w:rPr>
                <w:bCs/>
                <w:sz w:val="20"/>
                <w:szCs w:val="20"/>
                <w:lang w:val="pl-PL"/>
              </w:rPr>
              <w:fldChar w:fldCharType="separate"/>
            </w:r>
            <w:r w:rsidR="00E411C1"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E411C1"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7F47CD">
              <w:rPr>
                <w:bCs/>
                <w:sz w:val="20"/>
                <w:szCs w:val="20"/>
                <w:lang w:val="pl-PL"/>
              </w:rPr>
            </w:r>
            <w:r w:rsidR="007F47CD">
              <w:rPr>
                <w:bCs/>
                <w:sz w:val="20"/>
                <w:szCs w:val="20"/>
                <w:lang w:val="pl-PL"/>
              </w:rPr>
              <w:fldChar w:fldCharType="separate"/>
            </w:r>
            <w:r w:rsidR="00E411C1"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E411C1"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7F47CD">
              <w:rPr>
                <w:bCs/>
                <w:sz w:val="20"/>
                <w:szCs w:val="20"/>
                <w:lang w:val="pl-PL"/>
              </w:rPr>
            </w:r>
            <w:r w:rsidR="007F47CD">
              <w:rPr>
                <w:bCs/>
                <w:sz w:val="20"/>
                <w:szCs w:val="20"/>
                <w:lang w:val="pl-PL"/>
              </w:rPr>
              <w:fldChar w:fldCharType="separate"/>
            </w:r>
            <w:r w:rsidR="00E411C1"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E411C1"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7F47CD">
              <w:rPr>
                <w:bCs/>
                <w:sz w:val="20"/>
                <w:szCs w:val="20"/>
                <w:lang w:val="pl-PL"/>
              </w:rPr>
            </w:r>
            <w:r w:rsidR="007F47CD">
              <w:rPr>
                <w:bCs/>
                <w:sz w:val="20"/>
                <w:szCs w:val="20"/>
                <w:lang w:val="pl-PL"/>
              </w:rPr>
              <w:fldChar w:fldCharType="separate"/>
            </w:r>
            <w:r w:rsidR="00E411C1" w:rsidRPr="00B655DC">
              <w:rPr>
                <w:bCs/>
                <w:sz w:val="20"/>
                <w:szCs w:val="20"/>
                <w:lang w:val="pl-PL"/>
              </w:rPr>
              <w:fldChar w:fldCharType="end"/>
            </w:r>
            <w:r w:rsidRPr="00B655DC">
              <w:rPr>
                <w:bCs/>
                <w:sz w:val="20"/>
                <w:szCs w:val="20"/>
                <w:lang w:val="pl-PL"/>
              </w:rPr>
              <w:t xml:space="preserve"> Podmiot prawa publicznego</w:t>
            </w:r>
          </w:p>
          <w:p w:rsidR="00D1157C" w:rsidRPr="00E85304" w:rsidRDefault="00C9351E" w:rsidP="006B5092">
            <w:pPr>
              <w:autoSpaceDE w:val="0"/>
              <w:autoSpaceDN w:val="0"/>
              <w:adjustRightInd w:val="0"/>
              <w:rPr>
                <w:bCs/>
                <w:sz w:val="20"/>
                <w:szCs w:val="20"/>
                <w:lang w:val="pl-PL"/>
              </w:rPr>
            </w:pPr>
            <w:r w:rsidRPr="00B655DC">
              <w:rPr>
                <w:bCs/>
                <w:sz w:val="20"/>
                <w:szCs w:val="20"/>
                <w:lang w:val="pl-PL"/>
              </w:rPr>
              <w:t xml:space="preserve">  </w:t>
            </w:r>
            <w:r w:rsidR="00E411C1"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7F47CD">
              <w:rPr>
                <w:bCs/>
                <w:sz w:val="20"/>
                <w:szCs w:val="20"/>
                <w:lang w:val="pl-PL"/>
              </w:rPr>
            </w:r>
            <w:r w:rsidR="007F47CD">
              <w:rPr>
                <w:bCs/>
                <w:sz w:val="20"/>
                <w:szCs w:val="20"/>
                <w:lang w:val="pl-PL"/>
              </w:rPr>
              <w:fldChar w:fldCharType="separate"/>
            </w:r>
            <w:r w:rsidR="00E411C1"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E85304">
        <w:trPr>
          <w:trHeight w:val="1372"/>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E41494" w:rsidRDefault="00BD27D9" w:rsidP="00DC4E81">
            <w:pPr>
              <w:pStyle w:val="Tekstpodstawowy2"/>
              <w:spacing w:after="0" w:line="240" w:lineRule="auto"/>
              <w:jc w:val="center"/>
              <w:rPr>
                <w:rFonts w:ascii="Tahoma" w:hAnsi="Tahoma" w:cs="Tahoma"/>
                <w:sz w:val="20"/>
                <w:szCs w:val="20"/>
              </w:rPr>
            </w:pPr>
            <w:r w:rsidRPr="00C4790B">
              <w:rPr>
                <w:rFonts w:ascii="Tahoma" w:hAnsi="Tahoma" w:cs="Tahoma"/>
                <w:sz w:val="20"/>
                <w:szCs w:val="20"/>
              </w:rPr>
              <w:t>"Wykonanie robót budowlano-konserwatorskich przy obiekcie Biblioteki Elbląskiej, zlokalizowanym przy ul. Św. Ducha 3-7 w Elblągu" w ramach projektu „Adaptacja Biblioteki Elbląskiej – obiektu dziedzictwa kulturowego o potencjale turystycznym - ETAP I"</w:t>
            </w:r>
          </w:p>
        </w:tc>
      </w:tr>
      <w:tr w:rsidR="00C9351E" w:rsidRPr="00B655DC" w:rsidTr="00E85304">
        <w:trPr>
          <w:trHeight w:val="292"/>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BD27D9">
            <w:pPr>
              <w:rPr>
                <w:b/>
                <w:sz w:val="20"/>
                <w:lang w:val="pl-PL"/>
              </w:rPr>
            </w:pPr>
            <w:r w:rsidRPr="00C26A9C">
              <w:rPr>
                <w:b/>
                <w:sz w:val="20"/>
                <w:lang w:val="pl-PL"/>
              </w:rPr>
              <w:t xml:space="preserve">Numer referencyjny </w:t>
            </w:r>
            <w:r w:rsidRPr="00C26A9C">
              <w:rPr>
                <w:i/>
                <w:sz w:val="20"/>
                <w:lang w:val="pl-PL"/>
              </w:rPr>
              <w:t>(jeżeli dotyczy)</w:t>
            </w:r>
            <w:r w:rsidRPr="00C26A9C">
              <w:rPr>
                <w:b/>
                <w:sz w:val="20"/>
                <w:lang w:val="pl-PL"/>
              </w:rPr>
              <w:t>:</w:t>
            </w:r>
            <w:r w:rsidR="000F5A48" w:rsidRPr="00C26A9C">
              <w:rPr>
                <w:rFonts w:ascii="Tahoma" w:hAnsi="Tahoma" w:cs="Tahoma"/>
                <w:sz w:val="20"/>
                <w:lang w:val="pl-PL"/>
              </w:rPr>
              <w:t xml:space="preserve"> RZP.271.</w:t>
            </w:r>
            <w:r w:rsidR="00BD27D9">
              <w:rPr>
                <w:rFonts w:ascii="Tahoma" w:hAnsi="Tahoma" w:cs="Tahoma"/>
                <w:sz w:val="20"/>
                <w:lang w:val="pl-PL"/>
              </w:rPr>
              <w:t>79</w:t>
            </w:r>
            <w:r w:rsidR="00557E17" w:rsidRPr="00C26A9C">
              <w:rPr>
                <w:rFonts w:ascii="Tahoma" w:hAnsi="Tahoma" w:cs="Tahoma"/>
                <w:sz w:val="20"/>
                <w:lang w:val="pl-PL"/>
              </w:rPr>
              <w:t>.201</w:t>
            </w:r>
            <w:r w:rsidR="002825C2" w:rsidRPr="00C26A9C">
              <w:rPr>
                <w:rFonts w:ascii="Tahoma" w:hAnsi="Tahoma" w:cs="Tahoma"/>
                <w:sz w:val="20"/>
                <w:lang w:val="pl-PL"/>
              </w:rPr>
              <w:t>7</w:t>
            </w:r>
            <w:r w:rsidR="00557E17" w:rsidRPr="00C26A9C">
              <w:rPr>
                <w:rFonts w:ascii="Tahoma" w:hAnsi="Tahoma" w:cs="Tahoma"/>
                <w:sz w:val="20"/>
                <w:lang w:val="pl-PL"/>
              </w:rPr>
              <w:t>.A</w:t>
            </w:r>
            <w:r w:rsidR="00DC4E81">
              <w:rPr>
                <w:rFonts w:ascii="Tahoma" w:hAnsi="Tahoma" w:cs="Tahoma"/>
                <w:sz w:val="20"/>
                <w:lang w:val="pl-PL"/>
              </w:rPr>
              <w:t>D</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B60DF5">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B60DF5">
              <w:rPr>
                <w:b/>
                <w:sz w:val="20"/>
                <w:lang w:val="pl-PL"/>
              </w:rPr>
              <w:t>X</w:t>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E411C1"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7F47CD">
              <w:rPr>
                <w:b/>
                <w:sz w:val="20"/>
                <w:lang w:val="pl-PL"/>
              </w:rPr>
            </w:r>
            <w:r w:rsidR="007F47CD">
              <w:rPr>
                <w:b/>
                <w:sz w:val="20"/>
                <w:lang w:val="pl-PL"/>
              </w:rPr>
              <w:fldChar w:fldCharType="separate"/>
            </w:r>
            <w:r w:rsidR="00E411C1" w:rsidRPr="00B655DC">
              <w:rPr>
                <w:b/>
                <w:sz w:val="20"/>
                <w:lang w:val="pl-PL"/>
              </w:rPr>
              <w:fldChar w:fldCharType="end"/>
            </w:r>
          </w:p>
        </w:tc>
        <w:tc>
          <w:tcPr>
            <w:tcW w:w="3159" w:type="dxa"/>
            <w:vAlign w:val="center"/>
          </w:tcPr>
          <w:p w:rsidR="00C9351E" w:rsidRPr="00B655DC" w:rsidRDefault="00C9351E" w:rsidP="000F5A48">
            <w:pPr>
              <w:rPr>
                <w:b/>
                <w:sz w:val="20"/>
                <w:lang w:val="pl-PL"/>
              </w:rPr>
            </w:pPr>
            <w:r w:rsidRPr="00B655DC">
              <w:rPr>
                <w:b/>
                <w:sz w:val="20"/>
                <w:lang w:val="pl-PL"/>
              </w:rPr>
              <w:t xml:space="preserve"> Usługi</w:t>
            </w:r>
            <w:r w:rsidRPr="00B655DC">
              <w:rPr>
                <w:sz w:val="20"/>
                <w:lang w:val="pl-PL"/>
              </w:rPr>
              <w:t xml:space="preserve">                                      </w:t>
            </w:r>
            <w:r w:rsidR="00E411C1" w:rsidRPr="00B655DC">
              <w:rPr>
                <w:b/>
                <w:sz w:val="20"/>
                <w:lang w:val="pl-PL"/>
              </w:rPr>
              <w:fldChar w:fldCharType="begin">
                <w:ffData>
                  <w:name w:val="Check19"/>
                  <w:enabled/>
                  <w:calcOnExit w:val="0"/>
                  <w:checkBox>
                    <w:sizeAuto/>
                    <w:default w:val="0"/>
                  </w:checkBox>
                </w:ffData>
              </w:fldChar>
            </w:r>
            <w:r w:rsidR="00B60DF5" w:rsidRPr="00B655DC">
              <w:rPr>
                <w:b/>
                <w:sz w:val="20"/>
                <w:lang w:val="pl-PL"/>
              </w:rPr>
              <w:instrText xml:space="preserve"> FORMCHECKBOX </w:instrText>
            </w:r>
            <w:r w:rsidR="007F47CD">
              <w:rPr>
                <w:b/>
                <w:sz w:val="20"/>
                <w:lang w:val="pl-PL"/>
              </w:rPr>
            </w:r>
            <w:r w:rsidR="007F47CD">
              <w:rPr>
                <w:b/>
                <w:sz w:val="20"/>
                <w:lang w:val="pl-PL"/>
              </w:rPr>
              <w:fldChar w:fldCharType="separate"/>
            </w:r>
            <w:r w:rsidR="00E411C1" w:rsidRPr="00B655DC">
              <w:rPr>
                <w:b/>
                <w:sz w:val="20"/>
                <w:lang w:val="pl-PL"/>
              </w:rPr>
              <w:fldChar w:fldCharType="end"/>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Pr="00B60DF5" w:rsidRDefault="00C9351E" w:rsidP="00CE7574">
            <w:pPr>
              <w:rPr>
                <w:b/>
                <w:sz w:val="20"/>
                <w:szCs w:val="20"/>
                <w:lang w:val="pl-PL"/>
              </w:rPr>
            </w:pPr>
            <w:r w:rsidRPr="00B60DF5">
              <w:rPr>
                <w:b/>
                <w:sz w:val="20"/>
                <w:lang w:val="pl-PL"/>
              </w:rPr>
              <w:t xml:space="preserve">II.3)  </w:t>
            </w:r>
            <w:r w:rsidR="00CE7574" w:rsidRPr="00B60DF5">
              <w:rPr>
                <w:b/>
                <w:sz w:val="20"/>
                <w:szCs w:val="20"/>
                <w:lang w:val="pl-PL"/>
              </w:rPr>
              <w:t xml:space="preserve">Krótki opis przedmiotu zamówienia </w:t>
            </w:r>
            <w:r w:rsidR="00CE7574" w:rsidRPr="00B60DF5">
              <w:rPr>
                <w:i/>
                <w:sz w:val="20"/>
                <w:szCs w:val="20"/>
                <w:lang w:val="pl-PL"/>
              </w:rPr>
              <w:t>(wielkość, zakres, rodzaj i ilość dostaw, usług lub robót budowlanych lub określenie zapotrzebowania i wymagań)</w:t>
            </w:r>
            <w:r w:rsidR="00CE7574" w:rsidRPr="00B60DF5">
              <w:rPr>
                <w:b/>
                <w:sz w:val="20"/>
                <w:szCs w:val="20"/>
                <w:lang w:val="pl-PL"/>
              </w:rPr>
              <w:t xml:space="preserve"> a w przypadku partnerstwa innowacyjnego - określenie zapotrzebowania na innowacyjny produkt, usługę lub roboty budowlane: </w:t>
            </w:r>
          </w:p>
          <w:p w:rsidR="00BD27D9" w:rsidRPr="00BD27D9" w:rsidRDefault="00BD27D9" w:rsidP="00BD27D9">
            <w:pPr>
              <w:numPr>
                <w:ilvl w:val="0"/>
                <w:numId w:val="37"/>
              </w:numPr>
              <w:ind w:left="851" w:hanging="425"/>
              <w:jc w:val="both"/>
              <w:rPr>
                <w:rFonts w:ascii="Tahoma" w:hAnsi="Tahoma" w:cs="Tahoma"/>
                <w:sz w:val="20"/>
                <w:szCs w:val="20"/>
              </w:rPr>
            </w:pPr>
            <w:r w:rsidRPr="00BD27D9">
              <w:rPr>
                <w:rFonts w:ascii="Tahoma" w:hAnsi="Tahoma" w:cs="Tahoma"/>
                <w:sz w:val="20"/>
                <w:szCs w:val="20"/>
              </w:rPr>
              <w:t>Przedmiot zamówienia:</w:t>
            </w:r>
          </w:p>
          <w:p w:rsidR="00BD27D9" w:rsidRPr="00BD27D9" w:rsidRDefault="00BD27D9" w:rsidP="00BD27D9">
            <w:pPr>
              <w:ind w:left="709"/>
              <w:jc w:val="both"/>
              <w:rPr>
                <w:rFonts w:ascii="Tahoma" w:hAnsi="Tahoma" w:cs="Tahoma"/>
                <w:sz w:val="20"/>
                <w:szCs w:val="20"/>
              </w:rPr>
            </w:pPr>
          </w:p>
          <w:p w:rsidR="00BD27D9" w:rsidRPr="00BD27D9" w:rsidRDefault="00BD27D9" w:rsidP="00BD27D9">
            <w:pPr>
              <w:ind w:left="709"/>
              <w:jc w:val="both"/>
              <w:rPr>
                <w:rFonts w:ascii="Tahoma" w:hAnsi="Tahoma" w:cs="Tahoma"/>
                <w:sz w:val="20"/>
                <w:szCs w:val="20"/>
              </w:rPr>
            </w:pPr>
            <w:r w:rsidRPr="00BD27D9">
              <w:rPr>
                <w:rFonts w:ascii="Tahoma" w:hAnsi="Tahoma" w:cs="Tahoma"/>
                <w:sz w:val="20"/>
                <w:szCs w:val="20"/>
              </w:rPr>
              <w:t>"Wykonanie robót budowlano-konserwatorskich przy obiekcie Biblioteki Elbląskiej, zlokalizowanym przy ul. Św. Ducha 3-7 w Elblągu" w ramach projektu „Adaptacja Biblioteki Elbląskiej – obiektu dziedzictwa kulturowego o potencjale turystycznym - ETAP I"</w:t>
            </w:r>
          </w:p>
          <w:p w:rsidR="00BD27D9" w:rsidRPr="00BD27D9" w:rsidRDefault="00BD27D9" w:rsidP="00BD27D9">
            <w:pPr>
              <w:ind w:left="786"/>
              <w:rPr>
                <w:rFonts w:ascii="Tahoma" w:hAnsi="Tahoma" w:cs="Tahoma"/>
                <w:color w:val="000000"/>
                <w:sz w:val="20"/>
                <w:szCs w:val="20"/>
                <w:u w:val="single"/>
              </w:rPr>
            </w:pPr>
          </w:p>
          <w:p w:rsidR="00BD27D9" w:rsidRPr="00BD27D9" w:rsidRDefault="00BD27D9" w:rsidP="00BD27D9">
            <w:pPr>
              <w:ind w:firstLine="709"/>
              <w:rPr>
                <w:rFonts w:ascii="Tahoma" w:hAnsi="Tahoma" w:cs="Tahoma"/>
                <w:color w:val="000000"/>
                <w:sz w:val="20"/>
                <w:szCs w:val="20"/>
                <w:u w:val="single"/>
              </w:rPr>
            </w:pPr>
            <w:r w:rsidRPr="00BD27D9">
              <w:rPr>
                <w:rFonts w:ascii="Tahoma" w:hAnsi="Tahoma" w:cs="Tahoma"/>
                <w:color w:val="000000"/>
                <w:sz w:val="20"/>
                <w:szCs w:val="20"/>
                <w:u w:val="single"/>
              </w:rPr>
              <w:t>Przedmiot główny:</w:t>
            </w:r>
          </w:p>
          <w:p w:rsidR="00BD27D9" w:rsidRPr="00BD27D9" w:rsidRDefault="00BD27D9" w:rsidP="00BD27D9">
            <w:pPr>
              <w:ind w:firstLine="709"/>
              <w:rPr>
                <w:rFonts w:ascii="Tahoma" w:hAnsi="Tahoma" w:cs="Tahoma"/>
                <w:sz w:val="20"/>
                <w:szCs w:val="20"/>
              </w:rPr>
            </w:pPr>
            <w:r w:rsidRPr="00BD27D9">
              <w:rPr>
                <w:rFonts w:ascii="Tahoma" w:hAnsi="Tahoma" w:cs="Tahoma"/>
                <w:sz w:val="20"/>
                <w:szCs w:val="20"/>
              </w:rPr>
              <w:t>CPV:</w:t>
            </w:r>
            <w:r w:rsidRPr="00BD27D9">
              <w:rPr>
                <w:rFonts w:ascii="Tahoma" w:hAnsi="Tahoma" w:cs="Tahoma"/>
                <w:emboss/>
                <w:sz w:val="20"/>
                <w:szCs w:val="20"/>
              </w:rPr>
              <w:t xml:space="preserve"> </w:t>
            </w:r>
            <w:r w:rsidRPr="00BD27D9">
              <w:rPr>
                <w:rFonts w:ascii="Tahoma" w:hAnsi="Tahoma" w:cs="Tahoma"/>
                <w:sz w:val="20"/>
                <w:szCs w:val="20"/>
              </w:rPr>
              <w:t xml:space="preserve">45.21.23.00-9    </w:t>
            </w:r>
          </w:p>
          <w:p w:rsidR="00BD27D9" w:rsidRPr="00BD27D9" w:rsidRDefault="00BD27D9" w:rsidP="00BD27D9">
            <w:pPr>
              <w:overflowPunct w:val="0"/>
              <w:autoSpaceDE w:val="0"/>
              <w:autoSpaceDN w:val="0"/>
              <w:adjustRightInd w:val="0"/>
              <w:ind w:left="2694" w:hanging="1985"/>
              <w:textAlignment w:val="baseline"/>
              <w:rPr>
                <w:rFonts w:ascii="Tahoma" w:hAnsi="Tahoma" w:cs="Tahoma"/>
                <w:sz w:val="20"/>
                <w:szCs w:val="20"/>
              </w:rPr>
            </w:pPr>
            <w:r w:rsidRPr="00BD27D9">
              <w:rPr>
                <w:rFonts w:ascii="Tahoma" w:hAnsi="Tahoma" w:cs="Tahoma"/>
                <w:sz w:val="20"/>
                <w:szCs w:val="20"/>
              </w:rPr>
              <w:t>Nazewnictwo wg CPV: Roboty budowlane w zakresie budowy artystycznych i kulturalnych obiektów budowlanych</w:t>
            </w:r>
          </w:p>
          <w:p w:rsidR="00BD27D9" w:rsidRPr="00BD27D9" w:rsidRDefault="00BD27D9" w:rsidP="00BD27D9">
            <w:pPr>
              <w:tabs>
                <w:tab w:val="left" w:pos="709"/>
              </w:tabs>
              <w:ind w:left="786"/>
              <w:jc w:val="both"/>
              <w:rPr>
                <w:rFonts w:ascii="Tahoma" w:hAnsi="Tahoma" w:cs="Tahoma"/>
                <w:sz w:val="20"/>
                <w:szCs w:val="20"/>
              </w:rPr>
            </w:pPr>
          </w:p>
          <w:p w:rsidR="00BD27D9" w:rsidRPr="00BD27D9" w:rsidRDefault="00BD27D9" w:rsidP="00BD27D9">
            <w:pPr>
              <w:ind w:left="709"/>
              <w:jc w:val="both"/>
              <w:rPr>
                <w:rFonts w:ascii="Tahoma" w:hAnsi="Tahoma" w:cs="Tahoma"/>
                <w:sz w:val="20"/>
                <w:szCs w:val="20"/>
              </w:rPr>
            </w:pPr>
            <w:r w:rsidRPr="00BD27D9">
              <w:rPr>
                <w:rFonts w:ascii="Tahoma" w:hAnsi="Tahoma" w:cs="Tahoma"/>
                <w:sz w:val="20"/>
                <w:szCs w:val="20"/>
              </w:rPr>
              <w:t>Przedmiotem zamówienia jest wykonanie robót budowlanych polegających na:</w:t>
            </w:r>
          </w:p>
          <w:p w:rsidR="00BD27D9" w:rsidRPr="00BD27D9" w:rsidRDefault="00BD27D9" w:rsidP="00BD27D9">
            <w:pPr>
              <w:numPr>
                <w:ilvl w:val="0"/>
                <w:numId w:val="27"/>
              </w:numPr>
              <w:ind w:left="993" w:hanging="284"/>
              <w:jc w:val="both"/>
              <w:rPr>
                <w:rFonts w:ascii="Tahoma" w:hAnsi="Tahoma" w:cs="Tahoma"/>
                <w:sz w:val="20"/>
                <w:szCs w:val="20"/>
              </w:rPr>
            </w:pPr>
            <w:r w:rsidRPr="00BD27D9">
              <w:rPr>
                <w:rFonts w:ascii="Tahoma" w:hAnsi="Tahoma" w:cs="Tahoma"/>
                <w:sz w:val="20"/>
                <w:szCs w:val="20"/>
              </w:rPr>
              <w:t>renowacji (w tym konserwacji i ochronie) zabytkowego zespołu budynków Biblioteki Elbląskiej im. Cypriana Norwida w Elblągu - obiektu dziedzictwa kulturowego o potencjale turystycznym, wraz z zagospodarowaniem terenu dziedzińca,</w:t>
            </w:r>
          </w:p>
          <w:p w:rsidR="00BD27D9" w:rsidRPr="00BD27D9" w:rsidRDefault="00BD27D9" w:rsidP="00BD27D9">
            <w:pPr>
              <w:numPr>
                <w:ilvl w:val="0"/>
                <w:numId w:val="27"/>
              </w:numPr>
              <w:ind w:left="993" w:hanging="284"/>
              <w:jc w:val="both"/>
              <w:rPr>
                <w:rFonts w:ascii="Tahoma" w:hAnsi="Tahoma" w:cs="Tahoma"/>
                <w:sz w:val="20"/>
                <w:szCs w:val="20"/>
              </w:rPr>
            </w:pPr>
            <w:r w:rsidRPr="00BD27D9">
              <w:rPr>
                <w:rFonts w:ascii="Tahoma" w:hAnsi="Tahoma" w:cs="Tahoma"/>
                <w:sz w:val="20"/>
                <w:szCs w:val="20"/>
              </w:rPr>
              <w:t xml:space="preserve">zabezpieczeniu przed zagrożeniami, wynikającymi ze złego stanu technicznego obiektu, </w:t>
            </w:r>
            <w:r w:rsidRPr="00BD27D9">
              <w:rPr>
                <w:rFonts w:ascii="Tahoma" w:hAnsi="Tahoma" w:cs="Tahoma"/>
                <w:sz w:val="20"/>
                <w:szCs w:val="20"/>
              </w:rPr>
              <w:br/>
              <w:t>tj. przed degradacją i stopniowym niszczeniem,</w:t>
            </w:r>
          </w:p>
          <w:p w:rsidR="00BD27D9" w:rsidRPr="00BD27D9" w:rsidRDefault="00BD27D9" w:rsidP="00BD27D9">
            <w:pPr>
              <w:numPr>
                <w:ilvl w:val="0"/>
                <w:numId w:val="27"/>
              </w:numPr>
              <w:ind w:left="993" w:hanging="284"/>
              <w:jc w:val="both"/>
              <w:rPr>
                <w:rFonts w:ascii="Tahoma" w:hAnsi="Tahoma" w:cs="Tahoma"/>
                <w:sz w:val="20"/>
                <w:szCs w:val="20"/>
              </w:rPr>
            </w:pPr>
            <w:r w:rsidRPr="00BD27D9">
              <w:rPr>
                <w:rFonts w:ascii="Tahoma" w:hAnsi="Tahoma" w:cs="Tahoma"/>
                <w:sz w:val="20"/>
                <w:szCs w:val="20"/>
              </w:rPr>
              <w:t>adaptacji pomieszczenia w piwnicy na węzeł sanitarny.</w:t>
            </w:r>
          </w:p>
          <w:p w:rsidR="00BD27D9" w:rsidRPr="00BD27D9" w:rsidRDefault="00BD27D9" w:rsidP="00BD27D9">
            <w:pPr>
              <w:ind w:left="309"/>
              <w:jc w:val="both"/>
              <w:rPr>
                <w:rFonts w:ascii="Tahoma" w:hAnsi="Tahoma" w:cs="Tahoma"/>
                <w:kern w:val="1"/>
                <w:sz w:val="20"/>
                <w:szCs w:val="20"/>
                <w:lang w:eastAsia="ar-SA"/>
              </w:rPr>
            </w:pPr>
          </w:p>
          <w:p w:rsidR="00BD27D9" w:rsidRPr="00BD27D9" w:rsidRDefault="00BD27D9" w:rsidP="00BD27D9">
            <w:pPr>
              <w:ind w:left="709"/>
              <w:jc w:val="both"/>
              <w:rPr>
                <w:rFonts w:ascii="Tahoma" w:hAnsi="Tahoma" w:cs="Tahoma"/>
                <w:sz w:val="20"/>
                <w:szCs w:val="20"/>
              </w:rPr>
            </w:pPr>
            <w:r w:rsidRPr="00BD27D9">
              <w:rPr>
                <w:rFonts w:ascii="Tahoma" w:hAnsi="Tahoma" w:cs="Tahoma"/>
                <w:sz w:val="20"/>
                <w:szCs w:val="20"/>
              </w:rPr>
              <w:t xml:space="preserve">Zespół budynków Biblioteki Elbląskiej, poprzez wpis do rejestru zabytków decyzją z dnia 27.12.1961 r. pod nr rej. A-564 jako RUINA KOŚCIOŁA PW. ŚW. DUCHA WRAZ ZE SZPITALEM PRZY UL. WIGILIJNEJ 6 I 7 W ELBLĄGU – OBECNIE BIBLIOTEKA ELBLĄSKA oraz decyzją z dnia 27.06.1959 r. pod nr rej. A–514 jako UKŁAD URBANISTYCZNY STAREGO MIASTA W ELBLĄGU, objęty jest ochroną konserwatorską. </w:t>
            </w:r>
          </w:p>
          <w:p w:rsidR="00BD27D9" w:rsidRPr="00BD27D9" w:rsidRDefault="00BD27D9" w:rsidP="00BD27D9">
            <w:pPr>
              <w:ind w:left="307"/>
              <w:jc w:val="both"/>
              <w:rPr>
                <w:rFonts w:ascii="Tahoma" w:hAnsi="Tahoma" w:cs="Tahoma"/>
                <w:sz w:val="20"/>
                <w:szCs w:val="20"/>
              </w:rPr>
            </w:pPr>
          </w:p>
          <w:p w:rsidR="00BD27D9" w:rsidRPr="00BD27D9" w:rsidRDefault="00BD27D9" w:rsidP="00BD27D9">
            <w:pPr>
              <w:ind w:left="709"/>
              <w:jc w:val="both"/>
              <w:rPr>
                <w:rFonts w:ascii="Tahoma" w:hAnsi="Tahoma" w:cs="Tahoma"/>
                <w:sz w:val="20"/>
                <w:szCs w:val="20"/>
              </w:rPr>
            </w:pPr>
            <w:r w:rsidRPr="00BD27D9">
              <w:rPr>
                <w:rFonts w:ascii="Tahoma" w:hAnsi="Tahoma" w:cs="Tahoma"/>
                <w:sz w:val="20"/>
                <w:szCs w:val="20"/>
              </w:rPr>
              <w:t>Do rejestru zabytków poprzez decyzję z dnia 14.10.1971 r. został wpisany także MUR WOKÓŁ ZABUDOWAŃ ZESPOŁU SZPITALNEGO ŚW. DUCHA – mur przy ul. Gimnazjalnej w Elblągu.</w:t>
            </w:r>
          </w:p>
          <w:p w:rsidR="00BD27D9" w:rsidRPr="00BD27D9" w:rsidRDefault="00BD27D9" w:rsidP="00BD27D9">
            <w:pPr>
              <w:ind w:left="851"/>
              <w:jc w:val="both"/>
              <w:rPr>
                <w:rFonts w:ascii="Tahoma" w:hAnsi="Tahoma" w:cs="Tahoma"/>
                <w:sz w:val="20"/>
                <w:szCs w:val="20"/>
              </w:rPr>
            </w:pPr>
          </w:p>
          <w:p w:rsidR="00BD27D9" w:rsidRPr="00BD27D9" w:rsidRDefault="00BD27D9" w:rsidP="00BD27D9">
            <w:pPr>
              <w:ind w:left="709"/>
              <w:jc w:val="both"/>
              <w:rPr>
                <w:rFonts w:ascii="Tahoma" w:hAnsi="Tahoma" w:cs="Tahoma"/>
                <w:sz w:val="20"/>
                <w:szCs w:val="20"/>
              </w:rPr>
            </w:pPr>
            <w:r w:rsidRPr="00BD27D9">
              <w:rPr>
                <w:rFonts w:ascii="Tahoma" w:hAnsi="Tahoma" w:cs="Tahoma"/>
                <w:sz w:val="20"/>
                <w:szCs w:val="20"/>
              </w:rPr>
              <w:t>Zamawiający informuje, że zamówienie dotyczy projektu dofinansowywanego ze środków Unii Europejskiej w ramach Regionalnego Programu Operacyjnego Województwa Warmińsko-Mazurskiego na lata 2014-2020, Oś Priorytetowa 6 – „Kultura i dziedzictwo”, Działanie 6.1 – „Infrastruktura kultury”, Poddziałanie 6.1.1 – „Dziedzictwo kulturowe”.</w:t>
            </w:r>
          </w:p>
          <w:p w:rsidR="00BD27D9" w:rsidRPr="00BD27D9" w:rsidRDefault="00BD27D9" w:rsidP="00BD27D9">
            <w:pPr>
              <w:ind w:left="851"/>
              <w:jc w:val="both"/>
              <w:rPr>
                <w:rFonts w:ascii="Tahoma" w:hAnsi="Tahoma" w:cs="Tahoma"/>
                <w:sz w:val="20"/>
                <w:szCs w:val="20"/>
              </w:rPr>
            </w:pPr>
          </w:p>
          <w:p w:rsidR="00BD27D9" w:rsidRPr="00BD27D9" w:rsidRDefault="00BD27D9" w:rsidP="00BD27D9">
            <w:pPr>
              <w:numPr>
                <w:ilvl w:val="0"/>
                <w:numId w:val="37"/>
              </w:numPr>
              <w:ind w:left="709" w:hanging="283"/>
              <w:jc w:val="both"/>
              <w:rPr>
                <w:rFonts w:ascii="Tahoma" w:hAnsi="Tahoma" w:cs="Tahoma"/>
                <w:sz w:val="20"/>
                <w:szCs w:val="20"/>
              </w:rPr>
            </w:pPr>
            <w:r w:rsidRPr="00BD27D9">
              <w:rPr>
                <w:rFonts w:ascii="Tahoma" w:hAnsi="Tahoma" w:cs="Tahoma"/>
                <w:sz w:val="20"/>
                <w:szCs w:val="20"/>
              </w:rPr>
              <w:t xml:space="preserve">Przedmiot zamówienia opisuje niżej wymieniona dokumentacja projektowa i specyfikacje techniczne wykonania i odbioru robót budowlanych, opracowane przez </w:t>
            </w:r>
            <w:r w:rsidRPr="00BD27D9">
              <w:rPr>
                <w:rFonts w:ascii="Tahoma" w:hAnsi="Tahoma" w:cs="Tahoma"/>
                <w:sz w:val="20"/>
                <w:szCs w:val="20"/>
                <w:lang w:val="de-DE"/>
              </w:rPr>
              <w:t xml:space="preserve">firmę: </w:t>
            </w:r>
            <w:r w:rsidRPr="00BD27D9">
              <w:rPr>
                <w:rFonts w:ascii="Tahoma" w:hAnsi="Tahoma" w:cs="Tahoma"/>
                <w:sz w:val="20"/>
                <w:szCs w:val="20"/>
              </w:rPr>
              <w:t>EURO-PROJEKT Zbigniew Kuśmierz, z siedzibą: 82-300 Elbląg, ul. Królewiecka 195A</w:t>
            </w:r>
            <w:r w:rsidRPr="00BD27D9">
              <w:rPr>
                <w:rFonts w:ascii="Tahoma" w:hAnsi="Tahoma" w:cs="Tahoma"/>
                <w:sz w:val="20"/>
                <w:szCs w:val="20"/>
                <w:lang w:val="de-DE"/>
              </w:rPr>
              <w:t>:</w:t>
            </w:r>
          </w:p>
          <w:p w:rsidR="00BD27D9" w:rsidRPr="00BD27D9" w:rsidRDefault="00BD27D9" w:rsidP="00BD27D9">
            <w:pPr>
              <w:rPr>
                <w:sz w:val="20"/>
                <w:szCs w:val="20"/>
                <w:lang w:val="de-DE"/>
              </w:rPr>
            </w:pPr>
          </w:p>
          <w:p w:rsidR="00BD27D9" w:rsidRPr="00BD27D9" w:rsidRDefault="00BD27D9" w:rsidP="00BD27D9">
            <w:pPr>
              <w:ind w:firstLine="851"/>
              <w:jc w:val="both"/>
              <w:rPr>
                <w:rFonts w:ascii="Tahoma" w:hAnsi="Tahoma" w:cs="Tahoma"/>
                <w:sz w:val="20"/>
                <w:szCs w:val="20"/>
              </w:rPr>
            </w:pPr>
            <w:r w:rsidRPr="00BD27D9">
              <w:rPr>
                <w:rFonts w:ascii="Tahoma" w:hAnsi="Tahoma" w:cs="Tahoma"/>
                <w:sz w:val="20"/>
                <w:szCs w:val="20"/>
              </w:rPr>
              <w:t>A. DOKUMENTACJA PROJEKTOWA</w:t>
            </w:r>
          </w:p>
          <w:p w:rsidR="00BD27D9" w:rsidRPr="00BD27D9" w:rsidRDefault="00BD27D9" w:rsidP="00BD27D9">
            <w:pPr>
              <w:ind w:left="993" w:firstLine="283"/>
              <w:jc w:val="both"/>
              <w:rPr>
                <w:rFonts w:ascii="Tahoma" w:hAnsi="Tahoma" w:cs="Tahoma"/>
                <w:color w:val="FF0000"/>
                <w:sz w:val="20"/>
                <w:szCs w:val="20"/>
              </w:rPr>
            </w:pPr>
          </w:p>
          <w:p w:rsidR="00BD27D9" w:rsidRPr="00BD27D9" w:rsidRDefault="00BD27D9" w:rsidP="00BD27D9">
            <w:pPr>
              <w:numPr>
                <w:ilvl w:val="0"/>
                <w:numId w:val="28"/>
              </w:numPr>
              <w:ind w:hanging="579"/>
              <w:jc w:val="both"/>
              <w:rPr>
                <w:rFonts w:ascii="Tahoma" w:hAnsi="Tahoma" w:cs="Tahoma"/>
                <w:sz w:val="20"/>
                <w:szCs w:val="20"/>
              </w:rPr>
            </w:pPr>
            <w:r w:rsidRPr="00BD27D9">
              <w:rPr>
                <w:rFonts w:ascii="Tahoma" w:hAnsi="Tahoma" w:cs="Tahoma"/>
                <w:sz w:val="20"/>
                <w:szCs w:val="20"/>
              </w:rPr>
              <w:t>PRZEDMIARY ROBÓT:</w:t>
            </w:r>
          </w:p>
          <w:p w:rsidR="00BD27D9" w:rsidRPr="00BD27D9" w:rsidRDefault="00BD27D9" w:rsidP="00BD27D9">
            <w:pPr>
              <w:numPr>
                <w:ilvl w:val="0"/>
                <w:numId w:val="38"/>
              </w:numPr>
              <w:autoSpaceDE w:val="0"/>
              <w:autoSpaceDN w:val="0"/>
              <w:adjustRightInd w:val="0"/>
              <w:ind w:left="1701" w:hanging="283"/>
              <w:jc w:val="both"/>
              <w:rPr>
                <w:rFonts w:ascii="Tahoma" w:hAnsi="Tahoma" w:cs="Tahoma"/>
                <w:sz w:val="20"/>
                <w:szCs w:val="20"/>
              </w:rPr>
            </w:pPr>
            <w:r w:rsidRPr="00BD27D9">
              <w:rPr>
                <w:rFonts w:ascii="Tahoma" w:hAnsi="Tahoma" w:cs="Tahoma"/>
                <w:sz w:val="20"/>
                <w:szCs w:val="20"/>
              </w:rPr>
              <w:t>PRZEDMIAR</w:t>
            </w:r>
          </w:p>
          <w:p w:rsidR="00BD27D9" w:rsidRPr="00BD27D9" w:rsidRDefault="00BD27D9" w:rsidP="00BD27D9">
            <w:pPr>
              <w:autoSpaceDE w:val="0"/>
              <w:autoSpaceDN w:val="0"/>
              <w:adjustRightInd w:val="0"/>
              <w:ind w:left="3969" w:hanging="2268"/>
              <w:jc w:val="both"/>
              <w:rPr>
                <w:rFonts w:ascii="Tahoma" w:hAnsi="Tahoma" w:cs="Tahoma"/>
                <w:sz w:val="20"/>
                <w:szCs w:val="20"/>
              </w:rPr>
            </w:pPr>
            <w:r w:rsidRPr="00BD27D9">
              <w:rPr>
                <w:rFonts w:ascii="Tahoma" w:hAnsi="Tahoma" w:cs="Tahoma"/>
                <w:sz w:val="20"/>
                <w:szCs w:val="20"/>
              </w:rPr>
              <w:t xml:space="preserve">NAZWA INWESTYCJI : </w:t>
            </w:r>
            <w:r w:rsidRPr="00BD27D9">
              <w:rPr>
                <w:rFonts w:ascii="Tahoma" w:hAnsi="Tahoma" w:cs="Tahoma"/>
                <w:sz w:val="20"/>
                <w:szCs w:val="20"/>
              </w:rPr>
              <w:tab/>
              <w:t>Adaptacja Biblioteki Elbląskiej - obiektu dziedzictwa kulturowego o potencjale turystycznym - ETAP I</w:t>
            </w:r>
          </w:p>
          <w:p w:rsidR="00BD27D9" w:rsidRPr="00BD27D9" w:rsidRDefault="00BD27D9" w:rsidP="00BD27D9">
            <w:pPr>
              <w:autoSpaceDE w:val="0"/>
              <w:autoSpaceDN w:val="0"/>
              <w:adjustRightInd w:val="0"/>
              <w:ind w:left="3969" w:hanging="2268"/>
              <w:jc w:val="both"/>
              <w:rPr>
                <w:rFonts w:ascii="Tahoma" w:hAnsi="Tahoma" w:cs="Tahoma"/>
                <w:sz w:val="20"/>
                <w:szCs w:val="20"/>
              </w:rPr>
            </w:pPr>
            <w:r w:rsidRPr="00BD27D9">
              <w:rPr>
                <w:rFonts w:ascii="Tahoma" w:hAnsi="Tahoma" w:cs="Tahoma"/>
                <w:sz w:val="20"/>
                <w:szCs w:val="20"/>
              </w:rPr>
              <w:t xml:space="preserve">ADRES INWESTYCJI : </w:t>
            </w:r>
            <w:r w:rsidRPr="00BD27D9">
              <w:rPr>
                <w:rFonts w:ascii="Tahoma" w:hAnsi="Tahoma" w:cs="Tahoma"/>
                <w:sz w:val="20"/>
                <w:szCs w:val="20"/>
              </w:rPr>
              <w:tab/>
              <w:t>82-300 Elbląg, ul. Św. Ducha 3-7</w:t>
            </w:r>
          </w:p>
          <w:p w:rsidR="00BD27D9" w:rsidRPr="00BD27D9" w:rsidRDefault="00BD27D9" w:rsidP="00BD27D9">
            <w:pPr>
              <w:autoSpaceDE w:val="0"/>
              <w:autoSpaceDN w:val="0"/>
              <w:adjustRightInd w:val="0"/>
              <w:ind w:left="3969" w:hanging="2268"/>
              <w:jc w:val="both"/>
              <w:rPr>
                <w:rFonts w:ascii="Tahoma" w:hAnsi="Tahoma" w:cs="Tahoma"/>
                <w:sz w:val="20"/>
                <w:szCs w:val="20"/>
              </w:rPr>
            </w:pPr>
            <w:r w:rsidRPr="00BD27D9">
              <w:rPr>
                <w:rFonts w:ascii="Tahoma" w:hAnsi="Tahoma" w:cs="Tahoma"/>
                <w:sz w:val="20"/>
                <w:szCs w:val="20"/>
              </w:rPr>
              <w:t xml:space="preserve">INWESTOR : </w:t>
            </w:r>
            <w:r w:rsidRPr="00BD27D9">
              <w:rPr>
                <w:rFonts w:ascii="Tahoma" w:hAnsi="Tahoma" w:cs="Tahoma"/>
                <w:sz w:val="20"/>
                <w:szCs w:val="20"/>
              </w:rPr>
              <w:tab/>
              <w:t>Biblioteka Elbląska im. Cypriana Norwida</w:t>
            </w:r>
          </w:p>
          <w:p w:rsidR="00BD27D9" w:rsidRPr="00BD27D9" w:rsidRDefault="00BD27D9" w:rsidP="00BD27D9">
            <w:pPr>
              <w:autoSpaceDE w:val="0"/>
              <w:autoSpaceDN w:val="0"/>
              <w:adjustRightInd w:val="0"/>
              <w:ind w:left="3969" w:hanging="2268"/>
              <w:jc w:val="both"/>
              <w:rPr>
                <w:rFonts w:ascii="Tahoma" w:hAnsi="Tahoma" w:cs="Tahoma"/>
                <w:sz w:val="20"/>
                <w:szCs w:val="20"/>
              </w:rPr>
            </w:pPr>
            <w:r w:rsidRPr="00BD27D9">
              <w:rPr>
                <w:rFonts w:ascii="Tahoma" w:hAnsi="Tahoma" w:cs="Tahoma"/>
                <w:sz w:val="20"/>
                <w:szCs w:val="20"/>
              </w:rPr>
              <w:t xml:space="preserve">ADRES INWESTORA : </w:t>
            </w:r>
            <w:r w:rsidRPr="00BD27D9">
              <w:rPr>
                <w:rFonts w:ascii="Tahoma" w:hAnsi="Tahoma" w:cs="Tahoma"/>
                <w:sz w:val="20"/>
                <w:szCs w:val="20"/>
              </w:rPr>
              <w:tab/>
              <w:t>82-300 Elbląg, ul. Św. Ducha 3-7</w:t>
            </w:r>
          </w:p>
          <w:p w:rsidR="00BD27D9" w:rsidRPr="00BD27D9" w:rsidRDefault="00BD27D9" w:rsidP="00BD27D9">
            <w:pPr>
              <w:ind w:left="3969" w:hanging="2268"/>
              <w:jc w:val="both"/>
              <w:rPr>
                <w:rFonts w:ascii="Tahoma" w:hAnsi="Tahoma" w:cs="Tahoma"/>
                <w:sz w:val="20"/>
                <w:szCs w:val="20"/>
              </w:rPr>
            </w:pPr>
            <w:r w:rsidRPr="00BD27D9">
              <w:rPr>
                <w:rFonts w:ascii="Tahoma" w:hAnsi="Tahoma" w:cs="Tahoma"/>
                <w:sz w:val="20"/>
                <w:szCs w:val="20"/>
              </w:rPr>
              <w:t xml:space="preserve">BRANŻA : </w:t>
            </w:r>
            <w:r w:rsidRPr="00BD27D9">
              <w:rPr>
                <w:rFonts w:ascii="Tahoma" w:hAnsi="Tahoma" w:cs="Tahoma"/>
                <w:sz w:val="20"/>
                <w:szCs w:val="20"/>
              </w:rPr>
              <w:tab/>
              <w:t>Budowlana - Adaptacja pomieszczenia w piwnicy na węzeł sanitarny</w:t>
            </w:r>
          </w:p>
          <w:p w:rsidR="00BD27D9" w:rsidRPr="00BD27D9" w:rsidRDefault="00BD27D9" w:rsidP="00BD27D9">
            <w:pPr>
              <w:jc w:val="both"/>
              <w:rPr>
                <w:rFonts w:ascii="Tahoma" w:hAnsi="Tahoma" w:cs="Tahoma"/>
                <w:sz w:val="20"/>
                <w:szCs w:val="20"/>
                <w:highlight w:val="yellow"/>
              </w:rPr>
            </w:pPr>
          </w:p>
          <w:p w:rsidR="00BD27D9" w:rsidRPr="00BD27D9" w:rsidRDefault="00BD27D9" w:rsidP="00BD27D9">
            <w:pPr>
              <w:numPr>
                <w:ilvl w:val="0"/>
                <w:numId w:val="38"/>
              </w:numPr>
              <w:autoSpaceDE w:val="0"/>
              <w:autoSpaceDN w:val="0"/>
              <w:adjustRightInd w:val="0"/>
              <w:ind w:left="1701" w:hanging="283"/>
              <w:jc w:val="both"/>
              <w:rPr>
                <w:rFonts w:ascii="Tahoma" w:hAnsi="Tahoma" w:cs="Tahoma"/>
                <w:sz w:val="20"/>
                <w:szCs w:val="20"/>
              </w:rPr>
            </w:pPr>
            <w:r w:rsidRPr="00BD27D9">
              <w:rPr>
                <w:rFonts w:ascii="Tahoma" w:hAnsi="Tahoma" w:cs="Tahoma"/>
                <w:sz w:val="20"/>
                <w:szCs w:val="20"/>
              </w:rPr>
              <w:t>PRZEDMIAR</w:t>
            </w:r>
          </w:p>
          <w:p w:rsidR="00BD27D9" w:rsidRPr="00BD27D9" w:rsidRDefault="00BD27D9" w:rsidP="00BD27D9">
            <w:pPr>
              <w:autoSpaceDE w:val="0"/>
              <w:autoSpaceDN w:val="0"/>
              <w:adjustRightInd w:val="0"/>
              <w:ind w:left="3969" w:hanging="2268"/>
              <w:jc w:val="both"/>
              <w:rPr>
                <w:rFonts w:ascii="Tahoma" w:hAnsi="Tahoma" w:cs="Tahoma"/>
                <w:sz w:val="20"/>
                <w:szCs w:val="20"/>
              </w:rPr>
            </w:pPr>
            <w:r w:rsidRPr="00BD27D9">
              <w:rPr>
                <w:rFonts w:ascii="Tahoma" w:hAnsi="Tahoma" w:cs="Tahoma"/>
                <w:sz w:val="20"/>
                <w:szCs w:val="20"/>
              </w:rPr>
              <w:t xml:space="preserve">NAZWA INWESTYCJI : </w:t>
            </w:r>
            <w:r w:rsidRPr="00BD27D9">
              <w:rPr>
                <w:rFonts w:ascii="Tahoma" w:hAnsi="Tahoma" w:cs="Tahoma"/>
                <w:sz w:val="20"/>
                <w:szCs w:val="20"/>
              </w:rPr>
              <w:tab/>
              <w:t>Adaptacja Biblioteki Elbląskiej - obiektu dziedzictwa kulturowego o potencjale turystycznym ETAP I</w:t>
            </w:r>
          </w:p>
          <w:p w:rsidR="00BD27D9" w:rsidRPr="00BD27D9" w:rsidRDefault="00BD27D9" w:rsidP="00BD27D9">
            <w:pPr>
              <w:autoSpaceDE w:val="0"/>
              <w:autoSpaceDN w:val="0"/>
              <w:adjustRightInd w:val="0"/>
              <w:ind w:left="3969" w:hanging="2268"/>
              <w:jc w:val="both"/>
              <w:rPr>
                <w:rFonts w:ascii="Tahoma" w:hAnsi="Tahoma" w:cs="Tahoma"/>
                <w:sz w:val="20"/>
                <w:szCs w:val="20"/>
              </w:rPr>
            </w:pPr>
            <w:r w:rsidRPr="00BD27D9">
              <w:rPr>
                <w:rFonts w:ascii="Tahoma" w:hAnsi="Tahoma" w:cs="Tahoma"/>
                <w:sz w:val="20"/>
                <w:szCs w:val="20"/>
              </w:rPr>
              <w:t xml:space="preserve">ADRES INWESTYCJI : </w:t>
            </w:r>
            <w:r w:rsidRPr="00BD27D9">
              <w:rPr>
                <w:rFonts w:ascii="Tahoma" w:hAnsi="Tahoma" w:cs="Tahoma"/>
                <w:sz w:val="20"/>
                <w:szCs w:val="20"/>
              </w:rPr>
              <w:tab/>
              <w:t>82-300 Elbląg, ul. Św. Ducha 3-7</w:t>
            </w:r>
          </w:p>
          <w:p w:rsidR="00BD27D9" w:rsidRPr="00BD27D9" w:rsidRDefault="00BD27D9" w:rsidP="00BD27D9">
            <w:pPr>
              <w:autoSpaceDE w:val="0"/>
              <w:autoSpaceDN w:val="0"/>
              <w:adjustRightInd w:val="0"/>
              <w:ind w:left="3969" w:hanging="2268"/>
              <w:jc w:val="both"/>
              <w:rPr>
                <w:rFonts w:ascii="Tahoma" w:hAnsi="Tahoma" w:cs="Tahoma"/>
                <w:sz w:val="20"/>
                <w:szCs w:val="20"/>
              </w:rPr>
            </w:pPr>
            <w:r w:rsidRPr="00BD27D9">
              <w:rPr>
                <w:rFonts w:ascii="Tahoma" w:hAnsi="Tahoma" w:cs="Tahoma"/>
                <w:sz w:val="20"/>
                <w:szCs w:val="20"/>
              </w:rPr>
              <w:t xml:space="preserve">INWESTOR : </w:t>
            </w:r>
            <w:r w:rsidRPr="00BD27D9">
              <w:rPr>
                <w:rFonts w:ascii="Tahoma" w:hAnsi="Tahoma" w:cs="Tahoma"/>
                <w:sz w:val="20"/>
                <w:szCs w:val="20"/>
              </w:rPr>
              <w:tab/>
              <w:t>Biblioteka Elbląska im. Cypriana Norwida</w:t>
            </w:r>
          </w:p>
          <w:p w:rsidR="00BD27D9" w:rsidRPr="00BD27D9" w:rsidRDefault="00BD27D9" w:rsidP="00BD27D9">
            <w:pPr>
              <w:autoSpaceDE w:val="0"/>
              <w:autoSpaceDN w:val="0"/>
              <w:adjustRightInd w:val="0"/>
              <w:ind w:left="3969" w:hanging="2268"/>
              <w:jc w:val="both"/>
              <w:rPr>
                <w:rFonts w:ascii="Tahoma" w:hAnsi="Tahoma" w:cs="Tahoma"/>
                <w:sz w:val="20"/>
                <w:szCs w:val="20"/>
              </w:rPr>
            </w:pPr>
            <w:r w:rsidRPr="00BD27D9">
              <w:rPr>
                <w:rFonts w:ascii="Tahoma" w:hAnsi="Tahoma" w:cs="Tahoma"/>
                <w:sz w:val="20"/>
                <w:szCs w:val="20"/>
              </w:rPr>
              <w:t xml:space="preserve">ADRES INWESTORA : </w:t>
            </w:r>
            <w:r w:rsidRPr="00BD27D9">
              <w:rPr>
                <w:rFonts w:ascii="Tahoma" w:hAnsi="Tahoma" w:cs="Tahoma"/>
                <w:sz w:val="20"/>
                <w:szCs w:val="20"/>
              </w:rPr>
              <w:tab/>
              <w:t>82-300 Elbląg, ul. Św. Ducha 3-7</w:t>
            </w:r>
          </w:p>
          <w:p w:rsidR="00BD27D9" w:rsidRPr="00BD27D9" w:rsidRDefault="00BD27D9" w:rsidP="00BD27D9">
            <w:pPr>
              <w:ind w:left="3969" w:hanging="2268"/>
              <w:jc w:val="both"/>
              <w:rPr>
                <w:rFonts w:ascii="Tahoma" w:hAnsi="Tahoma" w:cs="Tahoma"/>
                <w:sz w:val="20"/>
                <w:szCs w:val="20"/>
              </w:rPr>
            </w:pPr>
            <w:r w:rsidRPr="00BD27D9">
              <w:rPr>
                <w:rFonts w:ascii="Tahoma" w:hAnsi="Tahoma" w:cs="Tahoma"/>
                <w:sz w:val="20"/>
                <w:szCs w:val="20"/>
              </w:rPr>
              <w:t xml:space="preserve">BRANŻA : </w:t>
            </w:r>
            <w:r w:rsidRPr="00BD27D9">
              <w:rPr>
                <w:rFonts w:ascii="Tahoma" w:hAnsi="Tahoma" w:cs="Tahoma"/>
                <w:sz w:val="20"/>
                <w:szCs w:val="20"/>
              </w:rPr>
              <w:tab/>
              <w:t>Budowlana - izolacja ścian</w:t>
            </w:r>
          </w:p>
          <w:p w:rsidR="00BD27D9" w:rsidRPr="00BD27D9" w:rsidRDefault="00BD27D9" w:rsidP="00BD27D9">
            <w:pPr>
              <w:ind w:left="3969" w:hanging="2268"/>
              <w:jc w:val="both"/>
              <w:rPr>
                <w:rFonts w:ascii="Tahoma" w:hAnsi="Tahoma" w:cs="Tahoma"/>
                <w:sz w:val="20"/>
                <w:szCs w:val="20"/>
              </w:rPr>
            </w:pPr>
          </w:p>
          <w:p w:rsidR="00BD27D9" w:rsidRPr="00BD27D9" w:rsidRDefault="00BD27D9" w:rsidP="00BD27D9">
            <w:pPr>
              <w:numPr>
                <w:ilvl w:val="0"/>
                <w:numId w:val="38"/>
              </w:numPr>
              <w:autoSpaceDE w:val="0"/>
              <w:autoSpaceDN w:val="0"/>
              <w:adjustRightInd w:val="0"/>
              <w:ind w:left="1701" w:hanging="283"/>
              <w:jc w:val="both"/>
              <w:rPr>
                <w:rFonts w:ascii="Tahoma" w:hAnsi="Tahoma" w:cs="Tahoma"/>
                <w:sz w:val="20"/>
                <w:szCs w:val="20"/>
              </w:rPr>
            </w:pPr>
            <w:r w:rsidRPr="00BD27D9">
              <w:rPr>
                <w:rFonts w:ascii="Tahoma" w:hAnsi="Tahoma" w:cs="Tahoma"/>
                <w:sz w:val="20"/>
                <w:szCs w:val="20"/>
              </w:rPr>
              <w:t>PRZEDMIAR</w:t>
            </w:r>
          </w:p>
          <w:p w:rsidR="00BD27D9" w:rsidRPr="00BD27D9" w:rsidRDefault="00BD27D9" w:rsidP="00BD27D9">
            <w:pPr>
              <w:autoSpaceDE w:val="0"/>
              <w:autoSpaceDN w:val="0"/>
              <w:adjustRightInd w:val="0"/>
              <w:ind w:left="3969" w:hanging="2268"/>
              <w:jc w:val="both"/>
              <w:rPr>
                <w:rFonts w:ascii="Tahoma" w:hAnsi="Tahoma" w:cs="Tahoma"/>
                <w:sz w:val="20"/>
                <w:szCs w:val="20"/>
              </w:rPr>
            </w:pPr>
            <w:r w:rsidRPr="00BD27D9">
              <w:rPr>
                <w:rFonts w:ascii="Tahoma" w:hAnsi="Tahoma" w:cs="Tahoma"/>
                <w:sz w:val="20"/>
                <w:szCs w:val="20"/>
              </w:rPr>
              <w:t xml:space="preserve">NAZWA INWESTYCJI : </w:t>
            </w:r>
            <w:r w:rsidRPr="00BD27D9">
              <w:rPr>
                <w:rFonts w:ascii="Tahoma" w:hAnsi="Tahoma" w:cs="Tahoma"/>
                <w:sz w:val="20"/>
                <w:szCs w:val="20"/>
              </w:rPr>
              <w:tab/>
              <w:t>Adaptacja Biblioteki Elbląskiej - obiektu dziedzictwa kulturowego o potencjale turystycznym - ETAP I</w:t>
            </w:r>
          </w:p>
          <w:p w:rsidR="00BD27D9" w:rsidRPr="00BD27D9" w:rsidRDefault="00BD27D9" w:rsidP="00BD27D9">
            <w:pPr>
              <w:autoSpaceDE w:val="0"/>
              <w:autoSpaceDN w:val="0"/>
              <w:adjustRightInd w:val="0"/>
              <w:ind w:left="3969" w:hanging="2268"/>
              <w:jc w:val="both"/>
              <w:rPr>
                <w:rFonts w:ascii="Tahoma" w:hAnsi="Tahoma" w:cs="Tahoma"/>
                <w:sz w:val="20"/>
                <w:szCs w:val="20"/>
              </w:rPr>
            </w:pPr>
            <w:r w:rsidRPr="00BD27D9">
              <w:rPr>
                <w:rFonts w:ascii="Tahoma" w:hAnsi="Tahoma" w:cs="Tahoma"/>
                <w:sz w:val="20"/>
                <w:szCs w:val="20"/>
              </w:rPr>
              <w:t xml:space="preserve">ADRES INWESTYCJI : </w:t>
            </w:r>
            <w:r w:rsidRPr="00BD27D9">
              <w:rPr>
                <w:rFonts w:ascii="Tahoma" w:hAnsi="Tahoma" w:cs="Tahoma"/>
                <w:sz w:val="20"/>
                <w:szCs w:val="20"/>
              </w:rPr>
              <w:tab/>
              <w:t>82-300 Elbląg; ul. Św. Ducha 3-7</w:t>
            </w:r>
          </w:p>
          <w:p w:rsidR="00BD27D9" w:rsidRPr="00BD27D9" w:rsidRDefault="00BD27D9" w:rsidP="00BD27D9">
            <w:pPr>
              <w:autoSpaceDE w:val="0"/>
              <w:autoSpaceDN w:val="0"/>
              <w:adjustRightInd w:val="0"/>
              <w:ind w:left="3969" w:hanging="2268"/>
              <w:jc w:val="both"/>
              <w:rPr>
                <w:rFonts w:ascii="Tahoma" w:hAnsi="Tahoma" w:cs="Tahoma"/>
                <w:sz w:val="20"/>
                <w:szCs w:val="20"/>
              </w:rPr>
            </w:pPr>
            <w:r w:rsidRPr="00BD27D9">
              <w:rPr>
                <w:rFonts w:ascii="Tahoma" w:hAnsi="Tahoma" w:cs="Tahoma"/>
                <w:sz w:val="20"/>
                <w:szCs w:val="20"/>
              </w:rPr>
              <w:t xml:space="preserve">INWESTOR : </w:t>
            </w:r>
            <w:r w:rsidRPr="00BD27D9">
              <w:rPr>
                <w:rFonts w:ascii="Tahoma" w:hAnsi="Tahoma" w:cs="Tahoma"/>
                <w:sz w:val="20"/>
                <w:szCs w:val="20"/>
              </w:rPr>
              <w:tab/>
              <w:t>Biblioteka Elbląska im. Cypriana Norwida</w:t>
            </w:r>
          </w:p>
          <w:p w:rsidR="00BD27D9" w:rsidRPr="00BD27D9" w:rsidRDefault="00BD27D9" w:rsidP="00BD27D9">
            <w:pPr>
              <w:autoSpaceDE w:val="0"/>
              <w:autoSpaceDN w:val="0"/>
              <w:adjustRightInd w:val="0"/>
              <w:ind w:left="3969" w:hanging="2268"/>
              <w:jc w:val="both"/>
              <w:rPr>
                <w:rFonts w:ascii="Tahoma" w:hAnsi="Tahoma" w:cs="Tahoma"/>
                <w:sz w:val="20"/>
                <w:szCs w:val="20"/>
              </w:rPr>
            </w:pPr>
            <w:r w:rsidRPr="00BD27D9">
              <w:rPr>
                <w:rFonts w:ascii="Tahoma" w:hAnsi="Tahoma" w:cs="Tahoma"/>
                <w:sz w:val="20"/>
                <w:szCs w:val="20"/>
              </w:rPr>
              <w:t xml:space="preserve">ADRES INWESTORA : </w:t>
            </w:r>
            <w:r w:rsidRPr="00BD27D9">
              <w:rPr>
                <w:rFonts w:ascii="Tahoma" w:hAnsi="Tahoma" w:cs="Tahoma"/>
                <w:sz w:val="20"/>
                <w:szCs w:val="20"/>
              </w:rPr>
              <w:tab/>
              <w:t>82-300 Elbląg, ul. Św. Ducha 3-7</w:t>
            </w:r>
          </w:p>
          <w:p w:rsidR="00BD27D9" w:rsidRPr="00BD27D9" w:rsidRDefault="00BD27D9" w:rsidP="00BD27D9">
            <w:pPr>
              <w:ind w:left="3969" w:hanging="2268"/>
              <w:jc w:val="both"/>
              <w:rPr>
                <w:rFonts w:ascii="Tahoma" w:hAnsi="Tahoma" w:cs="Tahoma"/>
                <w:sz w:val="20"/>
                <w:szCs w:val="20"/>
              </w:rPr>
            </w:pPr>
            <w:r w:rsidRPr="00BD27D9">
              <w:rPr>
                <w:rFonts w:ascii="Tahoma" w:hAnsi="Tahoma" w:cs="Tahoma"/>
                <w:sz w:val="20"/>
                <w:szCs w:val="20"/>
              </w:rPr>
              <w:t xml:space="preserve">BRANŻA : </w:t>
            </w:r>
            <w:r w:rsidRPr="00BD27D9">
              <w:rPr>
                <w:rFonts w:ascii="Tahoma" w:hAnsi="Tahoma" w:cs="Tahoma"/>
                <w:sz w:val="20"/>
                <w:szCs w:val="20"/>
              </w:rPr>
              <w:tab/>
              <w:t>Budowlana - Wymiana pokrycia dachów oraz wymiana stolarki w budynkach Biblioteki Elbląskiej</w:t>
            </w:r>
          </w:p>
          <w:p w:rsidR="00BD27D9" w:rsidRPr="00BD27D9" w:rsidRDefault="00BD27D9" w:rsidP="00BD27D9">
            <w:pPr>
              <w:ind w:left="3969" w:hanging="2268"/>
              <w:jc w:val="both"/>
              <w:rPr>
                <w:rFonts w:ascii="Tahoma" w:hAnsi="Tahoma" w:cs="Tahoma"/>
                <w:sz w:val="20"/>
                <w:szCs w:val="20"/>
              </w:rPr>
            </w:pPr>
          </w:p>
          <w:p w:rsidR="00BD27D9" w:rsidRPr="00BD27D9" w:rsidRDefault="00BD27D9" w:rsidP="00BD27D9">
            <w:pPr>
              <w:numPr>
                <w:ilvl w:val="0"/>
                <w:numId w:val="38"/>
              </w:numPr>
              <w:autoSpaceDE w:val="0"/>
              <w:autoSpaceDN w:val="0"/>
              <w:adjustRightInd w:val="0"/>
              <w:ind w:left="1701" w:hanging="283"/>
              <w:jc w:val="both"/>
              <w:rPr>
                <w:rFonts w:ascii="Tahoma" w:hAnsi="Tahoma" w:cs="Tahoma"/>
                <w:sz w:val="20"/>
                <w:szCs w:val="20"/>
              </w:rPr>
            </w:pPr>
            <w:r w:rsidRPr="00BD27D9">
              <w:rPr>
                <w:rFonts w:ascii="Tahoma" w:hAnsi="Tahoma" w:cs="Tahoma"/>
                <w:sz w:val="20"/>
                <w:szCs w:val="20"/>
              </w:rPr>
              <w:t>PRZEDMIAR</w:t>
            </w:r>
          </w:p>
          <w:p w:rsidR="00BD27D9" w:rsidRPr="00BD27D9" w:rsidRDefault="00BD27D9" w:rsidP="00BD27D9">
            <w:pPr>
              <w:autoSpaceDE w:val="0"/>
              <w:autoSpaceDN w:val="0"/>
              <w:adjustRightInd w:val="0"/>
              <w:ind w:left="3969" w:hanging="2268"/>
              <w:jc w:val="both"/>
              <w:rPr>
                <w:rFonts w:ascii="Tahoma" w:hAnsi="Tahoma" w:cs="Tahoma"/>
                <w:sz w:val="20"/>
                <w:szCs w:val="20"/>
              </w:rPr>
            </w:pPr>
            <w:r w:rsidRPr="00BD27D9">
              <w:rPr>
                <w:rFonts w:ascii="Tahoma" w:hAnsi="Tahoma" w:cs="Tahoma"/>
                <w:sz w:val="20"/>
                <w:szCs w:val="20"/>
              </w:rPr>
              <w:t xml:space="preserve">NAZWA INWESTYCJI : </w:t>
            </w:r>
            <w:r w:rsidRPr="00BD27D9">
              <w:rPr>
                <w:rFonts w:ascii="Tahoma" w:hAnsi="Tahoma" w:cs="Tahoma"/>
                <w:sz w:val="20"/>
                <w:szCs w:val="20"/>
              </w:rPr>
              <w:tab/>
              <w:t>Adaptacja Biblioteki Elbląskiej - obiektu dziedzictwa kulturowego o potencjale turystycznym ETAP I</w:t>
            </w:r>
          </w:p>
          <w:p w:rsidR="00BD27D9" w:rsidRPr="00BD27D9" w:rsidRDefault="00BD27D9" w:rsidP="00BD27D9">
            <w:pPr>
              <w:autoSpaceDE w:val="0"/>
              <w:autoSpaceDN w:val="0"/>
              <w:adjustRightInd w:val="0"/>
              <w:ind w:left="3969" w:hanging="2268"/>
              <w:jc w:val="both"/>
              <w:rPr>
                <w:rFonts w:ascii="Tahoma" w:hAnsi="Tahoma" w:cs="Tahoma"/>
                <w:sz w:val="20"/>
                <w:szCs w:val="20"/>
              </w:rPr>
            </w:pPr>
            <w:r w:rsidRPr="00BD27D9">
              <w:rPr>
                <w:rFonts w:ascii="Tahoma" w:hAnsi="Tahoma" w:cs="Tahoma"/>
                <w:sz w:val="20"/>
                <w:szCs w:val="20"/>
              </w:rPr>
              <w:t xml:space="preserve">ADRES INWESTYCJI : </w:t>
            </w:r>
            <w:r w:rsidRPr="00BD27D9">
              <w:rPr>
                <w:rFonts w:ascii="Tahoma" w:hAnsi="Tahoma" w:cs="Tahoma"/>
                <w:sz w:val="20"/>
                <w:szCs w:val="20"/>
              </w:rPr>
              <w:tab/>
              <w:t>82-300 Elbląg, ul. Św. Ducha 3-7</w:t>
            </w:r>
          </w:p>
          <w:p w:rsidR="00BD27D9" w:rsidRPr="00BD27D9" w:rsidRDefault="00BD27D9" w:rsidP="00BD27D9">
            <w:pPr>
              <w:autoSpaceDE w:val="0"/>
              <w:autoSpaceDN w:val="0"/>
              <w:adjustRightInd w:val="0"/>
              <w:ind w:left="3969" w:hanging="2268"/>
              <w:jc w:val="both"/>
              <w:rPr>
                <w:rFonts w:ascii="Tahoma" w:hAnsi="Tahoma" w:cs="Tahoma"/>
                <w:sz w:val="20"/>
                <w:szCs w:val="20"/>
              </w:rPr>
            </w:pPr>
            <w:r w:rsidRPr="00BD27D9">
              <w:rPr>
                <w:rFonts w:ascii="Tahoma" w:hAnsi="Tahoma" w:cs="Tahoma"/>
                <w:sz w:val="20"/>
                <w:szCs w:val="20"/>
              </w:rPr>
              <w:t xml:space="preserve">INWESTOR : </w:t>
            </w:r>
            <w:r w:rsidRPr="00BD27D9">
              <w:rPr>
                <w:rFonts w:ascii="Tahoma" w:hAnsi="Tahoma" w:cs="Tahoma"/>
                <w:sz w:val="20"/>
                <w:szCs w:val="20"/>
              </w:rPr>
              <w:tab/>
              <w:t>Biblioteka Elbląska im. Cypriana Norwida</w:t>
            </w:r>
          </w:p>
          <w:p w:rsidR="00BD27D9" w:rsidRPr="00BD27D9" w:rsidRDefault="00BD27D9" w:rsidP="00BD27D9">
            <w:pPr>
              <w:autoSpaceDE w:val="0"/>
              <w:autoSpaceDN w:val="0"/>
              <w:adjustRightInd w:val="0"/>
              <w:ind w:left="3969" w:hanging="2268"/>
              <w:jc w:val="both"/>
              <w:rPr>
                <w:rFonts w:ascii="Tahoma" w:hAnsi="Tahoma" w:cs="Tahoma"/>
                <w:sz w:val="20"/>
                <w:szCs w:val="20"/>
              </w:rPr>
            </w:pPr>
            <w:r w:rsidRPr="00BD27D9">
              <w:rPr>
                <w:rFonts w:ascii="Tahoma" w:hAnsi="Tahoma" w:cs="Tahoma"/>
                <w:sz w:val="20"/>
                <w:szCs w:val="20"/>
              </w:rPr>
              <w:t xml:space="preserve">ADRES INWESTORA : </w:t>
            </w:r>
            <w:r w:rsidRPr="00BD27D9">
              <w:rPr>
                <w:rFonts w:ascii="Tahoma" w:hAnsi="Tahoma" w:cs="Tahoma"/>
                <w:sz w:val="20"/>
                <w:szCs w:val="20"/>
              </w:rPr>
              <w:tab/>
              <w:t>82-300 Elbląg, ul. Św. Ducha 3-7</w:t>
            </w:r>
          </w:p>
          <w:p w:rsidR="00BD27D9" w:rsidRPr="00BD27D9" w:rsidRDefault="00BD27D9" w:rsidP="00BD27D9">
            <w:pPr>
              <w:ind w:left="3969" w:hanging="2268"/>
              <w:jc w:val="both"/>
              <w:rPr>
                <w:sz w:val="20"/>
                <w:szCs w:val="20"/>
              </w:rPr>
            </w:pPr>
            <w:r w:rsidRPr="00BD27D9">
              <w:rPr>
                <w:rFonts w:ascii="Tahoma" w:hAnsi="Tahoma" w:cs="Tahoma"/>
                <w:sz w:val="20"/>
                <w:szCs w:val="20"/>
              </w:rPr>
              <w:t xml:space="preserve">BRANŻA : </w:t>
            </w:r>
            <w:r w:rsidRPr="00BD27D9">
              <w:rPr>
                <w:rFonts w:ascii="Tahoma" w:hAnsi="Tahoma" w:cs="Tahoma"/>
                <w:sz w:val="20"/>
                <w:szCs w:val="20"/>
              </w:rPr>
              <w:tab/>
              <w:t>Budowlana – Zagospodarowanie terenu dziedzińca, drogi, wyposażenie</w:t>
            </w:r>
            <w:r w:rsidRPr="00BD27D9">
              <w:rPr>
                <w:sz w:val="20"/>
                <w:szCs w:val="20"/>
              </w:rPr>
              <w:t xml:space="preserve">  </w:t>
            </w:r>
          </w:p>
          <w:p w:rsidR="00BD27D9" w:rsidRPr="00BD27D9" w:rsidRDefault="00BD27D9" w:rsidP="00BD27D9">
            <w:pPr>
              <w:ind w:left="3969" w:hanging="2268"/>
              <w:jc w:val="both"/>
              <w:rPr>
                <w:sz w:val="20"/>
                <w:szCs w:val="20"/>
              </w:rPr>
            </w:pPr>
          </w:p>
          <w:p w:rsidR="00BD27D9" w:rsidRPr="00BD27D9" w:rsidRDefault="00BD27D9" w:rsidP="00BD27D9">
            <w:pPr>
              <w:numPr>
                <w:ilvl w:val="0"/>
                <w:numId w:val="38"/>
              </w:numPr>
              <w:autoSpaceDE w:val="0"/>
              <w:autoSpaceDN w:val="0"/>
              <w:adjustRightInd w:val="0"/>
              <w:ind w:left="1701" w:hanging="283"/>
              <w:jc w:val="both"/>
              <w:rPr>
                <w:rFonts w:ascii="Tahoma" w:hAnsi="Tahoma" w:cs="Tahoma"/>
                <w:sz w:val="20"/>
                <w:szCs w:val="20"/>
              </w:rPr>
            </w:pPr>
            <w:r w:rsidRPr="00BD27D9">
              <w:rPr>
                <w:rFonts w:ascii="Tahoma" w:hAnsi="Tahoma" w:cs="Tahoma"/>
                <w:sz w:val="20"/>
                <w:szCs w:val="20"/>
              </w:rPr>
              <w:t>PRZEDMIAR</w:t>
            </w:r>
          </w:p>
          <w:p w:rsidR="00BD27D9" w:rsidRPr="00BD27D9" w:rsidRDefault="00BD27D9" w:rsidP="00BD27D9">
            <w:pPr>
              <w:autoSpaceDE w:val="0"/>
              <w:autoSpaceDN w:val="0"/>
              <w:adjustRightInd w:val="0"/>
              <w:ind w:left="3969" w:hanging="2268"/>
              <w:jc w:val="both"/>
              <w:rPr>
                <w:rFonts w:ascii="Tahoma" w:hAnsi="Tahoma" w:cs="Tahoma"/>
                <w:sz w:val="20"/>
                <w:szCs w:val="20"/>
              </w:rPr>
            </w:pPr>
            <w:r w:rsidRPr="00BD27D9">
              <w:rPr>
                <w:rFonts w:ascii="Tahoma" w:hAnsi="Tahoma" w:cs="Tahoma"/>
                <w:sz w:val="20"/>
                <w:szCs w:val="20"/>
              </w:rPr>
              <w:t xml:space="preserve">NAZWA INWESTYCJI : </w:t>
            </w:r>
            <w:r w:rsidRPr="00BD27D9">
              <w:rPr>
                <w:rFonts w:ascii="Tahoma" w:hAnsi="Tahoma" w:cs="Tahoma"/>
                <w:sz w:val="20"/>
                <w:szCs w:val="20"/>
              </w:rPr>
              <w:tab/>
              <w:t>Adaptacja Biblioteki Elbląskiej - obiektu dziedzictwa kulturowego o potencjale turystycznym - ETAP I</w:t>
            </w:r>
          </w:p>
          <w:p w:rsidR="00BD27D9" w:rsidRPr="00BD27D9" w:rsidRDefault="00BD27D9" w:rsidP="00BD27D9">
            <w:pPr>
              <w:autoSpaceDE w:val="0"/>
              <w:autoSpaceDN w:val="0"/>
              <w:adjustRightInd w:val="0"/>
              <w:ind w:left="3969" w:hanging="2268"/>
              <w:jc w:val="both"/>
              <w:rPr>
                <w:rFonts w:ascii="Tahoma" w:hAnsi="Tahoma" w:cs="Tahoma"/>
                <w:sz w:val="20"/>
                <w:szCs w:val="20"/>
              </w:rPr>
            </w:pPr>
            <w:r w:rsidRPr="00BD27D9">
              <w:rPr>
                <w:rFonts w:ascii="Tahoma" w:hAnsi="Tahoma" w:cs="Tahoma"/>
                <w:sz w:val="20"/>
                <w:szCs w:val="20"/>
              </w:rPr>
              <w:t xml:space="preserve">ADRES INWESTYCJI : </w:t>
            </w:r>
            <w:r w:rsidRPr="00BD27D9">
              <w:rPr>
                <w:rFonts w:ascii="Tahoma" w:hAnsi="Tahoma" w:cs="Tahoma"/>
                <w:sz w:val="20"/>
                <w:szCs w:val="20"/>
              </w:rPr>
              <w:tab/>
              <w:t>82-300 Elbląg, ul. Św. Ducha 3-7</w:t>
            </w:r>
          </w:p>
          <w:p w:rsidR="00BD27D9" w:rsidRPr="00BD27D9" w:rsidRDefault="00BD27D9" w:rsidP="00BD27D9">
            <w:pPr>
              <w:autoSpaceDE w:val="0"/>
              <w:autoSpaceDN w:val="0"/>
              <w:adjustRightInd w:val="0"/>
              <w:ind w:left="3969" w:hanging="2268"/>
              <w:jc w:val="both"/>
              <w:rPr>
                <w:rFonts w:ascii="Tahoma" w:hAnsi="Tahoma" w:cs="Tahoma"/>
                <w:sz w:val="20"/>
                <w:szCs w:val="20"/>
              </w:rPr>
            </w:pPr>
            <w:r w:rsidRPr="00BD27D9">
              <w:rPr>
                <w:rFonts w:ascii="Tahoma" w:hAnsi="Tahoma" w:cs="Tahoma"/>
                <w:sz w:val="20"/>
                <w:szCs w:val="20"/>
              </w:rPr>
              <w:t xml:space="preserve">INWESTOR : </w:t>
            </w:r>
            <w:r w:rsidRPr="00BD27D9">
              <w:rPr>
                <w:rFonts w:ascii="Tahoma" w:hAnsi="Tahoma" w:cs="Tahoma"/>
                <w:sz w:val="20"/>
                <w:szCs w:val="20"/>
              </w:rPr>
              <w:tab/>
              <w:t xml:space="preserve">Biblioteka Elbląska </w:t>
            </w:r>
          </w:p>
          <w:p w:rsidR="00BD27D9" w:rsidRPr="00BD27D9" w:rsidRDefault="00BD27D9" w:rsidP="00BD27D9">
            <w:pPr>
              <w:autoSpaceDE w:val="0"/>
              <w:autoSpaceDN w:val="0"/>
              <w:adjustRightInd w:val="0"/>
              <w:ind w:left="3969" w:hanging="2268"/>
              <w:jc w:val="both"/>
              <w:rPr>
                <w:rFonts w:ascii="Tahoma" w:hAnsi="Tahoma" w:cs="Tahoma"/>
                <w:sz w:val="20"/>
                <w:szCs w:val="20"/>
              </w:rPr>
            </w:pPr>
            <w:r w:rsidRPr="00BD27D9">
              <w:rPr>
                <w:rFonts w:ascii="Tahoma" w:hAnsi="Tahoma" w:cs="Tahoma"/>
                <w:sz w:val="20"/>
                <w:szCs w:val="20"/>
              </w:rPr>
              <w:t xml:space="preserve">ADRES INWESTORA : </w:t>
            </w:r>
            <w:r w:rsidRPr="00BD27D9">
              <w:rPr>
                <w:rFonts w:ascii="Tahoma" w:hAnsi="Tahoma" w:cs="Tahoma"/>
                <w:sz w:val="20"/>
                <w:szCs w:val="20"/>
              </w:rPr>
              <w:tab/>
              <w:t>82-300 Elbląg, ul. Św. Ducha 3-7</w:t>
            </w:r>
          </w:p>
          <w:p w:rsidR="00BD27D9" w:rsidRPr="00BD27D9" w:rsidRDefault="00BD27D9" w:rsidP="00BD27D9">
            <w:pPr>
              <w:ind w:left="3969" w:hanging="2268"/>
              <w:jc w:val="both"/>
              <w:rPr>
                <w:sz w:val="20"/>
                <w:szCs w:val="20"/>
              </w:rPr>
            </w:pPr>
            <w:r w:rsidRPr="00BD27D9">
              <w:rPr>
                <w:rFonts w:ascii="Tahoma" w:hAnsi="Tahoma" w:cs="Tahoma"/>
                <w:sz w:val="20"/>
                <w:szCs w:val="20"/>
              </w:rPr>
              <w:t xml:space="preserve">BRANŻA : </w:t>
            </w:r>
            <w:r w:rsidRPr="00BD27D9">
              <w:rPr>
                <w:rFonts w:ascii="Tahoma" w:hAnsi="Tahoma" w:cs="Tahoma"/>
                <w:sz w:val="20"/>
                <w:szCs w:val="20"/>
              </w:rPr>
              <w:tab/>
              <w:t>Elektroenergetyczna</w:t>
            </w:r>
            <w:r w:rsidRPr="00BD27D9">
              <w:rPr>
                <w:sz w:val="20"/>
                <w:szCs w:val="20"/>
              </w:rPr>
              <w:t xml:space="preserve">  </w:t>
            </w:r>
          </w:p>
          <w:p w:rsidR="00BD27D9" w:rsidRPr="00BD27D9" w:rsidRDefault="00BD27D9" w:rsidP="00BD27D9">
            <w:pPr>
              <w:ind w:left="3969" w:hanging="2268"/>
              <w:jc w:val="both"/>
              <w:rPr>
                <w:sz w:val="20"/>
                <w:szCs w:val="20"/>
              </w:rPr>
            </w:pPr>
          </w:p>
          <w:p w:rsidR="00BD27D9" w:rsidRPr="00BD27D9" w:rsidRDefault="00BD27D9" w:rsidP="00BD27D9">
            <w:pPr>
              <w:numPr>
                <w:ilvl w:val="0"/>
                <w:numId w:val="38"/>
              </w:numPr>
              <w:autoSpaceDE w:val="0"/>
              <w:autoSpaceDN w:val="0"/>
              <w:adjustRightInd w:val="0"/>
              <w:ind w:left="1701" w:hanging="283"/>
              <w:jc w:val="both"/>
              <w:rPr>
                <w:rFonts w:ascii="Tahoma" w:hAnsi="Tahoma" w:cs="Tahoma"/>
                <w:sz w:val="20"/>
                <w:szCs w:val="20"/>
              </w:rPr>
            </w:pPr>
            <w:r w:rsidRPr="00BD27D9">
              <w:rPr>
                <w:rFonts w:ascii="Tahoma" w:hAnsi="Tahoma" w:cs="Tahoma"/>
                <w:sz w:val="20"/>
                <w:szCs w:val="20"/>
              </w:rPr>
              <w:t>PRZEDMIAR</w:t>
            </w:r>
          </w:p>
          <w:p w:rsidR="00BD27D9" w:rsidRPr="00BD27D9" w:rsidRDefault="00BD27D9" w:rsidP="00BD27D9">
            <w:pPr>
              <w:autoSpaceDE w:val="0"/>
              <w:autoSpaceDN w:val="0"/>
              <w:adjustRightInd w:val="0"/>
              <w:ind w:left="3969" w:hanging="2268"/>
              <w:jc w:val="both"/>
              <w:rPr>
                <w:rFonts w:ascii="Tahoma" w:hAnsi="Tahoma" w:cs="Tahoma"/>
                <w:sz w:val="20"/>
                <w:szCs w:val="20"/>
              </w:rPr>
            </w:pPr>
            <w:r w:rsidRPr="00BD27D9">
              <w:rPr>
                <w:rFonts w:ascii="Tahoma" w:hAnsi="Tahoma" w:cs="Tahoma"/>
                <w:sz w:val="20"/>
                <w:szCs w:val="20"/>
              </w:rPr>
              <w:t xml:space="preserve">NAZWA INWESTYCJI : </w:t>
            </w:r>
            <w:r w:rsidRPr="00BD27D9">
              <w:rPr>
                <w:rFonts w:ascii="Tahoma" w:hAnsi="Tahoma" w:cs="Tahoma"/>
                <w:sz w:val="20"/>
                <w:szCs w:val="20"/>
              </w:rPr>
              <w:tab/>
              <w:t>Adaptacja Biblioteki Elbląskiej - obiektu dziedzictwa kulturowego o potencjale turystycznym ETAP I</w:t>
            </w:r>
          </w:p>
          <w:p w:rsidR="00BD27D9" w:rsidRPr="00BD27D9" w:rsidRDefault="00BD27D9" w:rsidP="00BD27D9">
            <w:pPr>
              <w:autoSpaceDE w:val="0"/>
              <w:autoSpaceDN w:val="0"/>
              <w:adjustRightInd w:val="0"/>
              <w:ind w:left="3969" w:hanging="2268"/>
              <w:jc w:val="both"/>
              <w:rPr>
                <w:rFonts w:ascii="Tahoma" w:hAnsi="Tahoma" w:cs="Tahoma"/>
                <w:sz w:val="20"/>
                <w:szCs w:val="20"/>
              </w:rPr>
            </w:pPr>
            <w:r w:rsidRPr="00BD27D9">
              <w:rPr>
                <w:rFonts w:ascii="Tahoma" w:hAnsi="Tahoma" w:cs="Tahoma"/>
                <w:sz w:val="20"/>
                <w:szCs w:val="20"/>
              </w:rPr>
              <w:t xml:space="preserve">ADRES INWESTYCJI : </w:t>
            </w:r>
            <w:r w:rsidRPr="00BD27D9">
              <w:rPr>
                <w:rFonts w:ascii="Tahoma" w:hAnsi="Tahoma" w:cs="Tahoma"/>
                <w:sz w:val="20"/>
                <w:szCs w:val="20"/>
              </w:rPr>
              <w:tab/>
              <w:t>82-300 Elbląg, ul. Św. Ducha 3-7</w:t>
            </w:r>
          </w:p>
          <w:p w:rsidR="00BD27D9" w:rsidRPr="00BD27D9" w:rsidRDefault="00BD27D9" w:rsidP="00BD27D9">
            <w:pPr>
              <w:autoSpaceDE w:val="0"/>
              <w:autoSpaceDN w:val="0"/>
              <w:adjustRightInd w:val="0"/>
              <w:ind w:left="3969" w:hanging="2268"/>
              <w:jc w:val="both"/>
              <w:rPr>
                <w:rFonts w:ascii="Tahoma" w:hAnsi="Tahoma" w:cs="Tahoma"/>
                <w:sz w:val="20"/>
                <w:szCs w:val="20"/>
              </w:rPr>
            </w:pPr>
            <w:r w:rsidRPr="00BD27D9">
              <w:rPr>
                <w:rFonts w:ascii="Tahoma" w:hAnsi="Tahoma" w:cs="Tahoma"/>
                <w:sz w:val="20"/>
                <w:szCs w:val="20"/>
              </w:rPr>
              <w:t xml:space="preserve">INWESTOR : </w:t>
            </w:r>
            <w:r w:rsidRPr="00BD27D9">
              <w:rPr>
                <w:rFonts w:ascii="Tahoma" w:hAnsi="Tahoma" w:cs="Tahoma"/>
                <w:sz w:val="20"/>
                <w:szCs w:val="20"/>
              </w:rPr>
              <w:tab/>
              <w:t>Biblioteka Elbląska im. Cypriana Norwida</w:t>
            </w:r>
          </w:p>
          <w:p w:rsidR="00BD27D9" w:rsidRPr="00BD27D9" w:rsidRDefault="00BD27D9" w:rsidP="00BD27D9">
            <w:pPr>
              <w:autoSpaceDE w:val="0"/>
              <w:autoSpaceDN w:val="0"/>
              <w:adjustRightInd w:val="0"/>
              <w:ind w:left="3969" w:hanging="2268"/>
              <w:jc w:val="both"/>
              <w:rPr>
                <w:rFonts w:ascii="Tahoma" w:hAnsi="Tahoma" w:cs="Tahoma"/>
                <w:sz w:val="20"/>
                <w:szCs w:val="20"/>
              </w:rPr>
            </w:pPr>
            <w:r w:rsidRPr="00BD27D9">
              <w:rPr>
                <w:rFonts w:ascii="Tahoma" w:hAnsi="Tahoma" w:cs="Tahoma"/>
                <w:sz w:val="20"/>
                <w:szCs w:val="20"/>
              </w:rPr>
              <w:t xml:space="preserve">ADRES INWESTORA : </w:t>
            </w:r>
            <w:r w:rsidRPr="00BD27D9">
              <w:rPr>
                <w:rFonts w:ascii="Tahoma" w:hAnsi="Tahoma" w:cs="Tahoma"/>
                <w:sz w:val="20"/>
                <w:szCs w:val="20"/>
              </w:rPr>
              <w:tab/>
              <w:t>82-300 Elbląg, ul. Św. Ducha 3-7</w:t>
            </w:r>
          </w:p>
          <w:p w:rsidR="00BD27D9" w:rsidRPr="00BD27D9" w:rsidRDefault="00BD27D9" w:rsidP="00BD27D9">
            <w:pPr>
              <w:ind w:left="3969" w:hanging="2268"/>
              <w:jc w:val="both"/>
              <w:rPr>
                <w:rFonts w:ascii="Tahoma" w:hAnsi="Tahoma" w:cs="Tahoma"/>
                <w:sz w:val="20"/>
                <w:szCs w:val="20"/>
              </w:rPr>
            </w:pPr>
            <w:r w:rsidRPr="00BD27D9">
              <w:rPr>
                <w:rFonts w:ascii="Tahoma" w:hAnsi="Tahoma" w:cs="Tahoma"/>
                <w:sz w:val="20"/>
                <w:szCs w:val="20"/>
              </w:rPr>
              <w:t xml:space="preserve">BRANŻA : </w:t>
            </w:r>
            <w:r w:rsidRPr="00BD27D9">
              <w:rPr>
                <w:rFonts w:ascii="Tahoma" w:hAnsi="Tahoma" w:cs="Tahoma"/>
                <w:sz w:val="20"/>
                <w:szCs w:val="20"/>
              </w:rPr>
              <w:tab/>
              <w:t>Prace konserwatorskie i renowacyjne</w:t>
            </w:r>
          </w:p>
          <w:p w:rsidR="00BD27D9" w:rsidRPr="00BD27D9" w:rsidRDefault="00BD27D9" w:rsidP="00BD27D9">
            <w:pPr>
              <w:ind w:left="3969" w:hanging="2268"/>
              <w:jc w:val="both"/>
              <w:rPr>
                <w:rFonts w:ascii="Tahoma" w:hAnsi="Tahoma" w:cs="Tahoma"/>
                <w:sz w:val="20"/>
                <w:szCs w:val="20"/>
              </w:rPr>
            </w:pPr>
          </w:p>
          <w:p w:rsidR="00BD27D9" w:rsidRPr="00BD27D9" w:rsidRDefault="00BD27D9" w:rsidP="00BD27D9">
            <w:pPr>
              <w:numPr>
                <w:ilvl w:val="0"/>
                <w:numId w:val="38"/>
              </w:numPr>
              <w:autoSpaceDE w:val="0"/>
              <w:autoSpaceDN w:val="0"/>
              <w:adjustRightInd w:val="0"/>
              <w:ind w:left="1701" w:hanging="283"/>
              <w:jc w:val="both"/>
              <w:rPr>
                <w:rFonts w:ascii="Tahoma" w:hAnsi="Tahoma" w:cs="Tahoma"/>
                <w:sz w:val="20"/>
                <w:szCs w:val="20"/>
              </w:rPr>
            </w:pPr>
            <w:r w:rsidRPr="00BD27D9">
              <w:rPr>
                <w:rFonts w:ascii="Tahoma" w:hAnsi="Tahoma" w:cs="Tahoma"/>
                <w:sz w:val="20"/>
                <w:szCs w:val="20"/>
              </w:rPr>
              <w:t>PRZEDMIAR</w:t>
            </w:r>
          </w:p>
          <w:p w:rsidR="00BD27D9" w:rsidRPr="00BD27D9" w:rsidRDefault="00BD27D9" w:rsidP="00BD27D9">
            <w:pPr>
              <w:autoSpaceDE w:val="0"/>
              <w:autoSpaceDN w:val="0"/>
              <w:adjustRightInd w:val="0"/>
              <w:ind w:left="3969" w:hanging="2268"/>
              <w:jc w:val="both"/>
              <w:rPr>
                <w:rFonts w:ascii="Tahoma" w:hAnsi="Tahoma" w:cs="Tahoma"/>
                <w:sz w:val="20"/>
                <w:szCs w:val="20"/>
              </w:rPr>
            </w:pPr>
            <w:r w:rsidRPr="00BD27D9">
              <w:rPr>
                <w:rFonts w:ascii="Tahoma" w:hAnsi="Tahoma" w:cs="Tahoma"/>
                <w:sz w:val="20"/>
                <w:szCs w:val="20"/>
              </w:rPr>
              <w:t xml:space="preserve">NAZWA INWESTYCJI : </w:t>
            </w:r>
            <w:r w:rsidRPr="00BD27D9">
              <w:rPr>
                <w:rFonts w:ascii="Tahoma" w:hAnsi="Tahoma" w:cs="Tahoma"/>
                <w:sz w:val="20"/>
                <w:szCs w:val="20"/>
              </w:rPr>
              <w:tab/>
              <w:t>Adaptacja Biblioteki Elbląskiej - obiektu dziedzictwa kulturowego o potencjale turystycznym - ETAP I</w:t>
            </w:r>
          </w:p>
          <w:p w:rsidR="00BD27D9" w:rsidRPr="00BD27D9" w:rsidRDefault="00BD27D9" w:rsidP="00BD27D9">
            <w:pPr>
              <w:autoSpaceDE w:val="0"/>
              <w:autoSpaceDN w:val="0"/>
              <w:adjustRightInd w:val="0"/>
              <w:ind w:left="3969" w:hanging="2268"/>
              <w:jc w:val="both"/>
              <w:rPr>
                <w:rFonts w:ascii="Tahoma" w:hAnsi="Tahoma" w:cs="Tahoma"/>
                <w:sz w:val="20"/>
                <w:szCs w:val="20"/>
              </w:rPr>
            </w:pPr>
            <w:r w:rsidRPr="00BD27D9">
              <w:rPr>
                <w:rFonts w:ascii="Tahoma" w:hAnsi="Tahoma" w:cs="Tahoma"/>
                <w:sz w:val="20"/>
                <w:szCs w:val="20"/>
              </w:rPr>
              <w:t xml:space="preserve">ADRES INWESTYCJI : </w:t>
            </w:r>
            <w:r w:rsidRPr="00BD27D9">
              <w:rPr>
                <w:rFonts w:ascii="Tahoma" w:hAnsi="Tahoma" w:cs="Tahoma"/>
                <w:sz w:val="20"/>
                <w:szCs w:val="20"/>
              </w:rPr>
              <w:tab/>
              <w:t>ul. Św. Ducha 3-7, Zamkowa1, Św. Ducha 25, 82-300 Elbląg</w:t>
            </w:r>
          </w:p>
          <w:p w:rsidR="00BD27D9" w:rsidRPr="00BD27D9" w:rsidRDefault="00BD27D9" w:rsidP="00BD27D9">
            <w:pPr>
              <w:tabs>
                <w:tab w:val="left" w:pos="851"/>
              </w:tabs>
              <w:ind w:left="3969"/>
              <w:jc w:val="both"/>
              <w:rPr>
                <w:rFonts w:ascii="Tahoma" w:hAnsi="Tahoma" w:cs="Tahoma"/>
                <w:sz w:val="20"/>
                <w:szCs w:val="20"/>
                <w:highlight w:val="yellow"/>
              </w:rPr>
            </w:pPr>
            <w:r w:rsidRPr="00BD27D9">
              <w:rPr>
                <w:rFonts w:ascii="Tahoma" w:hAnsi="Tahoma" w:cs="Tahoma"/>
                <w:sz w:val="20"/>
                <w:szCs w:val="20"/>
              </w:rPr>
              <w:t>Obręb 15, działki nr 192/32, 192/35dr, 204, 206/4, 206/11, 206/12, 206/13, 206/14, 206/15, 233/2dr, 234dr</w:t>
            </w:r>
          </w:p>
          <w:p w:rsidR="00BD27D9" w:rsidRPr="00BD27D9" w:rsidRDefault="00BD27D9" w:rsidP="00BD27D9">
            <w:pPr>
              <w:autoSpaceDE w:val="0"/>
              <w:autoSpaceDN w:val="0"/>
              <w:adjustRightInd w:val="0"/>
              <w:ind w:left="3969" w:hanging="2268"/>
              <w:jc w:val="both"/>
              <w:rPr>
                <w:rFonts w:ascii="Tahoma" w:hAnsi="Tahoma" w:cs="Tahoma"/>
                <w:sz w:val="20"/>
                <w:szCs w:val="20"/>
              </w:rPr>
            </w:pPr>
            <w:r w:rsidRPr="00BD27D9">
              <w:rPr>
                <w:rFonts w:ascii="Tahoma" w:hAnsi="Tahoma" w:cs="Tahoma"/>
                <w:sz w:val="20"/>
                <w:szCs w:val="20"/>
              </w:rPr>
              <w:t xml:space="preserve">INWESTOR : </w:t>
            </w:r>
            <w:r w:rsidRPr="00BD27D9">
              <w:rPr>
                <w:rFonts w:ascii="Tahoma" w:hAnsi="Tahoma" w:cs="Tahoma"/>
                <w:sz w:val="20"/>
                <w:szCs w:val="20"/>
              </w:rPr>
              <w:tab/>
              <w:t>Biblioteka Elbląska im. Cypriana Norwida</w:t>
            </w:r>
          </w:p>
          <w:p w:rsidR="00BD27D9" w:rsidRPr="00BD27D9" w:rsidRDefault="00BD27D9" w:rsidP="00BD27D9">
            <w:pPr>
              <w:autoSpaceDE w:val="0"/>
              <w:autoSpaceDN w:val="0"/>
              <w:adjustRightInd w:val="0"/>
              <w:ind w:left="3969" w:hanging="2268"/>
              <w:jc w:val="both"/>
              <w:rPr>
                <w:rFonts w:ascii="Tahoma" w:hAnsi="Tahoma" w:cs="Tahoma"/>
                <w:sz w:val="20"/>
                <w:szCs w:val="20"/>
              </w:rPr>
            </w:pPr>
            <w:r w:rsidRPr="00BD27D9">
              <w:rPr>
                <w:rFonts w:ascii="Tahoma" w:hAnsi="Tahoma" w:cs="Tahoma"/>
                <w:sz w:val="20"/>
                <w:szCs w:val="20"/>
              </w:rPr>
              <w:lastRenderedPageBreak/>
              <w:t xml:space="preserve">ADRES INWESTORA : </w:t>
            </w:r>
            <w:r w:rsidRPr="00BD27D9">
              <w:rPr>
                <w:rFonts w:ascii="Tahoma" w:hAnsi="Tahoma" w:cs="Tahoma"/>
                <w:sz w:val="20"/>
                <w:szCs w:val="20"/>
              </w:rPr>
              <w:tab/>
              <w:t xml:space="preserve">ul. Św. Ducha 3-7, 82-300 Elbląg, </w:t>
            </w:r>
          </w:p>
          <w:p w:rsidR="00BD27D9" w:rsidRPr="00BD27D9" w:rsidRDefault="00BD27D9" w:rsidP="00BD27D9">
            <w:pPr>
              <w:ind w:left="3969" w:hanging="2268"/>
              <w:jc w:val="both"/>
              <w:rPr>
                <w:sz w:val="20"/>
                <w:szCs w:val="20"/>
              </w:rPr>
            </w:pPr>
            <w:r w:rsidRPr="00BD27D9">
              <w:rPr>
                <w:rFonts w:ascii="Tahoma" w:hAnsi="Tahoma" w:cs="Tahoma"/>
                <w:sz w:val="20"/>
                <w:szCs w:val="20"/>
              </w:rPr>
              <w:t xml:space="preserve">BRANŻA : </w:t>
            </w:r>
            <w:r w:rsidRPr="00BD27D9">
              <w:rPr>
                <w:rFonts w:ascii="Tahoma" w:hAnsi="Tahoma" w:cs="Tahoma"/>
                <w:sz w:val="20"/>
                <w:szCs w:val="20"/>
              </w:rPr>
              <w:tab/>
              <w:t>sanitarna</w:t>
            </w:r>
          </w:p>
          <w:p w:rsidR="00BD27D9" w:rsidRPr="00BD27D9" w:rsidRDefault="00BD27D9" w:rsidP="00BD27D9">
            <w:pPr>
              <w:tabs>
                <w:tab w:val="left" w:pos="851"/>
              </w:tabs>
              <w:ind w:left="1418"/>
              <w:jc w:val="both"/>
              <w:rPr>
                <w:rFonts w:ascii="Tahoma" w:hAnsi="Tahoma" w:cs="Tahoma"/>
                <w:sz w:val="20"/>
                <w:szCs w:val="20"/>
                <w:highlight w:val="yellow"/>
              </w:rPr>
            </w:pPr>
          </w:p>
          <w:p w:rsidR="00BD27D9" w:rsidRPr="00BD27D9" w:rsidRDefault="00BD27D9" w:rsidP="00BD27D9">
            <w:pPr>
              <w:numPr>
                <w:ilvl w:val="0"/>
                <w:numId w:val="28"/>
              </w:numPr>
              <w:ind w:left="1418" w:hanging="284"/>
              <w:jc w:val="both"/>
              <w:rPr>
                <w:rFonts w:ascii="Tahoma" w:hAnsi="Tahoma" w:cs="Tahoma"/>
                <w:sz w:val="20"/>
                <w:szCs w:val="20"/>
              </w:rPr>
            </w:pPr>
            <w:r w:rsidRPr="00BD27D9">
              <w:rPr>
                <w:rFonts w:ascii="Tahoma" w:hAnsi="Tahoma" w:cs="Tahoma"/>
                <w:sz w:val="20"/>
                <w:szCs w:val="20"/>
              </w:rPr>
              <w:t>PROJEKTY:</w:t>
            </w:r>
          </w:p>
          <w:p w:rsidR="00BD27D9" w:rsidRPr="00BD27D9" w:rsidRDefault="00BD27D9" w:rsidP="00BD27D9">
            <w:pPr>
              <w:numPr>
                <w:ilvl w:val="0"/>
                <w:numId w:val="30"/>
              </w:numPr>
              <w:tabs>
                <w:tab w:val="left" w:pos="1701"/>
              </w:tabs>
              <w:autoSpaceDE w:val="0"/>
              <w:autoSpaceDN w:val="0"/>
              <w:adjustRightInd w:val="0"/>
              <w:spacing w:line="240" w:lineRule="exact"/>
              <w:ind w:left="3969" w:hanging="2551"/>
              <w:rPr>
                <w:rFonts w:ascii="Tahoma" w:hAnsi="Tahoma" w:cs="Tahoma"/>
                <w:sz w:val="20"/>
                <w:szCs w:val="20"/>
                <w:lang w:val="pl-PL" w:eastAsia="pl-PL"/>
              </w:rPr>
            </w:pPr>
            <w:r w:rsidRPr="00BD27D9">
              <w:rPr>
                <w:rFonts w:ascii="Tahoma" w:hAnsi="Tahoma" w:cs="Tahoma"/>
                <w:sz w:val="20"/>
                <w:szCs w:val="20"/>
                <w:lang w:val="pl-PL" w:eastAsia="pl-PL"/>
              </w:rPr>
              <w:t>RODZAJ OPRACOWANIA</w:t>
            </w:r>
            <w:r w:rsidRPr="00BD27D9">
              <w:rPr>
                <w:rFonts w:ascii="Tahoma" w:hAnsi="Tahoma" w:cs="Tahoma"/>
                <w:sz w:val="20"/>
                <w:szCs w:val="20"/>
                <w:lang w:val="pl-PL" w:eastAsia="pl-PL"/>
              </w:rPr>
              <w:tab/>
              <w:t>PROJEKT BUDOWLANY I WYKONAWCZY</w:t>
            </w:r>
          </w:p>
          <w:p w:rsidR="00BD27D9" w:rsidRPr="00BD27D9" w:rsidRDefault="00BD27D9" w:rsidP="00BD27D9">
            <w:pPr>
              <w:tabs>
                <w:tab w:val="left" w:pos="1701"/>
              </w:tabs>
              <w:autoSpaceDE w:val="0"/>
              <w:autoSpaceDN w:val="0"/>
              <w:adjustRightInd w:val="0"/>
              <w:spacing w:line="240" w:lineRule="exact"/>
              <w:ind w:left="3969" w:hanging="2268"/>
              <w:rPr>
                <w:rFonts w:ascii="Tahoma" w:hAnsi="Tahoma" w:cs="Tahoma"/>
                <w:sz w:val="20"/>
                <w:szCs w:val="20"/>
                <w:lang w:val="pl-PL" w:eastAsia="pl-PL"/>
              </w:rPr>
            </w:pPr>
            <w:r w:rsidRPr="00BD27D9">
              <w:rPr>
                <w:rFonts w:ascii="Tahoma" w:hAnsi="Tahoma" w:cs="Tahoma"/>
                <w:sz w:val="20"/>
                <w:szCs w:val="20"/>
                <w:lang w:val="pl-PL" w:eastAsia="pl-PL"/>
              </w:rPr>
              <w:t xml:space="preserve">BRANŻA </w:t>
            </w:r>
            <w:r w:rsidRPr="00BD27D9">
              <w:rPr>
                <w:rFonts w:ascii="Tahoma" w:hAnsi="Tahoma" w:cs="Tahoma"/>
                <w:sz w:val="20"/>
                <w:szCs w:val="20"/>
                <w:lang w:val="pl-PL" w:eastAsia="pl-PL"/>
              </w:rPr>
              <w:tab/>
              <w:t>Architektura</w:t>
            </w:r>
          </w:p>
          <w:p w:rsidR="00BD27D9" w:rsidRPr="00BD27D9" w:rsidRDefault="00BD27D9" w:rsidP="00BD27D9">
            <w:pPr>
              <w:autoSpaceDE w:val="0"/>
              <w:autoSpaceDN w:val="0"/>
              <w:adjustRightInd w:val="0"/>
              <w:ind w:left="3969"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Temat  </w:t>
            </w:r>
            <w:r w:rsidRPr="00BD27D9">
              <w:rPr>
                <w:rFonts w:ascii="Tahoma" w:hAnsi="Tahoma" w:cs="Tahoma"/>
                <w:sz w:val="20"/>
                <w:szCs w:val="20"/>
                <w:lang w:val="pl-PL" w:eastAsia="pl-PL"/>
              </w:rPr>
              <w:tab/>
              <w:t>Adaptacja Biblioteki Elbląskiej – obiektu dziedzictwa kulturowego o potencjale turystycznym – ETAP I</w:t>
            </w:r>
          </w:p>
          <w:p w:rsidR="00BD27D9" w:rsidRPr="00BD27D9" w:rsidRDefault="00BD27D9" w:rsidP="00BD27D9">
            <w:pPr>
              <w:autoSpaceDE w:val="0"/>
              <w:autoSpaceDN w:val="0"/>
              <w:adjustRightInd w:val="0"/>
              <w:ind w:left="3969"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OBIEKT  </w:t>
            </w:r>
            <w:r w:rsidRPr="00BD27D9">
              <w:rPr>
                <w:rFonts w:ascii="Tahoma" w:hAnsi="Tahoma" w:cs="Tahoma"/>
                <w:sz w:val="20"/>
                <w:szCs w:val="20"/>
                <w:lang w:val="pl-PL" w:eastAsia="pl-PL"/>
              </w:rPr>
              <w:tab/>
              <w:t>Budynek użyteczności publicznej</w:t>
            </w:r>
          </w:p>
          <w:p w:rsidR="00BD27D9" w:rsidRPr="00BD27D9" w:rsidRDefault="00BD27D9" w:rsidP="00BD27D9">
            <w:pPr>
              <w:autoSpaceDE w:val="0"/>
              <w:autoSpaceDN w:val="0"/>
              <w:adjustRightInd w:val="0"/>
              <w:ind w:left="3969"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ADRES INWESTYCJI </w:t>
            </w:r>
            <w:r w:rsidRPr="00BD27D9">
              <w:rPr>
                <w:rFonts w:ascii="Tahoma" w:hAnsi="Tahoma" w:cs="Tahoma"/>
                <w:sz w:val="20"/>
                <w:szCs w:val="20"/>
                <w:lang w:val="pl-PL" w:eastAsia="pl-PL"/>
              </w:rPr>
              <w:tab/>
              <w:t>ul. Św. Ducha 3-7, Zamkowa 1, św. Ducha 25, 82-300 Elbląg</w:t>
            </w:r>
          </w:p>
          <w:p w:rsidR="00BD27D9" w:rsidRPr="00BD27D9" w:rsidRDefault="00BD27D9" w:rsidP="00BD27D9">
            <w:pPr>
              <w:tabs>
                <w:tab w:val="left" w:pos="851"/>
              </w:tabs>
              <w:ind w:left="3969" w:hanging="2268"/>
              <w:jc w:val="both"/>
              <w:rPr>
                <w:rFonts w:ascii="Tahoma" w:hAnsi="Tahoma" w:cs="Tahoma"/>
                <w:sz w:val="20"/>
                <w:szCs w:val="20"/>
                <w:highlight w:val="yellow"/>
              </w:rPr>
            </w:pPr>
            <w:r w:rsidRPr="00BD27D9">
              <w:rPr>
                <w:rFonts w:ascii="Tahoma" w:hAnsi="Tahoma" w:cs="Tahoma"/>
                <w:sz w:val="20"/>
                <w:szCs w:val="20"/>
              </w:rPr>
              <w:t xml:space="preserve">OBRĘB, NR DZAŁKI </w:t>
            </w:r>
            <w:r w:rsidRPr="00BD27D9">
              <w:rPr>
                <w:rFonts w:ascii="Tahoma" w:hAnsi="Tahoma" w:cs="Tahoma"/>
                <w:sz w:val="20"/>
                <w:szCs w:val="20"/>
              </w:rPr>
              <w:tab/>
              <w:t>Obręb 15, działki nr 192/32, 192/35dr, 204, 206/4, 206/11, 206/12, 206/13, 206/14, 206/15, 233/2dr, 234dr</w:t>
            </w:r>
          </w:p>
          <w:p w:rsidR="00BD27D9" w:rsidRPr="00BD27D9" w:rsidRDefault="00BD27D9" w:rsidP="00BD27D9">
            <w:pPr>
              <w:tabs>
                <w:tab w:val="left" w:pos="851"/>
              </w:tabs>
              <w:ind w:left="1834"/>
              <w:jc w:val="both"/>
              <w:rPr>
                <w:rFonts w:ascii="Tahoma" w:hAnsi="Tahoma" w:cs="Tahoma"/>
                <w:sz w:val="20"/>
                <w:szCs w:val="20"/>
                <w:highlight w:val="yellow"/>
              </w:rPr>
            </w:pPr>
          </w:p>
          <w:p w:rsidR="00BD27D9" w:rsidRPr="00BD27D9" w:rsidRDefault="00BD27D9" w:rsidP="00BD27D9">
            <w:pPr>
              <w:numPr>
                <w:ilvl w:val="0"/>
                <w:numId w:val="30"/>
              </w:numPr>
              <w:tabs>
                <w:tab w:val="left" w:pos="1701"/>
              </w:tabs>
              <w:autoSpaceDE w:val="0"/>
              <w:autoSpaceDN w:val="0"/>
              <w:adjustRightInd w:val="0"/>
              <w:spacing w:line="240" w:lineRule="exact"/>
              <w:ind w:left="3969" w:hanging="2551"/>
              <w:rPr>
                <w:rFonts w:ascii="Tahoma" w:hAnsi="Tahoma" w:cs="Tahoma"/>
                <w:sz w:val="20"/>
                <w:szCs w:val="20"/>
                <w:lang w:val="pl-PL" w:eastAsia="pl-PL"/>
              </w:rPr>
            </w:pPr>
            <w:r w:rsidRPr="00BD27D9">
              <w:rPr>
                <w:rFonts w:ascii="Tahoma" w:hAnsi="Tahoma" w:cs="Tahoma"/>
                <w:sz w:val="20"/>
                <w:szCs w:val="20"/>
                <w:lang w:val="pl-PL" w:eastAsia="pl-PL"/>
              </w:rPr>
              <w:t>RODZAJ OPRACOWANIA</w:t>
            </w:r>
            <w:r w:rsidRPr="00BD27D9">
              <w:rPr>
                <w:rFonts w:ascii="Tahoma" w:hAnsi="Tahoma" w:cs="Tahoma"/>
                <w:sz w:val="20"/>
                <w:szCs w:val="20"/>
                <w:lang w:val="pl-PL" w:eastAsia="pl-PL"/>
              </w:rPr>
              <w:tab/>
              <w:t>PROJEKT BUDOWLANY I WYKONAWCZY</w:t>
            </w:r>
          </w:p>
          <w:p w:rsidR="00BD27D9" w:rsidRPr="00BD27D9" w:rsidRDefault="00BD27D9" w:rsidP="00BD27D9">
            <w:pPr>
              <w:tabs>
                <w:tab w:val="left" w:pos="1701"/>
              </w:tabs>
              <w:autoSpaceDE w:val="0"/>
              <w:autoSpaceDN w:val="0"/>
              <w:adjustRightInd w:val="0"/>
              <w:spacing w:line="240" w:lineRule="exact"/>
              <w:ind w:left="3969" w:hanging="2268"/>
              <w:rPr>
                <w:rFonts w:ascii="Tahoma" w:hAnsi="Tahoma" w:cs="Tahoma"/>
                <w:sz w:val="20"/>
                <w:szCs w:val="20"/>
                <w:lang w:val="pl-PL" w:eastAsia="pl-PL"/>
              </w:rPr>
            </w:pPr>
            <w:r w:rsidRPr="00BD27D9">
              <w:rPr>
                <w:rFonts w:ascii="Tahoma" w:hAnsi="Tahoma" w:cs="Tahoma"/>
                <w:sz w:val="20"/>
                <w:szCs w:val="20"/>
                <w:lang w:val="pl-PL" w:eastAsia="pl-PL"/>
              </w:rPr>
              <w:t xml:space="preserve">BRANŻA </w:t>
            </w:r>
            <w:r w:rsidRPr="00BD27D9">
              <w:rPr>
                <w:rFonts w:ascii="Tahoma" w:hAnsi="Tahoma" w:cs="Tahoma"/>
                <w:sz w:val="20"/>
                <w:szCs w:val="20"/>
                <w:lang w:val="pl-PL" w:eastAsia="pl-PL"/>
              </w:rPr>
              <w:tab/>
              <w:t>Konstrukcja</w:t>
            </w:r>
          </w:p>
          <w:p w:rsidR="00BD27D9" w:rsidRPr="00BD27D9" w:rsidRDefault="00BD27D9" w:rsidP="00BD27D9">
            <w:pPr>
              <w:autoSpaceDE w:val="0"/>
              <w:autoSpaceDN w:val="0"/>
              <w:adjustRightInd w:val="0"/>
              <w:ind w:left="3969"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Temat  </w:t>
            </w:r>
            <w:r w:rsidRPr="00BD27D9">
              <w:rPr>
                <w:rFonts w:ascii="Tahoma" w:hAnsi="Tahoma" w:cs="Tahoma"/>
                <w:sz w:val="20"/>
                <w:szCs w:val="20"/>
                <w:lang w:val="pl-PL" w:eastAsia="pl-PL"/>
              </w:rPr>
              <w:tab/>
              <w:t>Adaptacja Biblioteki Elbląskiej – obiektu dziedzictwa kulturowego o potencjale turystycznym – ETAP I</w:t>
            </w:r>
          </w:p>
          <w:p w:rsidR="00BD27D9" w:rsidRPr="00BD27D9" w:rsidRDefault="00BD27D9" w:rsidP="00BD27D9">
            <w:pPr>
              <w:autoSpaceDE w:val="0"/>
              <w:autoSpaceDN w:val="0"/>
              <w:adjustRightInd w:val="0"/>
              <w:ind w:left="3969"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OBIEKT  </w:t>
            </w:r>
            <w:r w:rsidRPr="00BD27D9">
              <w:rPr>
                <w:rFonts w:ascii="Tahoma" w:hAnsi="Tahoma" w:cs="Tahoma"/>
                <w:sz w:val="20"/>
                <w:szCs w:val="20"/>
                <w:lang w:val="pl-PL" w:eastAsia="pl-PL"/>
              </w:rPr>
              <w:tab/>
              <w:t>Biblioteka - Budynek użyteczności publicznej</w:t>
            </w:r>
          </w:p>
          <w:p w:rsidR="00BD27D9" w:rsidRPr="00BD27D9" w:rsidRDefault="00BD27D9" w:rsidP="00BD27D9">
            <w:pPr>
              <w:autoSpaceDE w:val="0"/>
              <w:autoSpaceDN w:val="0"/>
              <w:adjustRightInd w:val="0"/>
              <w:ind w:left="3969"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ADRES INWESTYCJI </w:t>
            </w:r>
            <w:r w:rsidRPr="00BD27D9">
              <w:rPr>
                <w:rFonts w:ascii="Tahoma" w:hAnsi="Tahoma" w:cs="Tahoma"/>
                <w:sz w:val="20"/>
                <w:szCs w:val="20"/>
                <w:lang w:val="pl-PL" w:eastAsia="pl-PL"/>
              </w:rPr>
              <w:tab/>
              <w:t>ul. Św. Ducha 3-7, Zamkowa 1, św. Ducha 25, 82-300 Elbląg</w:t>
            </w:r>
          </w:p>
          <w:p w:rsidR="00BD27D9" w:rsidRPr="00BD27D9" w:rsidRDefault="00BD27D9" w:rsidP="00BD27D9">
            <w:pPr>
              <w:tabs>
                <w:tab w:val="left" w:pos="851"/>
              </w:tabs>
              <w:ind w:left="3969" w:hanging="2268"/>
              <w:jc w:val="both"/>
              <w:rPr>
                <w:rFonts w:ascii="Tahoma" w:hAnsi="Tahoma" w:cs="Tahoma"/>
                <w:sz w:val="20"/>
                <w:szCs w:val="20"/>
              </w:rPr>
            </w:pPr>
            <w:r w:rsidRPr="00BD27D9">
              <w:rPr>
                <w:rFonts w:ascii="Tahoma" w:hAnsi="Tahoma" w:cs="Tahoma"/>
                <w:sz w:val="20"/>
                <w:szCs w:val="20"/>
              </w:rPr>
              <w:t xml:space="preserve">OBRĘB, NR DZAŁKI </w:t>
            </w:r>
            <w:r w:rsidRPr="00BD27D9">
              <w:rPr>
                <w:rFonts w:ascii="Tahoma" w:hAnsi="Tahoma" w:cs="Tahoma"/>
                <w:sz w:val="20"/>
                <w:szCs w:val="20"/>
              </w:rPr>
              <w:tab/>
              <w:t>Obręb 15, działki nr 192/32, 192/35dr, 204, 206/4, 206/11, 206/12, 206/13, 206/14, 206/15, 233/2dr, 234dr</w:t>
            </w:r>
          </w:p>
          <w:p w:rsidR="00BD27D9" w:rsidRPr="00BD27D9" w:rsidRDefault="00BD27D9" w:rsidP="00BD27D9">
            <w:pPr>
              <w:tabs>
                <w:tab w:val="left" w:pos="851"/>
              </w:tabs>
              <w:ind w:left="3969" w:hanging="2268"/>
              <w:jc w:val="both"/>
              <w:rPr>
                <w:rFonts w:ascii="Tahoma" w:hAnsi="Tahoma" w:cs="Tahoma"/>
                <w:sz w:val="20"/>
                <w:szCs w:val="20"/>
                <w:highlight w:val="yellow"/>
              </w:rPr>
            </w:pPr>
          </w:p>
          <w:p w:rsidR="00BD27D9" w:rsidRPr="00BD27D9" w:rsidRDefault="00BD27D9" w:rsidP="00BD27D9">
            <w:pPr>
              <w:numPr>
                <w:ilvl w:val="0"/>
                <w:numId w:val="30"/>
              </w:numPr>
              <w:tabs>
                <w:tab w:val="left" w:pos="1701"/>
              </w:tabs>
              <w:autoSpaceDE w:val="0"/>
              <w:autoSpaceDN w:val="0"/>
              <w:adjustRightInd w:val="0"/>
              <w:spacing w:line="240" w:lineRule="exact"/>
              <w:ind w:left="3969" w:hanging="2551"/>
              <w:rPr>
                <w:rFonts w:ascii="Tahoma" w:hAnsi="Tahoma" w:cs="Tahoma"/>
                <w:sz w:val="20"/>
                <w:szCs w:val="20"/>
                <w:lang w:val="pl-PL" w:eastAsia="pl-PL"/>
              </w:rPr>
            </w:pPr>
            <w:r w:rsidRPr="00BD27D9">
              <w:rPr>
                <w:rFonts w:ascii="Tahoma" w:hAnsi="Tahoma" w:cs="Tahoma"/>
                <w:sz w:val="20"/>
                <w:szCs w:val="20"/>
                <w:lang w:val="pl-PL" w:eastAsia="pl-PL"/>
              </w:rPr>
              <w:t>RODZAJ OPRACOWANIA</w:t>
            </w:r>
            <w:r w:rsidRPr="00BD27D9">
              <w:rPr>
                <w:rFonts w:ascii="Tahoma" w:hAnsi="Tahoma" w:cs="Tahoma"/>
                <w:sz w:val="20"/>
                <w:szCs w:val="20"/>
                <w:lang w:val="pl-PL" w:eastAsia="pl-PL"/>
              </w:rPr>
              <w:tab/>
              <w:t>PROJEKT BUDOWLANY I WYKONAWCZY</w:t>
            </w:r>
          </w:p>
          <w:p w:rsidR="00BD27D9" w:rsidRPr="00BD27D9" w:rsidRDefault="00BD27D9" w:rsidP="00BD27D9">
            <w:pPr>
              <w:tabs>
                <w:tab w:val="left" w:pos="1701"/>
              </w:tabs>
              <w:autoSpaceDE w:val="0"/>
              <w:autoSpaceDN w:val="0"/>
              <w:adjustRightInd w:val="0"/>
              <w:spacing w:line="240" w:lineRule="exact"/>
              <w:ind w:left="3969" w:hanging="2268"/>
              <w:rPr>
                <w:rFonts w:ascii="Tahoma" w:hAnsi="Tahoma" w:cs="Tahoma"/>
                <w:sz w:val="20"/>
                <w:szCs w:val="20"/>
                <w:lang w:val="pl-PL" w:eastAsia="pl-PL"/>
              </w:rPr>
            </w:pPr>
            <w:r w:rsidRPr="00BD27D9">
              <w:rPr>
                <w:rFonts w:ascii="Tahoma" w:hAnsi="Tahoma" w:cs="Tahoma"/>
                <w:sz w:val="20"/>
                <w:szCs w:val="20"/>
                <w:lang w:val="pl-PL" w:eastAsia="pl-PL"/>
              </w:rPr>
              <w:t xml:space="preserve">BRANŻA </w:t>
            </w:r>
            <w:r w:rsidRPr="00BD27D9">
              <w:rPr>
                <w:rFonts w:ascii="Tahoma" w:hAnsi="Tahoma" w:cs="Tahoma"/>
                <w:sz w:val="20"/>
                <w:szCs w:val="20"/>
                <w:lang w:val="pl-PL" w:eastAsia="pl-PL"/>
              </w:rPr>
              <w:tab/>
              <w:t>Elektryczna</w:t>
            </w:r>
          </w:p>
          <w:p w:rsidR="00BD27D9" w:rsidRPr="00BD27D9" w:rsidRDefault="00BD27D9" w:rsidP="00BD27D9">
            <w:pPr>
              <w:autoSpaceDE w:val="0"/>
              <w:autoSpaceDN w:val="0"/>
              <w:adjustRightInd w:val="0"/>
              <w:ind w:left="3969"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Temat  </w:t>
            </w:r>
            <w:r w:rsidRPr="00BD27D9">
              <w:rPr>
                <w:rFonts w:ascii="Tahoma" w:hAnsi="Tahoma" w:cs="Tahoma"/>
                <w:sz w:val="20"/>
                <w:szCs w:val="20"/>
                <w:lang w:val="pl-PL" w:eastAsia="pl-PL"/>
              </w:rPr>
              <w:tab/>
              <w:t xml:space="preserve">Adaptacja Biblioteki Elbląskiej – obiektu dziedzictwa kulturowego o potencjale turystycznym </w:t>
            </w:r>
          </w:p>
          <w:p w:rsidR="00BD27D9" w:rsidRPr="00BD27D9" w:rsidRDefault="00BD27D9" w:rsidP="00BD27D9">
            <w:pPr>
              <w:autoSpaceDE w:val="0"/>
              <w:autoSpaceDN w:val="0"/>
              <w:adjustRightInd w:val="0"/>
              <w:ind w:left="3969"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OBIEKT  </w:t>
            </w:r>
            <w:r w:rsidRPr="00BD27D9">
              <w:rPr>
                <w:rFonts w:ascii="Tahoma" w:hAnsi="Tahoma" w:cs="Tahoma"/>
                <w:sz w:val="20"/>
                <w:szCs w:val="20"/>
                <w:lang w:val="pl-PL" w:eastAsia="pl-PL"/>
              </w:rPr>
              <w:tab/>
              <w:t>Budynek użyteczności publicznej</w:t>
            </w:r>
          </w:p>
          <w:p w:rsidR="00BD27D9" w:rsidRPr="00BD27D9" w:rsidRDefault="00BD27D9" w:rsidP="00BD27D9">
            <w:pPr>
              <w:autoSpaceDE w:val="0"/>
              <w:autoSpaceDN w:val="0"/>
              <w:adjustRightInd w:val="0"/>
              <w:ind w:left="3969"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ADRES INWESTYCJI </w:t>
            </w:r>
            <w:r w:rsidRPr="00BD27D9">
              <w:rPr>
                <w:rFonts w:ascii="Tahoma" w:hAnsi="Tahoma" w:cs="Tahoma"/>
                <w:sz w:val="20"/>
                <w:szCs w:val="20"/>
                <w:lang w:val="pl-PL" w:eastAsia="pl-PL"/>
              </w:rPr>
              <w:tab/>
              <w:t>ul. Św. Ducha 3-7, 82-300 Elbląg</w:t>
            </w:r>
          </w:p>
          <w:p w:rsidR="00BD27D9" w:rsidRPr="00BD27D9" w:rsidRDefault="00BD27D9" w:rsidP="00BD27D9">
            <w:pPr>
              <w:tabs>
                <w:tab w:val="left" w:pos="648"/>
              </w:tabs>
              <w:autoSpaceDE w:val="0"/>
              <w:autoSpaceDN w:val="0"/>
              <w:adjustRightInd w:val="0"/>
              <w:spacing w:line="240" w:lineRule="exact"/>
              <w:ind w:left="3969" w:hanging="2268"/>
              <w:rPr>
                <w:rFonts w:ascii="Tahoma" w:hAnsi="Tahoma" w:cs="Tahoma"/>
                <w:sz w:val="20"/>
                <w:szCs w:val="20"/>
                <w:lang w:val="pl-PL" w:eastAsia="pl-PL"/>
              </w:rPr>
            </w:pPr>
            <w:r w:rsidRPr="00BD27D9">
              <w:rPr>
                <w:rFonts w:ascii="Tahoma" w:hAnsi="Tahoma" w:cs="Tahoma"/>
                <w:sz w:val="20"/>
                <w:szCs w:val="20"/>
                <w:lang w:val="pl-PL" w:eastAsia="pl-PL"/>
              </w:rPr>
              <w:t xml:space="preserve">OBRĘB, NR DZAŁKI </w:t>
            </w:r>
            <w:r w:rsidRPr="00BD27D9">
              <w:rPr>
                <w:rFonts w:ascii="Tahoma" w:hAnsi="Tahoma" w:cs="Tahoma"/>
                <w:sz w:val="20"/>
                <w:szCs w:val="20"/>
                <w:lang w:val="pl-PL" w:eastAsia="pl-PL"/>
              </w:rPr>
              <w:tab/>
              <w:t>Obręb 15, działki nr 192/32, 192/35dr, 204, 206/4, 206/12, 206/14, 206/15, 233/2dr, 234dr</w:t>
            </w:r>
          </w:p>
          <w:p w:rsidR="00BD27D9" w:rsidRPr="00BD27D9" w:rsidRDefault="00BD27D9" w:rsidP="00BD27D9">
            <w:pPr>
              <w:tabs>
                <w:tab w:val="left" w:pos="648"/>
              </w:tabs>
              <w:autoSpaceDE w:val="0"/>
              <w:autoSpaceDN w:val="0"/>
              <w:adjustRightInd w:val="0"/>
              <w:spacing w:line="240" w:lineRule="exact"/>
              <w:ind w:left="3969" w:hanging="2268"/>
              <w:rPr>
                <w:rFonts w:ascii="Tahoma" w:hAnsi="Tahoma" w:cs="Tahoma"/>
                <w:sz w:val="20"/>
                <w:szCs w:val="20"/>
                <w:lang w:val="pl-PL" w:eastAsia="pl-PL"/>
              </w:rPr>
            </w:pPr>
          </w:p>
          <w:p w:rsidR="00BD27D9" w:rsidRPr="00BD27D9" w:rsidRDefault="00BD27D9" w:rsidP="00BD27D9">
            <w:pPr>
              <w:numPr>
                <w:ilvl w:val="0"/>
                <w:numId w:val="30"/>
              </w:numPr>
              <w:tabs>
                <w:tab w:val="left" w:pos="1701"/>
              </w:tabs>
              <w:autoSpaceDE w:val="0"/>
              <w:autoSpaceDN w:val="0"/>
              <w:adjustRightInd w:val="0"/>
              <w:spacing w:line="240" w:lineRule="exact"/>
              <w:ind w:left="3969" w:hanging="2551"/>
              <w:rPr>
                <w:rFonts w:ascii="Tahoma" w:hAnsi="Tahoma" w:cs="Tahoma"/>
                <w:sz w:val="20"/>
                <w:szCs w:val="20"/>
                <w:lang w:val="pl-PL" w:eastAsia="pl-PL"/>
              </w:rPr>
            </w:pPr>
            <w:r w:rsidRPr="00BD27D9">
              <w:rPr>
                <w:rFonts w:ascii="Tahoma" w:hAnsi="Tahoma" w:cs="Tahoma"/>
                <w:sz w:val="20"/>
                <w:szCs w:val="20"/>
                <w:lang w:val="pl-PL" w:eastAsia="pl-PL"/>
              </w:rPr>
              <w:t>RODZAJ OPRACOWANIA</w:t>
            </w:r>
            <w:r w:rsidRPr="00BD27D9">
              <w:rPr>
                <w:rFonts w:ascii="Tahoma" w:hAnsi="Tahoma" w:cs="Tahoma"/>
                <w:sz w:val="20"/>
                <w:szCs w:val="20"/>
                <w:lang w:val="pl-PL" w:eastAsia="pl-PL"/>
              </w:rPr>
              <w:tab/>
              <w:t>PROJEKT BUDOWLANY I WYKONAWCZY</w:t>
            </w:r>
          </w:p>
          <w:p w:rsidR="00BD27D9" w:rsidRPr="00BD27D9" w:rsidRDefault="00BD27D9" w:rsidP="00BD27D9">
            <w:pPr>
              <w:tabs>
                <w:tab w:val="left" w:pos="1701"/>
              </w:tabs>
              <w:autoSpaceDE w:val="0"/>
              <w:autoSpaceDN w:val="0"/>
              <w:adjustRightInd w:val="0"/>
              <w:spacing w:line="240" w:lineRule="exact"/>
              <w:ind w:left="3969" w:hanging="2268"/>
              <w:rPr>
                <w:rFonts w:ascii="Tahoma" w:hAnsi="Tahoma" w:cs="Tahoma"/>
                <w:sz w:val="20"/>
                <w:szCs w:val="20"/>
                <w:lang w:val="pl-PL" w:eastAsia="pl-PL"/>
              </w:rPr>
            </w:pPr>
            <w:r w:rsidRPr="00BD27D9">
              <w:rPr>
                <w:rFonts w:ascii="Tahoma" w:hAnsi="Tahoma" w:cs="Tahoma"/>
                <w:sz w:val="20"/>
                <w:szCs w:val="20"/>
                <w:lang w:val="pl-PL" w:eastAsia="pl-PL"/>
              </w:rPr>
              <w:t xml:space="preserve">BRANŻA </w:t>
            </w:r>
            <w:r w:rsidRPr="00BD27D9">
              <w:rPr>
                <w:rFonts w:ascii="Tahoma" w:hAnsi="Tahoma" w:cs="Tahoma"/>
                <w:sz w:val="20"/>
                <w:szCs w:val="20"/>
                <w:lang w:val="pl-PL" w:eastAsia="pl-PL"/>
              </w:rPr>
              <w:tab/>
              <w:t>Sanitarna – kanalizacja deszczowa</w:t>
            </w:r>
          </w:p>
          <w:p w:rsidR="00BD27D9" w:rsidRPr="00BD27D9" w:rsidRDefault="00BD27D9" w:rsidP="00BD27D9">
            <w:pPr>
              <w:autoSpaceDE w:val="0"/>
              <w:autoSpaceDN w:val="0"/>
              <w:adjustRightInd w:val="0"/>
              <w:ind w:left="3969"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Temat  </w:t>
            </w:r>
            <w:r w:rsidRPr="00BD27D9">
              <w:rPr>
                <w:rFonts w:ascii="Tahoma" w:hAnsi="Tahoma" w:cs="Tahoma"/>
                <w:sz w:val="20"/>
                <w:szCs w:val="20"/>
                <w:lang w:val="pl-PL" w:eastAsia="pl-PL"/>
              </w:rPr>
              <w:tab/>
              <w:t>Adaptacja Biblioteki Elbląskiej – obiektu dziedzictwa kulturowego o potencjale turystycznym – ETAP I</w:t>
            </w:r>
          </w:p>
          <w:p w:rsidR="00BD27D9" w:rsidRPr="00BD27D9" w:rsidRDefault="00BD27D9" w:rsidP="00BD27D9">
            <w:pPr>
              <w:autoSpaceDE w:val="0"/>
              <w:autoSpaceDN w:val="0"/>
              <w:adjustRightInd w:val="0"/>
              <w:ind w:left="3969"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OBIEKT  </w:t>
            </w:r>
            <w:r w:rsidRPr="00BD27D9">
              <w:rPr>
                <w:rFonts w:ascii="Tahoma" w:hAnsi="Tahoma" w:cs="Tahoma"/>
                <w:sz w:val="20"/>
                <w:szCs w:val="20"/>
                <w:lang w:val="pl-PL" w:eastAsia="pl-PL"/>
              </w:rPr>
              <w:tab/>
              <w:t>Budynek użyteczności publicznej</w:t>
            </w:r>
          </w:p>
          <w:p w:rsidR="00BD27D9" w:rsidRPr="00BD27D9" w:rsidRDefault="00BD27D9" w:rsidP="00BD27D9">
            <w:pPr>
              <w:autoSpaceDE w:val="0"/>
              <w:autoSpaceDN w:val="0"/>
              <w:adjustRightInd w:val="0"/>
              <w:ind w:left="3969"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ADRES INWESTYCJI </w:t>
            </w:r>
            <w:r w:rsidRPr="00BD27D9">
              <w:rPr>
                <w:rFonts w:ascii="Tahoma" w:hAnsi="Tahoma" w:cs="Tahoma"/>
                <w:sz w:val="20"/>
                <w:szCs w:val="20"/>
                <w:lang w:val="pl-PL" w:eastAsia="pl-PL"/>
              </w:rPr>
              <w:tab/>
              <w:t>ul. Św. Ducha 3-7, Zamkowa 1, św. Ducha 25, 82-300 Elbląg</w:t>
            </w:r>
          </w:p>
          <w:p w:rsidR="00BD27D9" w:rsidRPr="00BD27D9" w:rsidRDefault="00BD27D9" w:rsidP="00BD27D9">
            <w:pPr>
              <w:tabs>
                <w:tab w:val="left" w:pos="851"/>
              </w:tabs>
              <w:ind w:left="3969" w:hanging="2268"/>
              <w:jc w:val="both"/>
              <w:rPr>
                <w:rFonts w:ascii="Tahoma" w:hAnsi="Tahoma" w:cs="Tahoma"/>
                <w:sz w:val="20"/>
                <w:szCs w:val="20"/>
              </w:rPr>
            </w:pPr>
            <w:r w:rsidRPr="00BD27D9">
              <w:rPr>
                <w:rFonts w:ascii="Tahoma" w:hAnsi="Tahoma" w:cs="Tahoma"/>
                <w:sz w:val="20"/>
                <w:szCs w:val="20"/>
              </w:rPr>
              <w:t xml:space="preserve">OBRĘB, NR DZAŁKI </w:t>
            </w:r>
            <w:r w:rsidRPr="00BD27D9">
              <w:rPr>
                <w:rFonts w:ascii="Tahoma" w:hAnsi="Tahoma" w:cs="Tahoma"/>
                <w:sz w:val="20"/>
                <w:szCs w:val="20"/>
              </w:rPr>
              <w:tab/>
              <w:t>Obręb 15, działki nr 192/32, 192/35dr, 204, 206/4, 206/11, 206/12, 206/13, 206/14, 206/15, 233/2dr, 234dr</w:t>
            </w:r>
          </w:p>
          <w:p w:rsidR="00BD27D9" w:rsidRPr="00BD27D9" w:rsidRDefault="00BD27D9" w:rsidP="00BD27D9">
            <w:pPr>
              <w:tabs>
                <w:tab w:val="left" w:pos="851"/>
              </w:tabs>
              <w:ind w:left="3969" w:hanging="2268"/>
              <w:jc w:val="both"/>
              <w:rPr>
                <w:rFonts w:ascii="Tahoma" w:hAnsi="Tahoma" w:cs="Tahoma"/>
                <w:sz w:val="20"/>
                <w:szCs w:val="20"/>
                <w:highlight w:val="yellow"/>
              </w:rPr>
            </w:pPr>
          </w:p>
          <w:p w:rsidR="00BD27D9" w:rsidRPr="00BD27D9" w:rsidRDefault="00BD27D9" w:rsidP="00BD27D9">
            <w:pPr>
              <w:numPr>
                <w:ilvl w:val="0"/>
                <w:numId w:val="30"/>
              </w:numPr>
              <w:tabs>
                <w:tab w:val="left" w:pos="1701"/>
              </w:tabs>
              <w:autoSpaceDE w:val="0"/>
              <w:autoSpaceDN w:val="0"/>
              <w:adjustRightInd w:val="0"/>
              <w:spacing w:line="240" w:lineRule="exact"/>
              <w:ind w:left="3969" w:hanging="2551"/>
              <w:rPr>
                <w:rFonts w:ascii="Tahoma" w:hAnsi="Tahoma" w:cs="Tahoma"/>
                <w:sz w:val="20"/>
                <w:szCs w:val="20"/>
                <w:lang w:val="pl-PL" w:eastAsia="pl-PL"/>
              </w:rPr>
            </w:pPr>
            <w:r w:rsidRPr="00BD27D9">
              <w:rPr>
                <w:rFonts w:ascii="Tahoma" w:hAnsi="Tahoma" w:cs="Tahoma"/>
                <w:sz w:val="20"/>
                <w:szCs w:val="20"/>
                <w:lang w:val="pl-PL" w:eastAsia="pl-PL"/>
              </w:rPr>
              <w:t>RODZAJ OPRACOWANIA</w:t>
            </w:r>
            <w:r w:rsidRPr="00BD27D9">
              <w:rPr>
                <w:rFonts w:ascii="Tahoma" w:hAnsi="Tahoma" w:cs="Tahoma"/>
                <w:sz w:val="20"/>
                <w:szCs w:val="20"/>
                <w:lang w:val="pl-PL" w:eastAsia="pl-PL"/>
              </w:rPr>
              <w:tab/>
              <w:t>PROJEKT BUDOWLANY I WYKONAWCZY</w:t>
            </w:r>
          </w:p>
          <w:p w:rsidR="00BD27D9" w:rsidRPr="00BD27D9" w:rsidRDefault="00BD27D9" w:rsidP="00BD27D9">
            <w:pPr>
              <w:tabs>
                <w:tab w:val="left" w:pos="1701"/>
              </w:tabs>
              <w:autoSpaceDE w:val="0"/>
              <w:autoSpaceDN w:val="0"/>
              <w:adjustRightInd w:val="0"/>
              <w:spacing w:line="240" w:lineRule="exact"/>
              <w:ind w:left="3969" w:hanging="2268"/>
              <w:rPr>
                <w:rFonts w:ascii="Tahoma" w:hAnsi="Tahoma" w:cs="Tahoma"/>
                <w:sz w:val="20"/>
                <w:szCs w:val="20"/>
                <w:lang w:val="pl-PL" w:eastAsia="pl-PL"/>
              </w:rPr>
            </w:pPr>
            <w:r w:rsidRPr="00BD27D9">
              <w:rPr>
                <w:rFonts w:ascii="Tahoma" w:hAnsi="Tahoma" w:cs="Tahoma"/>
                <w:sz w:val="20"/>
                <w:szCs w:val="20"/>
                <w:lang w:val="pl-PL" w:eastAsia="pl-PL"/>
              </w:rPr>
              <w:t xml:space="preserve">BRANŻA </w:t>
            </w:r>
            <w:r w:rsidRPr="00BD27D9">
              <w:rPr>
                <w:rFonts w:ascii="Tahoma" w:hAnsi="Tahoma" w:cs="Tahoma"/>
                <w:sz w:val="20"/>
                <w:szCs w:val="20"/>
                <w:lang w:val="pl-PL" w:eastAsia="pl-PL"/>
              </w:rPr>
              <w:tab/>
              <w:t>Sanitarna – inst.  wod-kan., inst. C .o., inst. Wentylacji mechanicznej wywiewnej</w:t>
            </w:r>
          </w:p>
          <w:p w:rsidR="00BD27D9" w:rsidRPr="00BD27D9" w:rsidRDefault="00BD27D9" w:rsidP="00BD27D9">
            <w:pPr>
              <w:autoSpaceDE w:val="0"/>
              <w:autoSpaceDN w:val="0"/>
              <w:adjustRightInd w:val="0"/>
              <w:ind w:left="3969"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Temat  </w:t>
            </w:r>
            <w:r w:rsidRPr="00BD27D9">
              <w:rPr>
                <w:rFonts w:ascii="Tahoma" w:hAnsi="Tahoma" w:cs="Tahoma"/>
                <w:sz w:val="20"/>
                <w:szCs w:val="20"/>
                <w:lang w:val="pl-PL" w:eastAsia="pl-PL"/>
              </w:rPr>
              <w:tab/>
              <w:t>Adaptacja Biblioteki Elbląskiej – obiektu dziedzictwa kulturowego o potencjale turystycznym – ETAP I</w:t>
            </w:r>
          </w:p>
          <w:p w:rsidR="00BD27D9" w:rsidRPr="00BD27D9" w:rsidRDefault="00BD27D9" w:rsidP="00BD27D9">
            <w:pPr>
              <w:autoSpaceDE w:val="0"/>
              <w:autoSpaceDN w:val="0"/>
              <w:adjustRightInd w:val="0"/>
              <w:ind w:left="3969"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OBIEKT  </w:t>
            </w:r>
            <w:r w:rsidRPr="00BD27D9">
              <w:rPr>
                <w:rFonts w:ascii="Tahoma" w:hAnsi="Tahoma" w:cs="Tahoma"/>
                <w:sz w:val="20"/>
                <w:szCs w:val="20"/>
                <w:lang w:val="pl-PL" w:eastAsia="pl-PL"/>
              </w:rPr>
              <w:tab/>
              <w:t>Budynek użyteczności publicznej</w:t>
            </w:r>
          </w:p>
          <w:p w:rsidR="00BD27D9" w:rsidRPr="00BD27D9" w:rsidRDefault="00BD27D9" w:rsidP="00BD27D9">
            <w:pPr>
              <w:autoSpaceDE w:val="0"/>
              <w:autoSpaceDN w:val="0"/>
              <w:adjustRightInd w:val="0"/>
              <w:ind w:left="3969"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ADRES INWESTYCJI </w:t>
            </w:r>
            <w:r w:rsidRPr="00BD27D9">
              <w:rPr>
                <w:rFonts w:ascii="Tahoma" w:hAnsi="Tahoma" w:cs="Tahoma"/>
                <w:sz w:val="20"/>
                <w:szCs w:val="20"/>
                <w:lang w:val="pl-PL" w:eastAsia="pl-PL"/>
              </w:rPr>
              <w:tab/>
              <w:t>ul. Św. Ducha 3-7, Zamkowa 1, św. Ducha 25, 82-300 Elbląg</w:t>
            </w:r>
          </w:p>
          <w:p w:rsidR="00BD27D9" w:rsidRPr="00BD27D9" w:rsidRDefault="00BD27D9" w:rsidP="00BD27D9">
            <w:pPr>
              <w:tabs>
                <w:tab w:val="left" w:pos="851"/>
              </w:tabs>
              <w:ind w:left="3969" w:hanging="2268"/>
              <w:jc w:val="both"/>
              <w:rPr>
                <w:rFonts w:ascii="Tahoma" w:hAnsi="Tahoma" w:cs="Tahoma"/>
                <w:sz w:val="20"/>
                <w:szCs w:val="20"/>
              </w:rPr>
            </w:pPr>
            <w:r w:rsidRPr="00BD27D9">
              <w:rPr>
                <w:rFonts w:ascii="Tahoma" w:hAnsi="Tahoma" w:cs="Tahoma"/>
                <w:sz w:val="20"/>
                <w:szCs w:val="20"/>
              </w:rPr>
              <w:t xml:space="preserve">OBRĘB, NR DZAŁKI </w:t>
            </w:r>
            <w:r w:rsidRPr="00BD27D9">
              <w:rPr>
                <w:rFonts w:ascii="Tahoma" w:hAnsi="Tahoma" w:cs="Tahoma"/>
                <w:sz w:val="20"/>
                <w:szCs w:val="20"/>
              </w:rPr>
              <w:tab/>
              <w:t>Obręb 15, działki nr 192/32, 192/35dr, 204, 206/4, 206/11, 206/12, 206/13, 206/14, 206/15, 233/2dr, 234dr</w:t>
            </w:r>
          </w:p>
          <w:p w:rsidR="00BD27D9" w:rsidRPr="00BD27D9" w:rsidRDefault="00BD27D9" w:rsidP="00BD27D9">
            <w:pPr>
              <w:tabs>
                <w:tab w:val="left" w:pos="851"/>
              </w:tabs>
              <w:ind w:left="3969" w:hanging="2268"/>
              <w:jc w:val="both"/>
              <w:rPr>
                <w:rFonts w:ascii="Tahoma" w:hAnsi="Tahoma" w:cs="Tahoma"/>
                <w:sz w:val="20"/>
                <w:szCs w:val="20"/>
              </w:rPr>
            </w:pPr>
          </w:p>
          <w:p w:rsidR="00BD27D9" w:rsidRPr="00BD27D9" w:rsidRDefault="00BD27D9" w:rsidP="00BD27D9">
            <w:pPr>
              <w:numPr>
                <w:ilvl w:val="0"/>
                <w:numId w:val="30"/>
              </w:numPr>
              <w:tabs>
                <w:tab w:val="left" w:pos="1701"/>
              </w:tabs>
              <w:autoSpaceDE w:val="0"/>
              <w:autoSpaceDN w:val="0"/>
              <w:adjustRightInd w:val="0"/>
              <w:spacing w:line="240" w:lineRule="exact"/>
              <w:ind w:left="3969" w:hanging="2551"/>
              <w:rPr>
                <w:rFonts w:ascii="Tahoma" w:hAnsi="Tahoma" w:cs="Tahoma"/>
                <w:sz w:val="20"/>
                <w:szCs w:val="20"/>
                <w:lang w:val="pl-PL" w:eastAsia="pl-PL"/>
              </w:rPr>
            </w:pPr>
            <w:r w:rsidRPr="00BD27D9">
              <w:rPr>
                <w:rFonts w:ascii="Tahoma" w:hAnsi="Tahoma" w:cs="Tahoma"/>
                <w:sz w:val="20"/>
                <w:szCs w:val="20"/>
                <w:lang w:val="pl-PL" w:eastAsia="pl-PL"/>
              </w:rPr>
              <w:t>RODZAJ OPRACOWANIA</w:t>
            </w:r>
            <w:r w:rsidRPr="00BD27D9">
              <w:rPr>
                <w:rFonts w:ascii="Tahoma" w:hAnsi="Tahoma" w:cs="Tahoma"/>
                <w:sz w:val="20"/>
                <w:szCs w:val="20"/>
                <w:lang w:val="pl-PL" w:eastAsia="pl-PL"/>
              </w:rPr>
              <w:tab/>
              <w:t>PROJEKT BUDOWLANY I WYKONAWCZY</w:t>
            </w:r>
          </w:p>
          <w:p w:rsidR="00BD27D9" w:rsidRPr="00BD27D9" w:rsidRDefault="00BD27D9" w:rsidP="00BD27D9">
            <w:pPr>
              <w:tabs>
                <w:tab w:val="left" w:pos="1701"/>
              </w:tabs>
              <w:autoSpaceDE w:val="0"/>
              <w:autoSpaceDN w:val="0"/>
              <w:adjustRightInd w:val="0"/>
              <w:spacing w:line="240" w:lineRule="exact"/>
              <w:ind w:left="3969" w:hanging="2268"/>
              <w:rPr>
                <w:rFonts w:ascii="Tahoma" w:hAnsi="Tahoma" w:cs="Tahoma"/>
                <w:sz w:val="20"/>
                <w:szCs w:val="20"/>
                <w:lang w:val="pl-PL" w:eastAsia="pl-PL"/>
              </w:rPr>
            </w:pPr>
            <w:r w:rsidRPr="00BD27D9">
              <w:rPr>
                <w:rFonts w:ascii="Tahoma" w:hAnsi="Tahoma" w:cs="Tahoma"/>
                <w:sz w:val="20"/>
                <w:szCs w:val="20"/>
                <w:lang w:val="pl-PL" w:eastAsia="pl-PL"/>
              </w:rPr>
              <w:t xml:space="preserve">BRANŻA </w:t>
            </w:r>
            <w:r w:rsidRPr="00BD27D9">
              <w:rPr>
                <w:rFonts w:ascii="Tahoma" w:hAnsi="Tahoma" w:cs="Tahoma"/>
                <w:sz w:val="20"/>
                <w:szCs w:val="20"/>
                <w:lang w:val="pl-PL" w:eastAsia="pl-PL"/>
              </w:rPr>
              <w:tab/>
              <w:t>Drogowa</w:t>
            </w:r>
          </w:p>
          <w:p w:rsidR="00BD27D9" w:rsidRPr="00BD27D9" w:rsidRDefault="00BD27D9" w:rsidP="00BD27D9">
            <w:pPr>
              <w:autoSpaceDE w:val="0"/>
              <w:autoSpaceDN w:val="0"/>
              <w:adjustRightInd w:val="0"/>
              <w:ind w:left="3969"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Temat  </w:t>
            </w:r>
            <w:r w:rsidRPr="00BD27D9">
              <w:rPr>
                <w:rFonts w:ascii="Tahoma" w:hAnsi="Tahoma" w:cs="Tahoma"/>
                <w:sz w:val="20"/>
                <w:szCs w:val="20"/>
                <w:lang w:val="pl-PL" w:eastAsia="pl-PL"/>
              </w:rPr>
              <w:tab/>
              <w:t>Adaptacja Biblioteki Elbląskiej – obiektu dziedzictwa kulturowego o potencjale turystycznym – ETAP I</w:t>
            </w:r>
          </w:p>
          <w:p w:rsidR="00BD27D9" w:rsidRPr="00BD27D9" w:rsidRDefault="00BD27D9" w:rsidP="00BD27D9">
            <w:pPr>
              <w:autoSpaceDE w:val="0"/>
              <w:autoSpaceDN w:val="0"/>
              <w:adjustRightInd w:val="0"/>
              <w:ind w:left="3969"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OBIEKT  </w:t>
            </w:r>
            <w:r w:rsidRPr="00BD27D9">
              <w:rPr>
                <w:rFonts w:ascii="Tahoma" w:hAnsi="Tahoma" w:cs="Tahoma"/>
                <w:sz w:val="20"/>
                <w:szCs w:val="20"/>
                <w:lang w:val="pl-PL" w:eastAsia="pl-PL"/>
              </w:rPr>
              <w:tab/>
              <w:t>Budynek użyteczności publicznej</w:t>
            </w:r>
          </w:p>
          <w:p w:rsidR="00BD27D9" w:rsidRPr="00BD27D9" w:rsidRDefault="00BD27D9" w:rsidP="00BD27D9">
            <w:pPr>
              <w:autoSpaceDE w:val="0"/>
              <w:autoSpaceDN w:val="0"/>
              <w:adjustRightInd w:val="0"/>
              <w:ind w:left="3969"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ADRES INWESTYCJI </w:t>
            </w:r>
            <w:r w:rsidRPr="00BD27D9">
              <w:rPr>
                <w:rFonts w:ascii="Tahoma" w:hAnsi="Tahoma" w:cs="Tahoma"/>
                <w:sz w:val="20"/>
                <w:szCs w:val="20"/>
                <w:lang w:val="pl-PL" w:eastAsia="pl-PL"/>
              </w:rPr>
              <w:tab/>
              <w:t>ul. Św. Ducha 3-7, Zamkowa 1, św. Ducha 25, 82-300 Elbląg</w:t>
            </w:r>
          </w:p>
          <w:p w:rsidR="00BD27D9" w:rsidRPr="00BD27D9" w:rsidRDefault="00BD27D9" w:rsidP="00BD27D9">
            <w:pPr>
              <w:tabs>
                <w:tab w:val="left" w:pos="851"/>
              </w:tabs>
              <w:ind w:left="3969" w:hanging="2268"/>
              <w:jc w:val="both"/>
              <w:rPr>
                <w:rFonts w:ascii="Tahoma" w:hAnsi="Tahoma" w:cs="Tahoma"/>
                <w:sz w:val="20"/>
                <w:szCs w:val="20"/>
              </w:rPr>
            </w:pPr>
            <w:r w:rsidRPr="00BD27D9">
              <w:rPr>
                <w:rFonts w:ascii="Tahoma" w:hAnsi="Tahoma" w:cs="Tahoma"/>
                <w:sz w:val="20"/>
                <w:szCs w:val="20"/>
              </w:rPr>
              <w:t xml:space="preserve">OBRĘB, NR DZAŁKI </w:t>
            </w:r>
            <w:r w:rsidRPr="00BD27D9">
              <w:rPr>
                <w:rFonts w:ascii="Tahoma" w:hAnsi="Tahoma" w:cs="Tahoma"/>
                <w:sz w:val="20"/>
                <w:szCs w:val="20"/>
              </w:rPr>
              <w:tab/>
              <w:t>Obręb 15, działki nr 192/32, 192/35dr, 204, 206/4, 206/11, 206/12, 206/13, 206/14, 206/15, 233/2dr, 234dr</w:t>
            </w:r>
          </w:p>
          <w:p w:rsidR="00BD27D9" w:rsidRPr="00BD27D9" w:rsidRDefault="00BD27D9" w:rsidP="00BD27D9">
            <w:pPr>
              <w:tabs>
                <w:tab w:val="left" w:pos="648"/>
              </w:tabs>
              <w:autoSpaceDE w:val="0"/>
              <w:autoSpaceDN w:val="0"/>
              <w:adjustRightInd w:val="0"/>
              <w:spacing w:line="240" w:lineRule="exact"/>
              <w:ind w:left="3969" w:hanging="2268"/>
              <w:rPr>
                <w:rFonts w:ascii="Tahoma" w:hAnsi="Tahoma" w:cs="Tahoma"/>
                <w:bCs/>
                <w:sz w:val="20"/>
                <w:szCs w:val="20"/>
                <w:highlight w:val="yellow"/>
                <w:lang w:val="pl-PL" w:eastAsia="pl-PL"/>
              </w:rPr>
            </w:pPr>
          </w:p>
          <w:p w:rsidR="00BD27D9" w:rsidRPr="00BD27D9" w:rsidRDefault="00BD27D9" w:rsidP="00BD27D9">
            <w:pPr>
              <w:tabs>
                <w:tab w:val="left" w:pos="1134"/>
              </w:tabs>
              <w:ind w:left="851"/>
              <w:jc w:val="both"/>
              <w:rPr>
                <w:rFonts w:ascii="Tahoma" w:hAnsi="Tahoma" w:cs="Tahoma"/>
                <w:sz w:val="20"/>
                <w:szCs w:val="20"/>
              </w:rPr>
            </w:pPr>
            <w:r w:rsidRPr="00BD27D9">
              <w:rPr>
                <w:rFonts w:ascii="Tahoma" w:hAnsi="Tahoma" w:cs="Tahoma"/>
                <w:sz w:val="20"/>
                <w:szCs w:val="20"/>
              </w:rPr>
              <w:t xml:space="preserve">B. </w:t>
            </w:r>
            <w:r w:rsidRPr="00BD27D9">
              <w:rPr>
                <w:rFonts w:ascii="Tahoma" w:hAnsi="Tahoma" w:cs="Tahoma"/>
                <w:sz w:val="20"/>
                <w:szCs w:val="20"/>
              </w:rPr>
              <w:tab/>
              <w:t>SPECYFIKACJE TECHNICZNE WYKONANIA I ODBIORU ROBÓT BUDOWLANYCH:</w:t>
            </w:r>
          </w:p>
          <w:p w:rsidR="00BD27D9" w:rsidRPr="00BD27D9" w:rsidRDefault="00BD27D9" w:rsidP="00BD27D9">
            <w:pPr>
              <w:tabs>
                <w:tab w:val="left" w:pos="1134"/>
              </w:tabs>
              <w:ind w:left="851"/>
              <w:jc w:val="both"/>
              <w:rPr>
                <w:rFonts w:ascii="Tahoma" w:hAnsi="Tahoma" w:cs="Tahoma"/>
                <w:sz w:val="20"/>
                <w:szCs w:val="20"/>
              </w:rPr>
            </w:pPr>
          </w:p>
          <w:p w:rsidR="00BD27D9" w:rsidRPr="00BD27D9" w:rsidRDefault="00BD27D9" w:rsidP="00BD27D9">
            <w:pPr>
              <w:numPr>
                <w:ilvl w:val="0"/>
                <w:numId w:val="29"/>
              </w:numPr>
              <w:autoSpaceDE w:val="0"/>
              <w:autoSpaceDN w:val="0"/>
              <w:adjustRightInd w:val="0"/>
              <w:ind w:left="3686" w:hanging="2552"/>
              <w:jc w:val="both"/>
              <w:rPr>
                <w:rFonts w:ascii="Tahoma" w:hAnsi="Tahoma" w:cs="Tahoma"/>
                <w:sz w:val="20"/>
                <w:szCs w:val="20"/>
                <w:lang w:val="pl-PL" w:eastAsia="pl-PL"/>
              </w:rPr>
            </w:pPr>
            <w:r w:rsidRPr="00BD27D9">
              <w:rPr>
                <w:rFonts w:ascii="Tahoma" w:hAnsi="Tahoma" w:cs="Tahoma"/>
                <w:sz w:val="20"/>
                <w:szCs w:val="20"/>
                <w:lang w:val="pl-PL" w:eastAsia="pl-PL"/>
              </w:rPr>
              <w:t xml:space="preserve">RODZAJ OPRACOWANIA </w:t>
            </w:r>
            <w:r w:rsidRPr="00BD27D9">
              <w:rPr>
                <w:rFonts w:ascii="Tahoma" w:hAnsi="Tahoma" w:cs="Tahoma"/>
                <w:sz w:val="20"/>
                <w:szCs w:val="20"/>
                <w:lang w:val="pl-PL" w:eastAsia="pl-PL"/>
              </w:rPr>
              <w:tab/>
              <w:t xml:space="preserve">SST 1 - SPECYFIKACJA TECHNICZNA </w:t>
            </w:r>
            <w:r w:rsidRPr="00BD27D9">
              <w:rPr>
                <w:rFonts w:ascii="Tahoma" w:hAnsi="Tahoma" w:cs="Tahoma"/>
                <w:sz w:val="20"/>
                <w:szCs w:val="20"/>
                <w:lang w:val="pl-PL" w:eastAsia="pl-PL"/>
              </w:rPr>
              <w:lastRenderedPageBreak/>
              <w:t>WYKONANIA I ODBIORU ROBÓT</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BRANŻA </w:t>
            </w:r>
            <w:r w:rsidRPr="00BD27D9">
              <w:rPr>
                <w:rFonts w:ascii="Tahoma" w:hAnsi="Tahoma" w:cs="Tahoma"/>
                <w:sz w:val="20"/>
                <w:szCs w:val="20"/>
                <w:lang w:val="pl-PL" w:eastAsia="pl-PL"/>
              </w:rPr>
              <w:tab/>
              <w:t>Ogólnobudowlana – prace przy odwodnieniu terenu</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TEMAT  </w:t>
            </w:r>
            <w:r w:rsidRPr="00BD27D9">
              <w:rPr>
                <w:rFonts w:ascii="Tahoma" w:hAnsi="Tahoma" w:cs="Tahoma"/>
                <w:sz w:val="20"/>
                <w:szCs w:val="20"/>
                <w:lang w:val="pl-PL" w:eastAsia="pl-PL"/>
              </w:rPr>
              <w:tab/>
              <w:t>Adaptacja Biblioteki Elbląskiej – obiektu dziedzictwa kulturowego o potencjale turystycznym – ETAP I</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ADRES INWESTYCJI </w:t>
            </w:r>
            <w:r w:rsidRPr="00BD27D9">
              <w:rPr>
                <w:rFonts w:ascii="Tahoma" w:hAnsi="Tahoma" w:cs="Tahoma"/>
                <w:sz w:val="20"/>
                <w:szCs w:val="20"/>
                <w:lang w:val="pl-PL" w:eastAsia="pl-PL"/>
              </w:rPr>
              <w:tab/>
              <w:t>ul. Św. Ducha 3-7, Zamkowa 1, św. Ducha 25, 82-300 Elbląg</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OBRĘB, NR DZAŁKI </w:t>
            </w:r>
            <w:r w:rsidRPr="00BD27D9">
              <w:rPr>
                <w:rFonts w:ascii="Tahoma" w:hAnsi="Tahoma" w:cs="Tahoma"/>
                <w:sz w:val="20"/>
                <w:szCs w:val="20"/>
                <w:lang w:val="pl-PL" w:eastAsia="pl-PL"/>
              </w:rPr>
              <w:tab/>
              <w:t>Obręb 15, działki nr 192/32, 192/35dr, 204, 206/4, 206/11, 206/12, 206/13, 206/14, 206/15, 233/2dr, 234dr</w:t>
            </w:r>
          </w:p>
          <w:p w:rsidR="00BD27D9" w:rsidRPr="00BD27D9" w:rsidRDefault="00BD27D9" w:rsidP="00BD27D9">
            <w:pPr>
              <w:tabs>
                <w:tab w:val="left" w:pos="1134"/>
              </w:tabs>
              <w:ind w:left="851"/>
              <w:jc w:val="both"/>
              <w:rPr>
                <w:rFonts w:ascii="Tahoma" w:hAnsi="Tahoma" w:cs="Tahoma"/>
                <w:sz w:val="20"/>
                <w:szCs w:val="20"/>
              </w:rPr>
            </w:pPr>
          </w:p>
          <w:p w:rsidR="00BD27D9" w:rsidRPr="00BD27D9" w:rsidRDefault="00BD27D9" w:rsidP="00BD27D9">
            <w:pPr>
              <w:numPr>
                <w:ilvl w:val="0"/>
                <w:numId w:val="29"/>
              </w:numPr>
              <w:autoSpaceDE w:val="0"/>
              <w:autoSpaceDN w:val="0"/>
              <w:adjustRightInd w:val="0"/>
              <w:ind w:left="3686" w:hanging="2552"/>
              <w:jc w:val="both"/>
              <w:rPr>
                <w:rFonts w:ascii="Tahoma" w:hAnsi="Tahoma" w:cs="Tahoma"/>
                <w:sz w:val="20"/>
                <w:szCs w:val="20"/>
                <w:lang w:val="pl-PL" w:eastAsia="pl-PL"/>
              </w:rPr>
            </w:pPr>
            <w:r w:rsidRPr="00BD27D9">
              <w:rPr>
                <w:rFonts w:ascii="Tahoma" w:hAnsi="Tahoma" w:cs="Tahoma"/>
                <w:sz w:val="20"/>
                <w:szCs w:val="20"/>
                <w:lang w:val="pl-PL" w:eastAsia="pl-PL"/>
              </w:rPr>
              <w:t xml:space="preserve">RODZAJ OPRACOWANIA </w:t>
            </w:r>
            <w:r w:rsidRPr="00BD27D9">
              <w:rPr>
                <w:rFonts w:ascii="Tahoma" w:hAnsi="Tahoma" w:cs="Tahoma"/>
                <w:sz w:val="20"/>
                <w:szCs w:val="20"/>
                <w:lang w:val="pl-PL" w:eastAsia="pl-PL"/>
              </w:rPr>
              <w:tab/>
              <w:t>SST 2 - SPECYFIKACJA TECHNICZNA WYKONANIA I ODBIORU ROBÓT</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BRANŻA </w:t>
            </w:r>
            <w:r w:rsidRPr="00BD27D9">
              <w:rPr>
                <w:rFonts w:ascii="Tahoma" w:hAnsi="Tahoma" w:cs="Tahoma"/>
                <w:sz w:val="20"/>
                <w:szCs w:val="20"/>
                <w:lang w:val="pl-PL" w:eastAsia="pl-PL"/>
              </w:rPr>
              <w:tab/>
              <w:t>Ogólnobudowlana – roboty pokrywcze dachu</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TEMAT  </w:t>
            </w:r>
            <w:r w:rsidRPr="00BD27D9">
              <w:rPr>
                <w:rFonts w:ascii="Tahoma" w:hAnsi="Tahoma" w:cs="Tahoma"/>
                <w:sz w:val="20"/>
                <w:szCs w:val="20"/>
                <w:lang w:val="pl-PL" w:eastAsia="pl-PL"/>
              </w:rPr>
              <w:tab/>
              <w:t>Adaptacja Biblioteki Elbląskiej – obiektu dziedzictwa kulturowego o potencjale turystycznym – ETAP I</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ADRES INWESTYCJI </w:t>
            </w:r>
            <w:r w:rsidRPr="00BD27D9">
              <w:rPr>
                <w:rFonts w:ascii="Tahoma" w:hAnsi="Tahoma" w:cs="Tahoma"/>
                <w:sz w:val="20"/>
                <w:szCs w:val="20"/>
                <w:lang w:val="pl-PL" w:eastAsia="pl-PL"/>
              </w:rPr>
              <w:tab/>
              <w:t>ul. Św. Ducha 3-7, Zamkowa 1, św. Ducha 25, 82-300 Elbląg</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OBRĘB, NR DZAŁKI </w:t>
            </w:r>
            <w:r w:rsidRPr="00BD27D9">
              <w:rPr>
                <w:rFonts w:ascii="Tahoma" w:hAnsi="Tahoma" w:cs="Tahoma"/>
                <w:sz w:val="20"/>
                <w:szCs w:val="20"/>
                <w:lang w:val="pl-PL" w:eastAsia="pl-PL"/>
              </w:rPr>
              <w:tab/>
              <w:t>Obręb 15, działki nr 192/32, 192/35dr, 204, 206/4, 206/11, 206/12, 206/13, 206/14, 206/15, 233/2dr, 234dr</w:t>
            </w:r>
          </w:p>
          <w:p w:rsidR="00BD27D9" w:rsidRPr="00BD27D9" w:rsidRDefault="00BD27D9" w:rsidP="00BD27D9">
            <w:pPr>
              <w:tabs>
                <w:tab w:val="left" w:pos="1134"/>
              </w:tabs>
              <w:ind w:left="851"/>
              <w:jc w:val="both"/>
              <w:rPr>
                <w:rFonts w:ascii="Tahoma" w:hAnsi="Tahoma" w:cs="Tahoma"/>
                <w:sz w:val="20"/>
                <w:szCs w:val="20"/>
              </w:rPr>
            </w:pPr>
          </w:p>
          <w:p w:rsidR="00BD27D9" w:rsidRPr="00BD27D9" w:rsidRDefault="00BD27D9" w:rsidP="00BD27D9">
            <w:pPr>
              <w:numPr>
                <w:ilvl w:val="0"/>
                <w:numId w:val="29"/>
              </w:numPr>
              <w:autoSpaceDE w:val="0"/>
              <w:autoSpaceDN w:val="0"/>
              <w:adjustRightInd w:val="0"/>
              <w:ind w:left="3686" w:hanging="2552"/>
              <w:jc w:val="both"/>
              <w:rPr>
                <w:rFonts w:ascii="Tahoma" w:hAnsi="Tahoma" w:cs="Tahoma"/>
                <w:sz w:val="20"/>
                <w:szCs w:val="20"/>
                <w:lang w:val="pl-PL" w:eastAsia="pl-PL"/>
              </w:rPr>
            </w:pPr>
            <w:r w:rsidRPr="00BD27D9">
              <w:rPr>
                <w:rFonts w:ascii="Tahoma" w:hAnsi="Tahoma" w:cs="Tahoma"/>
                <w:sz w:val="20"/>
                <w:szCs w:val="20"/>
                <w:lang w:val="pl-PL" w:eastAsia="pl-PL"/>
              </w:rPr>
              <w:t xml:space="preserve">RODZAJ OPRACOWANIA </w:t>
            </w:r>
            <w:r w:rsidRPr="00BD27D9">
              <w:rPr>
                <w:rFonts w:ascii="Tahoma" w:hAnsi="Tahoma" w:cs="Tahoma"/>
                <w:sz w:val="20"/>
                <w:szCs w:val="20"/>
                <w:lang w:val="pl-PL" w:eastAsia="pl-PL"/>
              </w:rPr>
              <w:tab/>
              <w:t>SST 3 - SPECYFIKACJA TECHNICZNA WYKONANIA I ODBIORU ROBÓT</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BRANŻA </w:t>
            </w:r>
            <w:r w:rsidRPr="00BD27D9">
              <w:rPr>
                <w:rFonts w:ascii="Tahoma" w:hAnsi="Tahoma" w:cs="Tahoma"/>
                <w:sz w:val="20"/>
                <w:szCs w:val="20"/>
                <w:lang w:val="pl-PL" w:eastAsia="pl-PL"/>
              </w:rPr>
              <w:tab/>
              <w:t>Ogólnobudowlana – przebudowa pomieszczeń</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TEMAT  </w:t>
            </w:r>
            <w:r w:rsidRPr="00BD27D9">
              <w:rPr>
                <w:rFonts w:ascii="Tahoma" w:hAnsi="Tahoma" w:cs="Tahoma"/>
                <w:sz w:val="20"/>
                <w:szCs w:val="20"/>
                <w:lang w:val="pl-PL" w:eastAsia="pl-PL"/>
              </w:rPr>
              <w:tab/>
              <w:t>Adaptacja Biblioteki Elbląskiej – obiektu dziedzictwa kulturowego o potencjale turystycznym – ETAP I</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ADRES INWESTYCJI </w:t>
            </w:r>
            <w:r w:rsidRPr="00BD27D9">
              <w:rPr>
                <w:rFonts w:ascii="Tahoma" w:hAnsi="Tahoma" w:cs="Tahoma"/>
                <w:sz w:val="20"/>
                <w:szCs w:val="20"/>
                <w:lang w:val="pl-PL" w:eastAsia="pl-PL"/>
              </w:rPr>
              <w:tab/>
              <w:t>ul. Św. Ducha 3-7, Zamkowa 1, św. Ducha 25, 82-300 Elbląg</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OBRĘB, NR DZAŁKI </w:t>
            </w:r>
            <w:r w:rsidRPr="00BD27D9">
              <w:rPr>
                <w:rFonts w:ascii="Tahoma" w:hAnsi="Tahoma" w:cs="Tahoma"/>
                <w:sz w:val="20"/>
                <w:szCs w:val="20"/>
                <w:lang w:val="pl-PL" w:eastAsia="pl-PL"/>
              </w:rPr>
              <w:tab/>
              <w:t>Obręb 15, działki nr 192/32, 192/35dr, 204, 206/4, 206/11, 206/12, 206/13, 206/14, 206/15, 233/2dr, 234dr</w:t>
            </w:r>
          </w:p>
          <w:p w:rsidR="00BD27D9" w:rsidRPr="00BD27D9" w:rsidRDefault="00BD27D9" w:rsidP="00BD27D9">
            <w:pPr>
              <w:tabs>
                <w:tab w:val="left" w:pos="1134"/>
              </w:tabs>
              <w:ind w:left="851"/>
              <w:jc w:val="both"/>
              <w:rPr>
                <w:rFonts w:ascii="Tahoma" w:hAnsi="Tahoma" w:cs="Tahoma"/>
                <w:sz w:val="20"/>
                <w:szCs w:val="20"/>
              </w:rPr>
            </w:pPr>
          </w:p>
          <w:p w:rsidR="00BD27D9" w:rsidRPr="00BD27D9" w:rsidRDefault="00BD27D9" w:rsidP="00BD27D9">
            <w:pPr>
              <w:numPr>
                <w:ilvl w:val="0"/>
                <w:numId w:val="29"/>
              </w:numPr>
              <w:autoSpaceDE w:val="0"/>
              <w:autoSpaceDN w:val="0"/>
              <w:adjustRightInd w:val="0"/>
              <w:ind w:left="3686" w:hanging="2552"/>
              <w:jc w:val="both"/>
              <w:rPr>
                <w:rFonts w:ascii="Tahoma" w:hAnsi="Tahoma" w:cs="Tahoma"/>
                <w:sz w:val="20"/>
                <w:szCs w:val="20"/>
                <w:lang w:val="pl-PL" w:eastAsia="pl-PL"/>
              </w:rPr>
            </w:pPr>
            <w:r w:rsidRPr="00BD27D9">
              <w:rPr>
                <w:rFonts w:ascii="Tahoma" w:hAnsi="Tahoma" w:cs="Tahoma"/>
                <w:sz w:val="20"/>
                <w:szCs w:val="20"/>
                <w:lang w:val="pl-PL" w:eastAsia="pl-PL"/>
              </w:rPr>
              <w:t xml:space="preserve">RODZAJ OPRACOWANIA </w:t>
            </w:r>
            <w:r w:rsidRPr="00BD27D9">
              <w:rPr>
                <w:rFonts w:ascii="Tahoma" w:hAnsi="Tahoma" w:cs="Tahoma"/>
                <w:sz w:val="20"/>
                <w:szCs w:val="20"/>
                <w:lang w:val="pl-PL" w:eastAsia="pl-PL"/>
              </w:rPr>
              <w:tab/>
              <w:t>SST 4 - SPECYFIKACJA TECHNICZNA WYKONANIA I ODBIORU ROBÓT</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BRANŻA </w:t>
            </w:r>
            <w:r w:rsidRPr="00BD27D9">
              <w:rPr>
                <w:rFonts w:ascii="Tahoma" w:hAnsi="Tahoma" w:cs="Tahoma"/>
                <w:sz w:val="20"/>
                <w:szCs w:val="20"/>
                <w:lang w:val="pl-PL" w:eastAsia="pl-PL"/>
              </w:rPr>
              <w:tab/>
              <w:t>Elementy wyposażenia</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TEMAT  </w:t>
            </w:r>
            <w:r w:rsidRPr="00BD27D9">
              <w:rPr>
                <w:rFonts w:ascii="Tahoma" w:hAnsi="Tahoma" w:cs="Tahoma"/>
                <w:sz w:val="20"/>
                <w:szCs w:val="20"/>
                <w:lang w:val="pl-PL" w:eastAsia="pl-PL"/>
              </w:rPr>
              <w:tab/>
              <w:t>Adaptacja Biblioteki Elbląskiej – obiektu dziedzictwa kulturowego o potencjale turystycznym – ETAP I</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ADRES INWESTYCJI </w:t>
            </w:r>
            <w:r w:rsidRPr="00BD27D9">
              <w:rPr>
                <w:rFonts w:ascii="Tahoma" w:hAnsi="Tahoma" w:cs="Tahoma"/>
                <w:sz w:val="20"/>
                <w:szCs w:val="20"/>
                <w:lang w:val="pl-PL" w:eastAsia="pl-PL"/>
              </w:rPr>
              <w:tab/>
              <w:t>ul. Św. Ducha 3-7, Zamkowa 1, św. Ducha 25, 82-300 Elbląg</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OBRĘB, NR DZAŁKI </w:t>
            </w:r>
            <w:r w:rsidRPr="00BD27D9">
              <w:rPr>
                <w:rFonts w:ascii="Tahoma" w:hAnsi="Tahoma" w:cs="Tahoma"/>
                <w:sz w:val="20"/>
                <w:szCs w:val="20"/>
                <w:lang w:val="pl-PL" w:eastAsia="pl-PL"/>
              </w:rPr>
              <w:tab/>
              <w:t>Obręb 15, działki nr 192/32, 192/35dr, 204, 206/4, 206/11, 206/12, 206/13, 206/14, 206/15, 233/2dr, 234dr</w:t>
            </w:r>
          </w:p>
          <w:p w:rsidR="00BD27D9" w:rsidRPr="00BD27D9" w:rsidRDefault="00BD27D9" w:rsidP="00BD27D9">
            <w:pPr>
              <w:tabs>
                <w:tab w:val="left" w:pos="1134"/>
              </w:tabs>
              <w:ind w:left="851"/>
              <w:jc w:val="both"/>
              <w:rPr>
                <w:rFonts w:ascii="Tahoma" w:hAnsi="Tahoma" w:cs="Tahoma"/>
                <w:sz w:val="20"/>
                <w:szCs w:val="20"/>
              </w:rPr>
            </w:pPr>
          </w:p>
          <w:p w:rsidR="00BD27D9" w:rsidRPr="00BD27D9" w:rsidRDefault="00BD27D9" w:rsidP="00BD27D9">
            <w:pPr>
              <w:numPr>
                <w:ilvl w:val="0"/>
                <w:numId w:val="29"/>
              </w:numPr>
              <w:autoSpaceDE w:val="0"/>
              <w:autoSpaceDN w:val="0"/>
              <w:adjustRightInd w:val="0"/>
              <w:ind w:left="3686" w:hanging="2552"/>
              <w:jc w:val="both"/>
              <w:rPr>
                <w:rFonts w:ascii="Tahoma" w:hAnsi="Tahoma" w:cs="Tahoma"/>
                <w:sz w:val="20"/>
                <w:szCs w:val="20"/>
                <w:lang w:val="pl-PL" w:eastAsia="pl-PL"/>
              </w:rPr>
            </w:pPr>
            <w:r w:rsidRPr="00BD27D9">
              <w:rPr>
                <w:rFonts w:ascii="Tahoma" w:hAnsi="Tahoma" w:cs="Tahoma"/>
                <w:sz w:val="20"/>
                <w:szCs w:val="20"/>
                <w:lang w:val="pl-PL" w:eastAsia="pl-PL"/>
              </w:rPr>
              <w:t xml:space="preserve">RODZAJ OPRACOWANIA </w:t>
            </w:r>
            <w:r w:rsidRPr="00BD27D9">
              <w:rPr>
                <w:rFonts w:ascii="Tahoma" w:hAnsi="Tahoma" w:cs="Tahoma"/>
                <w:sz w:val="20"/>
                <w:szCs w:val="20"/>
                <w:lang w:val="pl-PL" w:eastAsia="pl-PL"/>
              </w:rPr>
              <w:tab/>
              <w:t xml:space="preserve">SPECYFIKACJE TECHNICZNE </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BRANŻA </w:t>
            </w:r>
            <w:r w:rsidRPr="00BD27D9">
              <w:rPr>
                <w:rFonts w:ascii="Tahoma" w:hAnsi="Tahoma" w:cs="Tahoma"/>
                <w:sz w:val="20"/>
                <w:szCs w:val="20"/>
                <w:lang w:val="pl-PL" w:eastAsia="pl-PL"/>
              </w:rPr>
              <w:tab/>
              <w:t>Elektryczna</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TEMAT  </w:t>
            </w:r>
            <w:r w:rsidRPr="00BD27D9">
              <w:rPr>
                <w:rFonts w:ascii="Tahoma" w:hAnsi="Tahoma" w:cs="Tahoma"/>
                <w:sz w:val="20"/>
                <w:szCs w:val="20"/>
                <w:lang w:val="pl-PL" w:eastAsia="pl-PL"/>
              </w:rPr>
              <w:tab/>
              <w:t xml:space="preserve">Adaptacja Biblioteki Elbląskiej – obiektu dziedzictwa kulturowego o potencjale turystycznym </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OBIEKT  </w:t>
            </w:r>
            <w:r w:rsidRPr="00BD27D9">
              <w:rPr>
                <w:rFonts w:ascii="Tahoma" w:hAnsi="Tahoma" w:cs="Tahoma"/>
                <w:sz w:val="20"/>
                <w:szCs w:val="20"/>
                <w:lang w:val="pl-PL" w:eastAsia="pl-PL"/>
              </w:rPr>
              <w:tab/>
              <w:t>Budynek użyteczności publicznej</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ADRES INWESTYCJI </w:t>
            </w:r>
            <w:r w:rsidRPr="00BD27D9">
              <w:rPr>
                <w:rFonts w:ascii="Tahoma" w:hAnsi="Tahoma" w:cs="Tahoma"/>
                <w:sz w:val="20"/>
                <w:szCs w:val="20"/>
                <w:lang w:val="pl-PL" w:eastAsia="pl-PL"/>
              </w:rPr>
              <w:tab/>
              <w:t>ul. Św. Ducha 3-7, 82-300 Elbląg</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OBRĘB, NR DZAŁKI </w:t>
            </w:r>
            <w:r w:rsidRPr="00BD27D9">
              <w:rPr>
                <w:rFonts w:ascii="Tahoma" w:hAnsi="Tahoma" w:cs="Tahoma"/>
                <w:sz w:val="20"/>
                <w:szCs w:val="20"/>
                <w:lang w:val="pl-PL" w:eastAsia="pl-PL"/>
              </w:rPr>
              <w:tab/>
              <w:t>Obręb 15, działki nr 192/32, 192/35dr, 204, 206/4, 206/12, 206/14, 206/15, 233/2dr, 234dr</w:t>
            </w:r>
          </w:p>
          <w:p w:rsidR="00BD27D9" w:rsidRPr="00BD27D9" w:rsidRDefault="00BD27D9" w:rsidP="00BD27D9">
            <w:pPr>
              <w:tabs>
                <w:tab w:val="left" w:pos="1134"/>
              </w:tabs>
              <w:ind w:left="851"/>
              <w:jc w:val="both"/>
              <w:rPr>
                <w:rFonts w:ascii="Tahoma" w:hAnsi="Tahoma" w:cs="Tahoma"/>
                <w:sz w:val="20"/>
                <w:szCs w:val="20"/>
              </w:rPr>
            </w:pPr>
          </w:p>
          <w:p w:rsidR="00BD27D9" w:rsidRPr="00BD27D9" w:rsidRDefault="00BD27D9" w:rsidP="00BD27D9">
            <w:pPr>
              <w:numPr>
                <w:ilvl w:val="0"/>
                <w:numId w:val="29"/>
              </w:numPr>
              <w:autoSpaceDE w:val="0"/>
              <w:autoSpaceDN w:val="0"/>
              <w:adjustRightInd w:val="0"/>
              <w:ind w:left="3686" w:hanging="2552"/>
              <w:jc w:val="both"/>
              <w:rPr>
                <w:rFonts w:ascii="Tahoma" w:hAnsi="Tahoma" w:cs="Tahoma"/>
                <w:sz w:val="20"/>
                <w:szCs w:val="20"/>
                <w:lang w:val="pl-PL" w:eastAsia="pl-PL"/>
              </w:rPr>
            </w:pPr>
            <w:r w:rsidRPr="00BD27D9">
              <w:rPr>
                <w:rFonts w:ascii="Tahoma" w:hAnsi="Tahoma" w:cs="Tahoma"/>
                <w:sz w:val="20"/>
                <w:szCs w:val="20"/>
                <w:lang w:val="pl-PL" w:eastAsia="pl-PL"/>
              </w:rPr>
              <w:t xml:space="preserve">RODZAJ OPRACOWANIA </w:t>
            </w:r>
            <w:r w:rsidRPr="00BD27D9">
              <w:rPr>
                <w:rFonts w:ascii="Tahoma" w:hAnsi="Tahoma" w:cs="Tahoma"/>
                <w:sz w:val="20"/>
                <w:szCs w:val="20"/>
                <w:lang w:val="pl-PL" w:eastAsia="pl-PL"/>
              </w:rPr>
              <w:tab/>
              <w:t>Specyfikacja techniczna wykonania i odbioru robót</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BRANŻA </w:t>
            </w:r>
            <w:r w:rsidRPr="00BD27D9">
              <w:rPr>
                <w:rFonts w:ascii="Tahoma" w:hAnsi="Tahoma" w:cs="Tahoma"/>
                <w:sz w:val="20"/>
                <w:szCs w:val="20"/>
                <w:lang w:val="pl-PL" w:eastAsia="pl-PL"/>
              </w:rPr>
              <w:tab/>
              <w:t>Sanitarna – wewnętrzne instalacje sanitarne</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TEMAT  </w:t>
            </w:r>
            <w:r w:rsidRPr="00BD27D9">
              <w:rPr>
                <w:rFonts w:ascii="Tahoma" w:hAnsi="Tahoma" w:cs="Tahoma"/>
                <w:sz w:val="20"/>
                <w:szCs w:val="20"/>
                <w:lang w:val="pl-PL" w:eastAsia="pl-PL"/>
              </w:rPr>
              <w:tab/>
              <w:t>Adaptacja Biblioteki Elbląskiej – obiektu dziedzictwa kulturowego o potencjale turystycznym – ETAP I</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OBIEKT  </w:t>
            </w:r>
            <w:r w:rsidRPr="00BD27D9">
              <w:rPr>
                <w:rFonts w:ascii="Tahoma" w:hAnsi="Tahoma" w:cs="Tahoma"/>
                <w:sz w:val="20"/>
                <w:szCs w:val="20"/>
                <w:lang w:val="pl-PL" w:eastAsia="pl-PL"/>
              </w:rPr>
              <w:tab/>
              <w:t>Budynek użyteczności publicznej</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ADRES INWESTYCJI </w:t>
            </w:r>
            <w:r w:rsidRPr="00BD27D9">
              <w:rPr>
                <w:rFonts w:ascii="Tahoma" w:hAnsi="Tahoma" w:cs="Tahoma"/>
                <w:sz w:val="20"/>
                <w:szCs w:val="20"/>
                <w:lang w:val="pl-PL" w:eastAsia="pl-PL"/>
              </w:rPr>
              <w:tab/>
              <w:t>ul. Św. Ducha 3-7, Zamkowa 1, św. Ducha 25, 82-300 Elbląg</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OBRĘB, NR DZAŁKI </w:t>
            </w:r>
            <w:r w:rsidRPr="00BD27D9">
              <w:rPr>
                <w:rFonts w:ascii="Tahoma" w:hAnsi="Tahoma" w:cs="Tahoma"/>
                <w:sz w:val="20"/>
                <w:szCs w:val="20"/>
                <w:lang w:val="pl-PL" w:eastAsia="pl-PL"/>
              </w:rPr>
              <w:tab/>
              <w:t>Obręb 15, działki nr 192/32, 192/35dr, 204, 206/4, 206/11, 206/12, 206/13, 206/14, 206/15, 233/2dr, 234dr</w:t>
            </w:r>
          </w:p>
          <w:p w:rsidR="00BD27D9" w:rsidRPr="00BD27D9" w:rsidRDefault="00BD27D9" w:rsidP="00BD27D9">
            <w:pPr>
              <w:tabs>
                <w:tab w:val="left" w:pos="1134"/>
              </w:tabs>
              <w:ind w:left="851"/>
              <w:jc w:val="both"/>
              <w:rPr>
                <w:rFonts w:ascii="Tahoma" w:hAnsi="Tahoma" w:cs="Tahoma"/>
                <w:sz w:val="20"/>
                <w:szCs w:val="20"/>
              </w:rPr>
            </w:pPr>
          </w:p>
          <w:p w:rsidR="00BD27D9" w:rsidRPr="00BD27D9" w:rsidRDefault="00BD27D9" w:rsidP="00BD27D9">
            <w:pPr>
              <w:numPr>
                <w:ilvl w:val="0"/>
                <w:numId w:val="29"/>
              </w:numPr>
              <w:autoSpaceDE w:val="0"/>
              <w:autoSpaceDN w:val="0"/>
              <w:adjustRightInd w:val="0"/>
              <w:ind w:left="3686" w:hanging="2552"/>
              <w:jc w:val="both"/>
              <w:rPr>
                <w:rFonts w:ascii="Tahoma" w:hAnsi="Tahoma" w:cs="Tahoma"/>
                <w:sz w:val="20"/>
                <w:szCs w:val="20"/>
                <w:lang w:val="pl-PL" w:eastAsia="pl-PL"/>
              </w:rPr>
            </w:pPr>
            <w:r w:rsidRPr="00BD27D9">
              <w:rPr>
                <w:rFonts w:ascii="Tahoma" w:hAnsi="Tahoma" w:cs="Tahoma"/>
                <w:sz w:val="20"/>
                <w:szCs w:val="20"/>
                <w:lang w:val="pl-PL" w:eastAsia="pl-PL"/>
              </w:rPr>
              <w:t xml:space="preserve">RODZAJ OPRACOWANIA </w:t>
            </w:r>
            <w:r w:rsidRPr="00BD27D9">
              <w:rPr>
                <w:rFonts w:ascii="Tahoma" w:hAnsi="Tahoma" w:cs="Tahoma"/>
                <w:sz w:val="20"/>
                <w:szCs w:val="20"/>
                <w:lang w:val="pl-PL" w:eastAsia="pl-PL"/>
              </w:rPr>
              <w:tab/>
              <w:t>Specyfikacja techniczna wykonania i odbioru robót</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BRANŻA </w:t>
            </w:r>
            <w:r w:rsidRPr="00BD27D9">
              <w:rPr>
                <w:rFonts w:ascii="Tahoma" w:hAnsi="Tahoma" w:cs="Tahoma"/>
                <w:sz w:val="20"/>
                <w:szCs w:val="20"/>
                <w:lang w:val="pl-PL" w:eastAsia="pl-PL"/>
              </w:rPr>
              <w:tab/>
              <w:t>Sanitarna – odwodnienie dziedzińca i placu oraz remont istniejącego odwodnienia</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TEMAT  </w:t>
            </w:r>
            <w:r w:rsidRPr="00BD27D9">
              <w:rPr>
                <w:rFonts w:ascii="Tahoma" w:hAnsi="Tahoma" w:cs="Tahoma"/>
                <w:sz w:val="20"/>
                <w:szCs w:val="20"/>
                <w:lang w:val="pl-PL" w:eastAsia="pl-PL"/>
              </w:rPr>
              <w:tab/>
              <w:t>Adaptacja Biblioteki Elbląskiej – obiektu dziedzictwa kulturowego o potencjale turystycznym – ETAP I</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OBIEKT  </w:t>
            </w:r>
            <w:r w:rsidRPr="00BD27D9">
              <w:rPr>
                <w:rFonts w:ascii="Tahoma" w:hAnsi="Tahoma" w:cs="Tahoma"/>
                <w:sz w:val="20"/>
                <w:szCs w:val="20"/>
                <w:lang w:val="pl-PL" w:eastAsia="pl-PL"/>
              </w:rPr>
              <w:tab/>
              <w:t>Budynek użyteczności publicznej</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ADRES INWESTYCJI </w:t>
            </w:r>
            <w:r w:rsidRPr="00BD27D9">
              <w:rPr>
                <w:rFonts w:ascii="Tahoma" w:hAnsi="Tahoma" w:cs="Tahoma"/>
                <w:sz w:val="20"/>
                <w:szCs w:val="20"/>
                <w:lang w:val="pl-PL" w:eastAsia="pl-PL"/>
              </w:rPr>
              <w:tab/>
              <w:t>ul. Św. Ducha 3-7, Zamkowa 1, św. Ducha 25, 82-300 Elbląg</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lastRenderedPageBreak/>
              <w:t xml:space="preserve">OBRĘB, NR DZAŁKI </w:t>
            </w:r>
            <w:r w:rsidRPr="00BD27D9">
              <w:rPr>
                <w:rFonts w:ascii="Tahoma" w:hAnsi="Tahoma" w:cs="Tahoma"/>
                <w:sz w:val="20"/>
                <w:szCs w:val="20"/>
                <w:lang w:val="pl-PL" w:eastAsia="pl-PL"/>
              </w:rPr>
              <w:tab/>
              <w:t>Obręb 15, działki nr 192/32, 192/35dr, 204, 206/4, 206/11, 206/12, 206/13, 206/14, 206/15, 233/2dr, 234dr</w:t>
            </w:r>
          </w:p>
          <w:p w:rsidR="00BD27D9" w:rsidRPr="00BD27D9" w:rsidRDefault="00BD27D9" w:rsidP="00BD27D9">
            <w:pPr>
              <w:tabs>
                <w:tab w:val="left" w:pos="1134"/>
              </w:tabs>
              <w:ind w:left="851"/>
              <w:jc w:val="both"/>
              <w:rPr>
                <w:rFonts w:ascii="Tahoma" w:hAnsi="Tahoma" w:cs="Tahoma"/>
                <w:sz w:val="20"/>
                <w:szCs w:val="20"/>
              </w:rPr>
            </w:pPr>
          </w:p>
          <w:p w:rsidR="00BD27D9" w:rsidRPr="00BD27D9" w:rsidRDefault="00BD27D9" w:rsidP="00BD27D9">
            <w:pPr>
              <w:numPr>
                <w:ilvl w:val="0"/>
                <w:numId w:val="29"/>
              </w:numPr>
              <w:autoSpaceDE w:val="0"/>
              <w:autoSpaceDN w:val="0"/>
              <w:adjustRightInd w:val="0"/>
              <w:ind w:left="3686" w:hanging="2552"/>
              <w:jc w:val="both"/>
              <w:rPr>
                <w:rFonts w:ascii="Tahoma" w:hAnsi="Tahoma" w:cs="Tahoma"/>
                <w:sz w:val="20"/>
                <w:szCs w:val="20"/>
                <w:lang w:val="pl-PL" w:eastAsia="pl-PL"/>
              </w:rPr>
            </w:pPr>
            <w:r w:rsidRPr="00BD27D9">
              <w:rPr>
                <w:rFonts w:ascii="Tahoma" w:hAnsi="Tahoma" w:cs="Tahoma"/>
                <w:sz w:val="20"/>
                <w:szCs w:val="20"/>
                <w:lang w:val="pl-PL" w:eastAsia="pl-PL"/>
              </w:rPr>
              <w:t xml:space="preserve">RODZAJ OPRACOWANIA </w:t>
            </w:r>
            <w:r w:rsidRPr="00BD27D9">
              <w:rPr>
                <w:rFonts w:ascii="Tahoma" w:hAnsi="Tahoma" w:cs="Tahoma"/>
                <w:sz w:val="20"/>
                <w:szCs w:val="20"/>
                <w:lang w:val="pl-PL" w:eastAsia="pl-PL"/>
              </w:rPr>
              <w:tab/>
              <w:t>SPECYFIKACJA TECHNICZNA WYKONANIA I ODBIORU ROBÓT</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BRANŻA </w:t>
            </w:r>
            <w:r w:rsidRPr="00BD27D9">
              <w:rPr>
                <w:rFonts w:ascii="Tahoma" w:hAnsi="Tahoma" w:cs="Tahoma"/>
                <w:sz w:val="20"/>
                <w:szCs w:val="20"/>
                <w:lang w:val="pl-PL" w:eastAsia="pl-PL"/>
              </w:rPr>
              <w:tab/>
              <w:t>Drogowa</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TEMAT  </w:t>
            </w:r>
            <w:r w:rsidRPr="00BD27D9">
              <w:rPr>
                <w:rFonts w:ascii="Tahoma" w:hAnsi="Tahoma" w:cs="Tahoma"/>
                <w:sz w:val="20"/>
                <w:szCs w:val="20"/>
                <w:lang w:val="pl-PL" w:eastAsia="pl-PL"/>
              </w:rPr>
              <w:tab/>
              <w:t>Adaptacja Biblioteki Elbląskiej – obiektu dziedzictwa kulturowego o potencjale turystycznym – ETAP I</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ADRES INWESTYCJI </w:t>
            </w:r>
            <w:r w:rsidRPr="00BD27D9">
              <w:rPr>
                <w:rFonts w:ascii="Tahoma" w:hAnsi="Tahoma" w:cs="Tahoma"/>
                <w:sz w:val="20"/>
                <w:szCs w:val="20"/>
                <w:lang w:val="pl-PL" w:eastAsia="pl-PL"/>
              </w:rPr>
              <w:tab/>
              <w:t>ul. Św. Ducha 3-7, Zamkowa 1, św. Ducha 25, 82-300 Elbląg</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OBRĘB, NR DZAŁKI </w:t>
            </w:r>
            <w:r w:rsidRPr="00BD27D9">
              <w:rPr>
                <w:rFonts w:ascii="Tahoma" w:hAnsi="Tahoma" w:cs="Tahoma"/>
                <w:sz w:val="20"/>
                <w:szCs w:val="20"/>
                <w:lang w:val="pl-PL" w:eastAsia="pl-PL"/>
              </w:rPr>
              <w:tab/>
              <w:t>Obręb 15, działki nr 192/32, 192/35dr, 204, 206/4, 206/11, 206/12, 206/13, 206/14, 206/15, 233/2dr, 234dr</w:t>
            </w:r>
          </w:p>
          <w:p w:rsidR="00BD27D9" w:rsidRPr="00BD27D9" w:rsidRDefault="00BD27D9" w:rsidP="00BD27D9">
            <w:pPr>
              <w:autoSpaceDE w:val="0"/>
              <w:autoSpaceDN w:val="0"/>
              <w:adjustRightInd w:val="0"/>
              <w:ind w:left="3686" w:hanging="2268"/>
              <w:jc w:val="both"/>
              <w:rPr>
                <w:rFonts w:ascii="Tahoma" w:hAnsi="Tahoma" w:cs="Tahoma"/>
                <w:sz w:val="20"/>
                <w:szCs w:val="20"/>
                <w:highlight w:val="yellow"/>
                <w:lang w:val="pl-PL" w:eastAsia="pl-PL"/>
              </w:rPr>
            </w:pPr>
          </w:p>
          <w:p w:rsidR="00BD27D9" w:rsidRPr="00BD27D9" w:rsidRDefault="00BD27D9" w:rsidP="00BD27D9">
            <w:pPr>
              <w:numPr>
                <w:ilvl w:val="0"/>
                <w:numId w:val="29"/>
              </w:numPr>
              <w:autoSpaceDE w:val="0"/>
              <w:autoSpaceDN w:val="0"/>
              <w:adjustRightInd w:val="0"/>
              <w:ind w:left="3686" w:hanging="2552"/>
              <w:jc w:val="both"/>
              <w:rPr>
                <w:rFonts w:ascii="Tahoma" w:hAnsi="Tahoma" w:cs="Tahoma"/>
                <w:sz w:val="20"/>
                <w:szCs w:val="20"/>
                <w:lang w:val="pl-PL" w:eastAsia="pl-PL"/>
              </w:rPr>
            </w:pPr>
            <w:r w:rsidRPr="00BD27D9">
              <w:rPr>
                <w:rFonts w:ascii="Tahoma" w:hAnsi="Tahoma" w:cs="Tahoma"/>
                <w:sz w:val="20"/>
                <w:szCs w:val="20"/>
                <w:lang w:val="pl-PL" w:eastAsia="pl-PL"/>
              </w:rPr>
              <w:t xml:space="preserve">RODZAJ OPRACOWANIA </w:t>
            </w:r>
            <w:r w:rsidRPr="00BD27D9">
              <w:rPr>
                <w:rFonts w:ascii="Tahoma" w:hAnsi="Tahoma" w:cs="Tahoma"/>
                <w:sz w:val="20"/>
                <w:szCs w:val="20"/>
                <w:lang w:val="pl-PL" w:eastAsia="pl-PL"/>
              </w:rPr>
              <w:tab/>
              <w:t>SZCZEGÓLOWA SPECYFIKACJA WYKONANIA I ODBIORU ROBÓT</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BRANŻA </w:t>
            </w:r>
            <w:r w:rsidRPr="00BD27D9">
              <w:rPr>
                <w:rFonts w:ascii="Tahoma" w:hAnsi="Tahoma" w:cs="Tahoma"/>
                <w:sz w:val="20"/>
                <w:szCs w:val="20"/>
                <w:lang w:val="pl-PL" w:eastAsia="pl-PL"/>
              </w:rPr>
              <w:tab/>
              <w:t>Konserwatorska</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TEMAT  </w:t>
            </w:r>
            <w:r w:rsidRPr="00BD27D9">
              <w:rPr>
                <w:rFonts w:ascii="Tahoma" w:hAnsi="Tahoma" w:cs="Tahoma"/>
                <w:sz w:val="20"/>
                <w:szCs w:val="20"/>
                <w:lang w:val="pl-PL" w:eastAsia="pl-PL"/>
              </w:rPr>
              <w:tab/>
              <w:t>Adaptacja Biblioteki Elbląskiej – obiektu dziedzictwa kulturowego o potencjale turystycznym – ETAP I</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OBIEKT  </w:t>
            </w:r>
            <w:r w:rsidRPr="00BD27D9">
              <w:rPr>
                <w:rFonts w:ascii="Tahoma" w:hAnsi="Tahoma" w:cs="Tahoma"/>
                <w:sz w:val="20"/>
                <w:szCs w:val="20"/>
                <w:lang w:val="pl-PL" w:eastAsia="pl-PL"/>
              </w:rPr>
              <w:tab/>
              <w:t>Budynek użyteczności publicznej</w:t>
            </w:r>
          </w:p>
          <w:p w:rsidR="00BD27D9" w:rsidRPr="00BD27D9" w:rsidRDefault="00BD27D9" w:rsidP="00BD27D9">
            <w:pPr>
              <w:autoSpaceDE w:val="0"/>
              <w:autoSpaceDN w:val="0"/>
              <w:adjustRightInd w:val="0"/>
              <w:ind w:left="3686" w:hanging="2268"/>
              <w:jc w:val="both"/>
              <w:rPr>
                <w:rFonts w:ascii="Tahoma" w:hAnsi="Tahoma" w:cs="Tahoma"/>
                <w:sz w:val="20"/>
                <w:szCs w:val="20"/>
                <w:lang w:val="pl-PL" w:eastAsia="pl-PL"/>
              </w:rPr>
            </w:pPr>
            <w:r w:rsidRPr="00BD27D9">
              <w:rPr>
                <w:rFonts w:ascii="Tahoma" w:hAnsi="Tahoma" w:cs="Tahoma"/>
                <w:sz w:val="20"/>
                <w:szCs w:val="20"/>
                <w:lang w:val="pl-PL" w:eastAsia="pl-PL"/>
              </w:rPr>
              <w:t xml:space="preserve">ADRES INWESTYCJI </w:t>
            </w:r>
            <w:r w:rsidRPr="00BD27D9">
              <w:rPr>
                <w:rFonts w:ascii="Tahoma" w:hAnsi="Tahoma" w:cs="Tahoma"/>
                <w:sz w:val="20"/>
                <w:szCs w:val="20"/>
                <w:lang w:val="pl-PL" w:eastAsia="pl-PL"/>
              </w:rPr>
              <w:tab/>
              <w:t>ul. Św. Ducha 3-7, Zamkowa 1, św. Ducha 25, 82-300 Elbląg</w:t>
            </w:r>
          </w:p>
          <w:p w:rsidR="00BD27D9" w:rsidRPr="00BD27D9" w:rsidRDefault="00BD27D9" w:rsidP="00BD27D9">
            <w:pPr>
              <w:autoSpaceDE w:val="0"/>
              <w:autoSpaceDN w:val="0"/>
              <w:adjustRightInd w:val="0"/>
              <w:ind w:left="3686" w:hanging="2268"/>
              <w:jc w:val="both"/>
              <w:rPr>
                <w:rFonts w:ascii="Franklin Gothic Medium Cond" w:hAnsi="Franklin Gothic Medium Cond" w:cs="Franklin Gothic Medium Cond"/>
                <w:spacing w:val="20"/>
                <w:sz w:val="20"/>
                <w:szCs w:val="20"/>
                <w:lang w:val="pl-PL" w:eastAsia="pl-PL"/>
              </w:rPr>
            </w:pPr>
            <w:r w:rsidRPr="00BD27D9">
              <w:rPr>
                <w:rFonts w:ascii="Tahoma" w:hAnsi="Tahoma" w:cs="Tahoma"/>
                <w:sz w:val="20"/>
                <w:szCs w:val="20"/>
                <w:lang w:val="pl-PL" w:eastAsia="pl-PL"/>
              </w:rPr>
              <w:t xml:space="preserve">OBRĘB, NR DZAŁKI </w:t>
            </w:r>
            <w:r w:rsidRPr="00BD27D9">
              <w:rPr>
                <w:rFonts w:ascii="Tahoma" w:hAnsi="Tahoma" w:cs="Tahoma"/>
                <w:sz w:val="20"/>
                <w:szCs w:val="20"/>
                <w:lang w:val="pl-PL" w:eastAsia="pl-PL"/>
              </w:rPr>
              <w:tab/>
              <w:t>Obręb 15, działki nr 192/32, 192/35dr, 204, 206/4, 206/11, 206/12, 206/13, 206/14, 206/15, 233/2dr, 234dr</w:t>
            </w:r>
          </w:p>
          <w:p w:rsidR="00BD27D9" w:rsidRPr="00BD27D9" w:rsidRDefault="00BD27D9" w:rsidP="00BD27D9">
            <w:pPr>
              <w:autoSpaceDE w:val="0"/>
              <w:autoSpaceDN w:val="0"/>
              <w:adjustRightInd w:val="0"/>
              <w:ind w:left="1494"/>
              <w:jc w:val="both"/>
              <w:rPr>
                <w:rFonts w:ascii="Tahoma" w:hAnsi="Tahoma" w:cs="Tahoma"/>
                <w:sz w:val="20"/>
                <w:szCs w:val="20"/>
                <w:highlight w:val="yellow"/>
                <w:lang w:val="pl-PL" w:eastAsia="pl-PL"/>
              </w:rPr>
            </w:pPr>
          </w:p>
          <w:p w:rsidR="00BD27D9" w:rsidRPr="00BD27D9" w:rsidRDefault="00BD27D9" w:rsidP="00BD27D9">
            <w:pPr>
              <w:tabs>
                <w:tab w:val="left" w:pos="466"/>
              </w:tabs>
              <w:autoSpaceDE w:val="0"/>
              <w:autoSpaceDN w:val="0"/>
              <w:adjustRightInd w:val="0"/>
              <w:ind w:firstLine="851"/>
              <w:jc w:val="both"/>
              <w:rPr>
                <w:rFonts w:ascii="Tahoma" w:hAnsi="Tahoma" w:cs="Tahoma"/>
                <w:sz w:val="20"/>
                <w:szCs w:val="20"/>
                <w:lang w:val="pl-PL" w:eastAsia="pl-PL"/>
              </w:rPr>
            </w:pPr>
            <w:r w:rsidRPr="00BD27D9">
              <w:rPr>
                <w:rFonts w:ascii="Tahoma" w:hAnsi="Tahoma" w:cs="Tahoma"/>
                <w:sz w:val="20"/>
                <w:szCs w:val="20"/>
                <w:lang w:val="pl-PL" w:eastAsia="pl-PL"/>
              </w:rPr>
              <w:t>C. PROGRAM PRAC KONSERWATORSKICH</w:t>
            </w:r>
          </w:p>
          <w:p w:rsidR="00BD27D9" w:rsidRPr="00BD27D9" w:rsidRDefault="00BD27D9" w:rsidP="00BD27D9">
            <w:pPr>
              <w:tabs>
                <w:tab w:val="left" w:pos="1134"/>
              </w:tabs>
              <w:autoSpaceDE w:val="0"/>
              <w:autoSpaceDN w:val="0"/>
              <w:adjustRightInd w:val="0"/>
              <w:ind w:left="1134"/>
              <w:rPr>
                <w:rFonts w:ascii="Tahoma" w:hAnsi="Tahoma" w:cs="Tahoma"/>
                <w:sz w:val="20"/>
                <w:szCs w:val="20"/>
              </w:rPr>
            </w:pPr>
          </w:p>
          <w:p w:rsidR="00BD27D9" w:rsidRPr="00BD27D9" w:rsidRDefault="00BD27D9" w:rsidP="00BD27D9">
            <w:pPr>
              <w:autoSpaceDE w:val="0"/>
              <w:autoSpaceDN w:val="0"/>
              <w:adjustRightInd w:val="0"/>
              <w:ind w:firstLine="1134"/>
              <w:jc w:val="both"/>
              <w:rPr>
                <w:rFonts w:ascii="Tahoma" w:hAnsi="Tahoma" w:cs="Tahoma"/>
                <w:sz w:val="20"/>
                <w:szCs w:val="20"/>
                <w:lang w:val="pl-PL" w:eastAsia="pl-PL"/>
              </w:rPr>
            </w:pPr>
            <w:r w:rsidRPr="00BD27D9">
              <w:rPr>
                <w:rFonts w:ascii="Tahoma" w:hAnsi="Tahoma" w:cs="Tahoma"/>
                <w:sz w:val="20"/>
                <w:szCs w:val="20"/>
                <w:lang w:val="pl-PL" w:eastAsia="pl-PL"/>
              </w:rPr>
              <w:t xml:space="preserve">RODZAJ OPRACOWANIA </w:t>
            </w:r>
            <w:r w:rsidRPr="00BD27D9">
              <w:rPr>
                <w:rFonts w:ascii="Tahoma" w:hAnsi="Tahoma" w:cs="Tahoma"/>
                <w:sz w:val="20"/>
                <w:szCs w:val="20"/>
                <w:lang w:val="pl-PL" w:eastAsia="pl-PL"/>
              </w:rPr>
              <w:tab/>
              <w:t xml:space="preserve">  PROGRAM PRAC KONSERWTORSKICH</w:t>
            </w:r>
          </w:p>
          <w:p w:rsidR="00BD27D9" w:rsidRPr="00BD27D9" w:rsidRDefault="00BD27D9" w:rsidP="00BD27D9">
            <w:pPr>
              <w:autoSpaceDE w:val="0"/>
              <w:autoSpaceDN w:val="0"/>
              <w:adjustRightInd w:val="0"/>
              <w:ind w:left="3686" w:hanging="2552"/>
              <w:jc w:val="both"/>
              <w:rPr>
                <w:rFonts w:ascii="Tahoma" w:hAnsi="Tahoma" w:cs="Tahoma"/>
                <w:sz w:val="20"/>
                <w:szCs w:val="20"/>
                <w:lang w:val="pl-PL" w:eastAsia="pl-PL"/>
              </w:rPr>
            </w:pPr>
            <w:r w:rsidRPr="00BD27D9">
              <w:rPr>
                <w:rFonts w:ascii="Tahoma" w:hAnsi="Tahoma" w:cs="Tahoma"/>
                <w:sz w:val="20"/>
                <w:szCs w:val="20"/>
                <w:lang w:val="pl-PL" w:eastAsia="pl-PL"/>
              </w:rPr>
              <w:t xml:space="preserve">BRANŻA </w:t>
            </w:r>
            <w:r w:rsidRPr="00BD27D9">
              <w:rPr>
                <w:rFonts w:ascii="Tahoma" w:hAnsi="Tahoma" w:cs="Tahoma"/>
                <w:sz w:val="20"/>
                <w:szCs w:val="20"/>
                <w:lang w:val="pl-PL" w:eastAsia="pl-PL"/>
              </w:rPr>
              <w:tab/>
              <w:t xml:space="preserve">Konserwatorska </w:t>
            </w:r>
          </w:p>
          <w:p w:rsidR="00BD27D9" w:rsidRPr="00BD27D9" w:rsidRDefault="00BD27D9" w:rsidP="00BD27D9">
            <w:pPr>
              <w:autoSpaceDE w:val="0"/>
              <w:autoSpaceDN w:val="0"/>
              <w:adjustRightInd w:val="0"/>
              <w:ind w:left="3686" w:hanging="2552"/>
              <w:jc w:val="both"/>
              <w:rPr>
                <w:rFonts w:ascii="Tahoma" w:hAnsi="Tahoma" w:cs="Tahoma"/>
                <w:sz w:val="20"/>
                <w:szCs w:val="20"/>
                <w:lang w:val="pl-PL" w:eastAsia="pl-PL"/>
              </w:rPr>
            </w:pPr>
            <w:r w:rsidRPr="00BD27D9">
              <w:rPr>
                <w:rFonts w:ascii="Tahoma" w:hAnsi="Tahoma" w:cs="Tahoma"/>
                <w:sz w:val="20"/>
                <w:szCs w:val="20"/>
                <w:lang w:val="pl-PL" w:eastAsia="pl-PL"/>
              </w:rPr>
              <w:t xml:space="preserve">TEMAT  </w:t>
            </w:r>
            <w:r w:rsidRPr="00BD27D9">
              <w:rPr>
                <w:rFonts w:ascii="Tahoma" w:hAnsi="Tahoma" w:cs="Tahoma"/>
                <w:sz w:val="20"/>
                <w:szCs w:val="20"/>
                <w:lang w:val="pl-PL" w:eastAsia="pl-PL"/>
              </w:rPr>
              <w:tab/>
              <w:t>Adaptacja Biblioteki Elbląskiej – obiektu dziedzictwa kulturowego o potencjale turystycznym – ETAP I</w:t>
            </w:r>
          </w:p>
          <w:p w:rsidR="00BD27D9" w:rsidRPr="00BD27D9" w:rsidRDefault="00BD27D9" w:rsidP="00BD27D9">
            <w:pPr>
              <w:autoSpaceDE w:val="0"/>
              <w:autoSpaceDN w:val="0"/>
              <w:adjustRightInd w:val="0"/>
              <w:ind w:left="3686" w:hanging="2552"/>
              <w:jc w:val="both"/>
              <w:rPr>
                <w:rFonts w:ascii="Tahoma" w:hAnsi="Tahoma" w:cs="Tahoma"/>
                <w:sz w:val="20"/>
                <w:szCs w:val="20"/>
                <w:lang w:val="pl-PL" w:eastAsia="pl-PL"/>
              </w:rPr>
            </w:pPr>
            <w:r w:rsidRPr="00BD27D9">
              <w:rPr>
                <w:rFonts w:ascii="Tahoma" w:hAnsi="Tahoma" w:cs="Tahoma"/>
                <w:sz w:val="20"/>
                <w:szCs w:val="20"/>
                <w:lang w:val="pl-PL" w:eastAsia="pl-PL"/>
              </w:rPr>
              <w:t xml:space="preserve">OBIEKT  </w:t>
            </w:r>
            <w:r w:rsidRPr="00BD27D9">
              <w:rPr>
                <w:rFonts w:ascii="Tahoma" w:hAnsi="Tahoma" w:cs="Tahoma"/>
                <w:sz w:val="20"/>
                <w:szCs w:val="20"/>
                <w:lang w:val="pl-PL" w:eastAsia="pl-PL"/>
              </w:rPr>
              <w:tab/>
              <w:t>Budynek użyteczności publicznej</w:t>
            </w:r>
          </w:p>
          <w:p w:rsidR="00BD27D9" w:rsidRPr="00BD27D9" w:rsidRDefault="00BD27D9" w:rsidP="00BD27D9">
            <w:pPr>
              <w:autoSpaceDE w:val="0"/>
              <w:autoSpaceDN w:val="0"/>
              <w:adjustRightInd w:val="0"/>
              <w:ind w:left="3686" w:hanging="2552"/>
              <w:jc w:val="both"/>
              <w:rPr>
                <w:rFonts w:ascii="Tahoma" w:hAnsi="Tahoma" w:cs="Tahoma"/>
                <w:sz w:val="20"/>
                <w:szCs w:val="20"/>
                <w:lang w:val="pl-PL" w:eastAsia="pl-PL"/>
              </w:rPr>
            </w:pPr>
            <w:r w:rsidRPr="00BD27D9">
              <w:rPr>
                <w:rFonts w:ascii="Tahoma" w:hAnsi="Tahoma" w:cs="Tahoma"/>
                <w:sz w:val="20"/>
                <w:szCs w:val="20"/>
                <w:lang w:val="pl-PL" w:eastAsia="pl-PL"/>
              </w:rPr>
              <w:t xml:space="preserve">ADRES INWESTYCJI </w:t>
            </w:r>
            <w:r w:rsidRPr="00BD27D9">
              <w:rPr>
                <w:rFonts w:ascii="Tahoma" w:hAnsi="Tahoma" w:cs="Tahoma"/>
                <w:sz w:val="20"/>
                <w:szCs w:val="20"/>
                <w:lang w:val="pl-PL" w:eastAsia="pl-PL"/>
              </w:rPr>
              <w:tab/>
              <w:t>ul. Św. Ducha 3-7, Zamkowa 1, św. Ducha 25, 82-300 Elbląg</w:t>
            </w:r>
          </w:p>
          <w:p w:rsidR="00BD27D9" w:rsidRPr="00BD27D9" w:rsidRDefault="00BD27D9" w:rsidP="00BD27D9">
            <w:pPr>
              <w:autoSpaceDE w:val="0"/>
              <w:autoSpaceDN w:val="0"/>
              <w:adjustRightInd w:val="0"/>
              <w:ind w:left="3686" w:hanging="2552"/>
              <w:jc w:val="both"/>
              <w:rPr>
                <w:rFonts w:ascii="Tahoma" w:hAnsi="Tahoma" w:cs="Tahoma"/>
                <w:sz w:val="20"/>
                <w:szCs w:val="20"/>
                <w:lang w:val="pl-PL" w:eastAsia="pl-PL"/>
              </w:rPr>
            </w:pPr>
            <w:r w:rsidRPr="00BD27D9">
              <w:rPr>
                <w:rFonts w:ascii="Tahoma" w:hAnsi="Tahoma" w:cs="Tahoma"/>
                <w:sz w:val="20"/>
                <w:szCs w:val="20"/>
                <w:lang w:val="pl-PL" w:eastAsia="pl-PL"/>
              </w:rPr>
              <w:t xml:space="preserve">OBRĘB, NR DZAŁKI </w:t>
            </w:r>
            <w:r w:rsidRPr="00BD27D9">
              <w:rPr>
                <w:rFonts w:ascii="Tahoma" w:hAnsi="Tahoma" w:cs="Tahoma"/>
                <w:sz w:val="20"/>
                <w:szCs w:val="20"/>
                <w:lang w:val="pl-PL" w:eastAsia="pl-PL"/>
              </w:rPr>
              <w:tab/>
              <w:t>Obręb 15, działki nr 192/32, 192/35dr, 204, 206/4, 206/11, 206/12, 206/13, 206/14, 206/15, 233/2dr, 234dr</w:t>
            </w:r>
          </w:p>
          <w:p w:rsidR="00BD27D9" w:rsidRPr="00BD27D9" w:rsidRDefault="00BD27D9" w:rsidP="00BD27D9">
            <w:pPr>
              <w:tabs>
                <w:tab w:val="left" w:pos="1134"/>
              </w:tabs>
              <w:autoSpaceDE w:val="0"/>
              <w:autoSpaceDN w:val="0"/>
              <w:adjustRightInd w:val="0"/>
              <w:ind w:left="1134"/>
              <w:rPr>
                <w:rFonts w:ascii="Tahoma" w:hAnsi="Tahoma" w:cs="Tahoma"/>
                <w:sz w:val="20"/>
                <w:szCs w:val="20"/>
              </w:rPr>
            </w:pPr>
          </w:p>
          <w:p w:rsidR="00BD27D9" w:rsidRPr="00BD27D9" w:rsidRDefault="00BD27D9" w:rsidP="00BD27D9">
            <w:pPr>
              <w:ind w:left="851"/>
              <w:jc w:val="both"/>
              <w:rPr>
                <w:rFonts w:ascii="Tahoma" w:hAnsi="Tahoma" w:cs="Tahoma"/>
                <w:sz w:val="20"/>
                <w:szCs w:val="20"/>
              </w:rPr>
            </w:pPr>
            <w:r w:rsidRPr="00BD27D9">
              <w:rPr>
                <w:rFonts w:ascii="Tahoma" w:hAnsi="Tahoma" w:cs="Tahoma"/>
                <w:sz w:val="20"/>
                <w:szCs w:val="20"/>
              </w:rPr>
              <w:t xml:space="preserve">Zamawiający informuje, że dokumentacja projektowa wymieniona w pkt A., specyfikacje techniczne wykonania i odbioru robót budowlanych, o których mowa w pkt B. oraz Program Prac Konserwatorskich, o którym mowa w pkt C., stanowią </w:t>
            </w:r>
            <w:r w:rsidRPr="00BD27D9">
              <w:rPr>
                <w:rFonts w:ascii="Tahoma" w:hAnsi="Tahoma" w:cs="Tahoma"/>
                <w:b/>
                <w:sz w:val="20"/>
                <w:szCs w:val="20"/>
              </w:rPr>
              <w:t>ZAŁĄCZNIK NR 10</w:t>
            </w:r>
            <w:r w:rsidRPr="00BD27D9">
              <w:rPr>
                <w:rFonts w:ascii="Tahoma" w:hAnsi="Tahoma" w:cs="Tahoma"/>
                <w:sz w:val="20"/>
                <w:szCs w:val="20"/>
              </w:rPr>
              <w:t xml:space="preserve"> do SIWZ.</w:t>
            </w:r>
          </w:p>
          <w:p w:rsidR="00BD27D9" w:rsidRPr="00BD27D9" w:rsidRDefault="00BD27D9" w:rsidP="00BD27D9">
            <w:pPr>
              <w:ind w:left="851"/>
              <w:jc w:val="both"/>
              <w:rPr>
                <w:rFonts w:ascii="Tahoma" w:hAnsi="Tahoma" w:cs="Tahoma"/>
                <w:sz w:val="20"/>
                <w:szCs w:val="20"/>
              </w:rPr>
            </w:pPr>
          </w:p>
          <w:p w:rsidR="00BD27D9" w:rsidRPr="00BD27D9" w:rsidRDefault="00BD27D9" w:rsidP="00BD27D9">
            <w:pPr>
              <w:numPr>
                <w:ilvl w:val="0"/>
                <w:numId w:val="37"/>
              </w:numPr>
              <w:ind w:hanging="643"/>
              <w:jc w:val="both"/>
              <w:rPr>
                <w:rFonts w:ascii="Tahoma" w:hAnsi="Tahoma" w:cs="Tahoma"/>
                <w:sz w:val="20"/>
                <w:szCs w:val="20"/>
              </w:rPr>
            </w:pPr>
            <w:r w:rsidRPr="00BD27D9">
              <w:rPr>
                <w:rFonts w:ascii="Tahoma" w:hAnsi="Tahoma" w:cs="Tahoma"/>
                <w:sz w:val="20"/>
                <w:szCs w:val="20"/>
              </w:rPr>
              <w:t>Zakres zamówienia obejmuje:</w:t>
            </w:r>
          </w:p>
          <w:p w:rsidR="00BD27D9" w:rsidRPr="00BD27D9" w:rsidRDefault="00BD27D9" w:rsidP="00BD27D9">
            <w:pPr>
              <w:numPr>
                <w:ilvl w:val="0"/>
                <w:numId w:val="32"/>
              </w:numPr>
              <w:autoSpaceDE w:val="0"/>
              <w:autoSpaceDN w:val="0"/>
              <w:adjustRightInd w:val="0"/>
              <w:ind w:left="993" w:hanging="284"/>
              <w:jc w:val="both"/>
              <w:rPr>
                <w:rFonts w:ascii="Tahoma" w:hAnsi="Tahoma" w:cs="Tahoma"/>
                <w:sz w:val="20"/>
                <w:szCs w:val="20"/>
              </w:rPr>
            </w:pPr>
            <w:r w:rsidRPr="00BD27D9">
              <w:rPr>
                <w:rFonts w:ascii="Tahoma" w:hAnsi="Tahoma" w:cs="Tahoma"/>
                <w:sz w:val="20"/>
                <w:szCs w:val="20"/>
              </w:rPr>
              <w:t>renowację (konserwację i ochronę) zabytkowego zespołu budynków Biblioteki Elbląskiej im. Cypriana Norwida w Elblągu, wraz z zagospodarowaniem terenu dziedzińca, w tym:</w:t>
            </w:r>
          </w:p>
          <w:p w:rsidR="00BD27D9" w:rsidRPr="00BD27D9" w:rsidRDefault="00BD27D9" w:rsidP="00BD27D9">
            <w:pPr>
              <w:numPr>
                <w:ilvl w:val="0"/>
                <w:numId w:val="33"/>
              </w:numPr>
              <w:autoSpaceDE w:val="0"/>
              <w:autoSpaceDN w:val="0"/>
              <w:adjustRightInd w:val="0"/>
              <w:ind w:left="1276" w:hanging="283"/>
              <w:jc w:val="both"/>
              <w:rPr>
                <w:rFonts w:ascii="Tahoma" w:hAnsi="Tahoma" w:cs="Tahoma"/>
                <w:sz w:val="20"/>
                <w:szCs w:val="20"/>
              </w:rPr>
            </w:pPr>
            <w:r w:rsidRPr="00BD27D9">
              <w:rPr>
                <w:rFonts w:ascii="Tahoma" w:hAnsi="Tahoma" w:cs="Tahoma"/>
                <w:sz w:val="20"/>
                <w:szCs w:val="20"/>
              </w:rPr>
              <w:t>renowację elewacji obiektu polegającą m.in. na oczyszczeniu murów od strony południowej i północnej oraz remoncie trzech przypór od strony wschodniej i północnej,</w:t>
            </w:r>
          </w:p>
          <w:p w:rsidR="00BD27D9" w:rsidRPr="00BD27D9" w:rsidRDefault="00BD27D9" w:rsidP="00BD27D9">
            <w:pPr>
              <w:numPr>
                <w:ilvl w:val="0"/>
                <w:numId w:val="33"/>
              </w:numPr>
              <w:autoSpaceDE w:val="0"/>
              <w:autoSpaceDN w:val="0"/>
              <w:adjustRightInd w:val="0"/>
              <w:ind w:left="1276" w:hanging="283"/>
              <w:jc w:val="both"/>
              <w:rPr>
                <w:rFonts w:ascii="Tahoma" w:hAnsi="Tahoma" w:cs="Tahoma"/>
                <w:sz w:val="20"/>
                <w:szCs w:val="20"/>
              </w:rPr>
            </w:pPr>
            <w:r w:rsidRPr="00BD27D9">
              <w:rPr>
                <w:rFonts w:ascii="Tahoma" w:hAnsi="Tahoma" w:cs="Tahoma"/>
                <w:sz w:val="20"/>
                <w:szCs w:val="20"/>
              </w:rPr>
              <w:t>remont trzech nadproży nad wejściami do obiektu,</w:t>
            </w:r>
          </w:p>
          <w:p w:rsidR="00BD27D9" w:rsidRPr="00BD27D9" w:rsidRDefault="00BD27D9" w:rsidP="00BD27D9">
            <w:pPr>
              <w:numPr>
                <w:ilvl w:val="0"/>
                <w:numId w:val="33"/>
              </w:numPr>
              <w:autoSpaceDE w:val="0"/>
              <w:autoSpaceDN w:val="0"/>
              <w:adjustRightInd w:val="0"/>
              <w:ind w:left="1276" w:hanging="283"/>
              <w:jc w:val="both"/>
              <w:rPr>
                <w:rFonts w:ascii="Tahoma" w:hAnsi="Tahoma" w:cs="Tahoma"/>
                <w:sz w:val="20"/>
                <w:szCs w:val="20"/>
              </w:rPr>
            </w:pPr>
            <w:r w:rsidRPr="00BD27D9">
              <w:rPr>
                <w:rFonts w:ascii="Tahoma" w:hAnsi="Tahoma" w:cs="Tahoma"/>
                <w:sz w:val="20"/>
                <w:szCs w:val="20"/>
              </w:rPr>
              <w:t>wymianę ceramicznego pokrycia dachów,</w:t>
            </w:r>
          </w:p>
          <w:p w:rsidR="00BD27D9" w:rsidRPr="00BD27D9" w:rsidRDefault="00BD27D9" w:rsidP="00BD27D9">
            <w:pPr>
              <w:numPr>
                <w:ilvl w:val="0"/>
                <w:numId w:val="33"/>
              </w:numPr>
              <w:autoSpaceDE w:val="0"/>
              <w:autoSpaceDN w:val="0"/>
              <w:adjustRightInd w:val="0"/>
              <w:ind w:left="1276" w:hanging="283"/>
              <w:jc w:val="both"/>
              <w:rPr>
                <w:rFonts w:ascii="Tahoma" w:hAnsi="Tahoma" w:cs="Tahoma"/>
                <w:sz w:val="20"/>
                <w:szCs w:val="20"/>
              </w:rPr>
            </w:pPr>
            <w:r w:rsidRPr="00BD27D9">
              <w:rPr>
                <w:rFonts w:ascii="Tahoma" w:hAnsi="Tahoma" w:cs="Tahoma"/>
                <w:sz w:val="20"/>
                <w:szCs w:val="20"/>
              </w:rPr>
              <w:t>wykonanie kanalizacji deszczowej,</w:t>
            </w:r>
          </w:p>
          <w:p w:rsidR="00BD27D9" w:rsidRPr="00BD27D9" w:rsidRDefault="00BD27D9" w:rsidP="00BD27D9">
            <w:pPr>
              <w:numPr>
                <w:ilvl w:val="0"/>
                <w:numId w:val="33"/>
              </w:numPr>
              <w:autoSpaceDE w:val="0"/>
              <w:autoSpaceDN w:val="0"/>
              <w:adjustRightInd w:val="0"/>
              <w:ind w:left="1276" w:hanging="283"/>
              <w:jc w:val="both"/>
              <w:rPr>
                <w:rFonts w:ascii="Tahoma" w:hAnsi="Tahoma" w:cs="Tahoma"/>
                <w:sz w:val="20"/>
                <w:szCs w:val="20"/>
              </w:rPr>
            </w:pPr>
            <w:r w:rsidRPr="00BD27D9">
              <w:rPr>
                <w:rFonts w:ascii="Tahoma" w:hAnsi="Tahoma" w:cs="Tahoma"/>
                <w:sz w:val="20"/>
                <w:szCs w:val="20"/>
              </w:rPr>
              <w:t>wykonanie drenażu opaskowego,</w:t>
            </w:r>
          </w:p>
          <w:p w:rsidR="00BD27D9" w:rsidRPr="00BD27D9" w:rsidRDefault="00BD27D9" w:rsidP="00BD27D9">
            <w:pPr>
              <w:numPr>
                <w:ilvl w:val="0"/>
                <w:numId w:val="33"/>
              </w:numPr>
              <w:autoSpaceDE w:val="0"/>
              <w:autoSpaceDN w:val="0"/>
              <w:adjustRightInd w:val="0"/>
              <w:ind w:left="1276" w:hanging="283"/>
              <w:jc w:val="both"/>
              <w:rPr>
                <w:rFonts w:ascii="Tahoma" w:hAnsi="Tahoma" w:cs="Tahoma"/>
                <w:sz w:val="20"/>
                <w:szCs w:val="20"/>
              </w:rPr>
            </w:pPr>
            <w:r w:rsidRPr="00BD27D9">
              <w:rPr>
                <w:rFonts w:ascii="Tahoma" w:hAnsi="Tahoma" w:cs="Tahoma"/>
                <w:sz w:val="20"/>
                <w:szCs w:val="20"/>
              </w:rPr>
              <w:t>wymianę stolarki okiennej i drzwiowej,</w:t>
            </w:r>
          </w:p>
          <w:p w:rsidR="00BD27D9" w:rsidRPr="00BD27D9" w:rsidRDefault="00BD27D9" w:rsidP="00BD27D9">
            <w:pPr>
              <w:numPr>
                <w:ilvl w:val="0"/>
                <w:numId w:val="33"/>
              </w:numPr>
              <w:autoSpaceDE w:val="0"/>
              <w:autoSpaceDN w:val="0"/>
              <w:adjustRightInd w:val="0"/>
              <w:ind w:left="1276" w:hanging="283"/>
              <w:jc w:val="both"/>
              <w:rPr>
                <w:rFonts w:ascii="Tahoma" w:hAnsi="Tahoma" w:cs="Tahoma"/>
                <w:sz w:val="20"/>
                <w:szCs w:val="20"/>
              </w:rPr>
            </w:pPr>
            <w:r w:rsidRPr="00BD27D9">
              <w:rPr>
                <w:rFonts w:ascii="Tahoma" w:hAnsi="Tahoma" w:cs="Tahoma"/>
                <w:sz w:val="20"/>
                <w:szCs w:val="20"/>
              </w:rPr>
              <w:t>iluminację obiektu od strony północnej,</w:t>
            </w:r>
          </w:p>
          <w:p w:rsidR="00BD27D9" w:rsidRPr="00BD27D9" w:rsidRDefault="00BD27D9" w:rsidP="00BD27D9">
            <w:pPr>
              <w:numPr>
                <w:ilvl w:val="0"/>
                <w:numId w:val="33"/>
              </w:numPr>
              <w:autoSpaceDE w:val="0"/>
              <w:autoSpaceDN w:val="0"/>
              <w:adjustRightInd w:val="0"/>
              <w:ind w:left="1276" w:hanging="283"/>
              <w:jc w:val="both"/>
              <w:rPr>
                <w:rFonts w:ascii="Tahoma" w:hAnsi="Tahoma" w:cs="Tahoma"/>
                <w:sz w:val="20"/>
                <w:szCs w:val="20"/>
              </w:rPr>
            </w:pPr>
            <w:r w:rsidRPr="00BD27D9">
              <w:rPr>
                <w:rFonts w:ascii="Tahoma" w:hAnsi="Tahoma" w:cs="Tahoma"/>
                <w:sz w:val="20"/>
                <w:szCs w:val="20"/>
              </w:rPr>
              <w:t>zagospodarowanie terenu dziedzińca poprzez jego przebudowę, w tym w zakresie: oświetlenia i odwodnienia dziedzińców, drogi, elementów małej architektury, zieleni,</w:t>
            </w:r>
          </w:p>
          <w:p w:rsidR="00BD27D9" w:rsidRPr="00BD27D9" w:rsidRDefault="00BD27D9" w:rsidP="00BD27D9">
            <w:pPr>
              <w:numPr>
                <w:ilvl w:val="0"/>
                <w:numId w:val="33"/>
              </w:numPr>
              <w:autoSpaceDE w:val="0"/>
              <w:autoSpaceDN w:val="0"/>
              <w:adjustRightInd w:val="0"/>
              <w:ind w:left="1276" w:hanging="283"/>
              <w:jc w:val="both"/>
              <w:rPr>
                <w:rFonts w:ascii="Tahoma" w:hAnsi="Tahoma" w:cs="Tahoma"/>
                <w:sz w:val="20"/>
                <w:szCs w:val="20"/>
              </w:rPr>
            </w:pPr>
            <w:r w:rsidRPr="00BD27D9">
              <w:rPr>
                <w:rFonts w:ascii="Tahoma" w:hAnsi="Tahoma" w:cs="Tahoma"/>
                <w:sz w:val="20"/>
                <w:szCs w:val="20"/>
              </w:rPr>
              <w:t>konserwację pozostałości średniowiecznych murów na dziedzińcu,</w:t>
            </w:r>
          </w:p>
          <w:p w:rsidR="00BD27D9" w:rsidRPr="00BD27D9" w:rsidRDefault="00BD27D9" w:rsidP="00BD27D9">
            <w:pPr>
              <w:numPr>
                <w:ilvl w:val="0"/>
                <w:numId w:val="32"/>
              </w:numPr>
              <w:autoSpaceDE w:val="0"/>
              <w:autoSpaceDN w:val="0"/>
              <w:adjustRightInd w:val="0"/>
              <w:ind w:left="993" w:hanging="284"/>
              <w:jc w:val="both"/>
              <w:rPr>
                <w:rFonts w:ascii="Tahoma" w:hAnsi="Tahoma" w:cs="Tahoma"/>
                <w:sz w:val="20"/>
                <w:szCs w:val="20"/>
              </w:rPr>
            </w:pPr>
            <w:r w:rsidRPr="00BD27D9">
              <w:rPr>
                <w:rFonts w:ascii="Tahoma" w:hAnsi="Tahoma" w:cs="Tahoma"/>
                <w:sz w:val="20"/>
                <w:szCs w:val="20"/>
              </w:rPr>
              <w:t>zabezpieczenie przed zagrożeniami wynikającymi ze złego stanu obiektu, tj. przed degradacją i stopniowym niszczeniem, w tym:</w:t>
            </w:r>
          </w:p>
          <w:p w:rsidR="00BD27D9" w:rsidRPr="00BD27D9" w:rsidRDefault="00BD27D9" w:rsidP="00BD27D9">
            <w:pPr>
              <w:numPr>
                <w:ilvl w:val="0"/>
                <w:numId w:val="34"/>
              </w:numPr>
              <w:autoSpaceDE w:val="0"/>
              <w:autoSpaceDN w:val="0"/>
              <w:adjustRightInd w:val="0"/>
              <w:ind w:left="1276" w:hanging="283"/>
              <w:jc w:val="both"/>
              <w:rPr>
                <w:rFonts w:ascii="Tahoma" w:hAnsi="Tahoma" w:cs="Tahoma"/>
                <w:sz w:val="20"/>
                <w:szCs w:val="20"/>
              </w:rPr>
            </w:pPr>
            <w:r w:rsidRPr="00BD27D9">
              <w:rPr>
                <w:rFonts w:ascii="Tahoma" w:hAnsi="Tahoma" w:cs="Tahoma"/>
                <w:sz w:val="20"/>
                <w:szCs w:val="20"/>
              </w:rPr>
              <w:t>wykonanie izolacji przeciwwilgociowej i przeciwwodnej ścian: izolacji pionowej ścian zewnętrznych (wraz z przebudową schodów), a także przeprowadzenie neutralizacji skażenia biologicznego ścian otynkowanych i nieotynkowanych,</w:t>
            </w:r>
          </w:p>
          <w:p w:rsidR="00BD27D9" w:rsidRPr="00BD27D9" w:rsidRDefault="00BD27D9" w:rsidP="00BD27D9">
            <w:pPr>
              <w:numPr>
                <w:ilvl w:val="0"/>
                <w:numId w:val="34"/>
              </w:numPr>
              <w:autoSpaceDE w:val="0"/>
              <w:autoSpaceDN w:val="0"/>
              <w:adjustRightInd w:val="0"/>
              <w:ind w:left="1276" w:hanging="283"/>
              <w:jc w:val="both"/>
              <w:rPr>
                <w:rFonts w:ascii="Tahoma" w:hAnsi="Tahoma" w:cs="Tahoma"/>
                <w:sz w:val="20"/>
                <w:szCs w:val="20"/>
              </w:rPr>
            </w:pPr>
            <w:r w:rsidRPr="00BD27D9">
              <w:rPr>
                <w:rFonts w:ascii="Tahoma" w:hAnsi="Tahoma" w:cs="Tahoma"/>
                <w:sz w:val="20"/>
                <w:szCs w:val="20"/>
              </w:rPr>
              <w:t>zabezpieczenie przed kradzieżą i włamaniem – przeprowadzenie sieci instalacji CCTV przez teren dziedzińca, który będzie monitorowany zespołem kamer zewnętrznych,</w:t>
            </w:r>
          </w:p>
          <w:p w:rsidR="00BD27D9" w:rsidRPr="00BD27D9" w:rsidRDefault="00BD27D9" w:rsidP="00BD27D9">
            <w:pPr>
              <w:numPr>
                <w:ilvl w:val="0"/>
                <w:numId w:val="32"/>
              </w:numPr>
              <w:autoSpaceDE w:val="0"/>
              <w:autoSpaceDN w:val="0"/>
              <w:adjustRightInd w:val="0"/>
              <w:ind w:left="993" w:hanging="284"/>
              <w:jc w:val="both"/>
              <w:rPr>
                <w:rFonts w:ascii="Tahoma" w:hAnsi="Tahoma" w:cs="Tahoma"/>
                <w:sz w:val="20"/>
                <w:szCs w:val="20"/>
              </w:rPr>
            </w:pPr>
            <w:r w:rsidRPr="00BD27D9">
              <w:rPr>
                <w:rFonts w:ascii="Tahoma" w:hAnsi="Tahoma" w:cs="Tahoma"/>
                <w:sz w:val="20"/>
                <w:szCs w:val="20"/>
              </w:rPr>
              <w:t>adaptację pomieszczenia w piwnicy na węzeł sanitarny,</w:t>
            </w:r>
          </w:p>
          <w:p w:rsidR="00BD27D9" w:rsidRPr="00BD27D9" w:rsidRDefault="00BD27D9" w:rsidP="00BD27D9">
            <w:pPr>
              <w:numPr>
                <w:ilvl w:val="0"/>
                <w:numId w:val="32"/>
              </w:numPr>
              <w:autoSpaceDE w:val="0"/>
              <w:autoSpaceDN w:val="0"/>
              <w:adjustRightInd w:val="0"/>
              <w:ind w:left="993" w:hanging="284"/>
              <w:jc w:val="both"/>
              <w:rPr>
                <w:rFonts w:ascii="Tahoma" w:hAnsi="Tahoma" w:cs="Tahoma"/>
                <w:sz w:val="20"/>
                <w:szCs w:val="20"/>
              </w:rPr>
            </w:pPr>
            <w:r w:rsidRPr="00BD27D9">
              <w:rPr>
                <w:rFonts w:ascii="Tahoma" w:hAnsi="Tahoma" w:cs="Tahoma"/>
                <w:sz w:val="20"/>
                <w:szCs w:val="20"/>
              </w:rPr>
              <w:t xml:space="preserve">wykonanie instalacji sanitarnych, </w:t>
            </w:r>
          </w:p>
          <w:p w:rsidR="00BD27D9" w:rsidRPr="00BD27D9" w:rsidRDefault="00BD27D9" w:rsidP="00BD27D9">
            <w:pPr>
              <w:numPr>
                <w:ilvl w:val="0"/>
                <w:numId w:val="32"/>
              </w:numPr>
              <w:autoSpaceDE w:val="0"/>
              <w:autoSpaceDN w:val="0"/>
              <w:adjustRightInd w:val="0"/>
              <w:ind w:left="993" w:hanging="284"/>
              <w:jc w:val="both"/>
              <w:rPr>
                <w:rFonts w:ascii="Tahoma" w:hAnsi="Tahoma" w:cs="Tahoma"/>
                <w:sz w:val="20"/>
                <w:szCs w:val="20"/>
              </w:rPr>
            </w:pPr>
            <w:r w:rsidRPr="00BD27D9">
              <w:rPr>
                <w:rFonts w:ascii="Tahoma" w:hAnsi="Tahoma" w:cs="Tahoma"/>
                <w:sz w:val="20"/>
                <w:szCs w:val="20"/>
              </w:rPr>
              <w:t xml:space="preserve">wykonanie instalacji elektrycznych, </w:t>
            </w:r>
          </w:p>
          <w:p w:rsidR="00BD27D9" w:rsidRPr="00BD27D9" w:rsidRDefault="00BD27D9" w:rsidP="00BD27D9">
            <w:pPr>
              <w:numPr>
                <w:ilvl w:val="0"/>
                <w:numId w:val="32"/>
              </w:numPr>
              <w:autoSpaceDE w:val="0"/>
              <w:autoSpaceDN w:val="0"/>
              <w:adjustRightInd w:val="0"/>
              <w:ind w:left="993" w:hanging="284"/>
              <w:jc w:val="both"/>
              <w:rPr>
                <w:rFonts w:ascii="Tahoma" w:hAnsi="Tahoma" w:cs="Tahoma"/>
                <w:sz w:val="20"/>
                <w:szCs w:val="20"/>
              </w:rPr>
            </w:pPr>
            <w:r w:rsidRPr="00BD27D9">
              <w:rPr>
                <w:rFonts w:ascii="Tahoma" w:hAnsi="Tahoma" w:cs="Tahoma"/>
                <w:sz w:val="20"/>
                <w:szCs w:val="20"/>
              </w:rPr>
              <w:t xml:space="preserve">wykonanie kanalizacji teletechnicznej, </w:t>
            </w:r>
          </w:p>
          <w:p w:rsidR="00BD27D9" w:rsidRPr="00BD27D9" w:rsidRDefault="00BD27D9" w:rsidP="00BD27D9">
            <w:pPr>
              <w:numPr>
                <w:ilvl w:val="0"/>
                <w:numId w:val="32"/>
              </w:numPr>
              <w:autoSpaceDE w:val="0"/>
              <w:autoSpaceDN w:val="0"/>
              <w:adjustRightInd w:val="0"/>
              <w:ind w:left="993" w:hanging="284"/>
              <w:jc w:val="both"/>
              <w:rPr>
                <w:rFonts w:ascii="Tahoma" w:hAnsi="Tahoma" w:cs="Tahoma"/>
                <w:sz w:val="20"/>
                <w:szCs w:val="20"/>
              </w:rPr>
            </w:pPr>
            <w:r w:rsidRPr="00BD27D9">
              <w:rPr>
                <w:rFonts w:ascii="Tahoma" w:hAnsi="Tahoma" w:cs="Tahoma"/>
                <w:sz w:val="20"/>
                <w:szCs w:val="20"/>
              </w:rPr>
              <w:lastRenderedPageBreak/>
              <w:t>wykonanie instalacji odgromowej</w:t>
            </w:r>
          </w:p>
          <w:p w:rsidR="00BD27D9" w:rsidRPr="00BD27D9" w:rsidRDefault="00BD27D9" w:rsidP="00BD27D9">
            <w:pPr>
              <w:numPr>
                <w:ilvl w:val="0"/>
                <w:numId w:val="32"/>
              </w:numPr>
              <w:tabs>
                <w:tab w:val="left" w:pos="993"/>
              </w:tabs>
              <w:overflowPunct w:val="0"/>
              <w:autoSpaceDE w:val="0"/>
              <w:autoSpaceDN w:val="0"/>
              <w:adjustRightInd w:val="0"/>
              <w:ind w:left="993" w:hanging="284"/>
              <w:jc w:val="both"/>
              <w:textAlignment w:val="baseline"/>
              <w:rPr>
                <w:rFonts w:ascii="Tahoma" w:hAnsi="Tahoma" w:cs="Tahoma"/>
                <w:sz w:val="20"/>
                <w:szCs w:val="20"/>
                <w:lang w:val="pl-PL" w:eastAsia="pl-PL"/>
              </w:rPr>
            </w:pPr>
            <w:r w:rsidRPr="00BD27D9">
              <w:rPr>
                <w:rFonts w:ascii="Tahoma" w:hAnsi="Tahoma" w:cs="Tahoma"/>
                <w:sz w:val="20"/>
                <w:szCs w:val="20"/>
                <w:lang w:val="pl-PL" w:eastAsia="pl-PL"/>
              </w:rPr>
              <w:t>wykonanie i zamontowanie tablic: informacyjnej i pamiątkowej zgodnie z zasadami promocji wg „Podręcznika wnioskodawcy i beneficjenta programów polityki spójności 2014 - 2020 w zakresie informacji i promocji”, znajdującego się pod linkiem:</w:t>
            </w:r>
          </w:p>
          <w:p w:rsidR="00BD27D9" w:rsidRPr="00BD27D9" w:rsidRDefault="007F47CD" w:rsidP="00BD27D9">
            <w:pPr>
              <w:tabs>
                <w:tab w:val="left" w:pos="993"/>
              </w:tabs>
              <w:ind w:left="993"/>
              <w:rPr>
                <w:rFonts w:ascii="Tahoma" w:hAnsi="Tahoma" w:cs="Tahoma"/>
                <w:color w:val="0000FF" w:themeColor="hyperlink"/>
                <w:sz w:val="20"/>
                <w:szCs w:val="20"/>
                <w:u w:val="single"/>
                <w:lang w:val="pl-PL" w:eastAsia="pl-PL"/>
              </w:rPr>
            </w:pPr>
            <w:hyperlink r:id="rId8" w:anchor="Logotypy%20do%20pobrania" w:history="1">
              <w:r w:rsidR="00BD27D9" w:rsidRPr="00BD27D9">
                <w:rPr>
                  <w:rFonts w:ascii="Tahoma" w:hAnsi="Tahoma" w:cs="Tahoma"/>
                  <w:color w:val="0000FF" w:themeColor="hyperlink"/>
                  <w:sz w:val="20"/>
                  <w:szCs w:val="20"/>
                  <w:u w:val="single"/>
                  <w:lang w:val="pl-PL" w:eastAsia="pl-PL"/>
                </w:rPr>
                <w:t>http://rpo.warmia.mazury.pl/artykul/19/poznaj-zasady-promowania-projektu#Logotypy%20do%20pobrania</w:t>
              </w:r>
            </w:hyperlink>
            <w:r w:rsidR="00BD27D9" w:rsidRPr="00BD27D9">
              <w:rPr>
                <w:rFonts w:ascii="Tahoma" w:hAnsi="Tahoma" w:cs="Tahoma"/>
                <w:color w:val="0000FF" w:themeColor="hyperlink"/>
                <w:sz w:val="20"/>
                <w:szCs w:val="20"/>
                <w:u w:val="single"/>
                <w:lang w:val="pl-PL" w:eastAsia="pl-PL"/>
              </w:rPr>
              <w:t>,</w:t>
            </w:r>
          </w:p>
          <w:p w:rsidR="00BD27D9" w:rsidRPr="00BD27D9" w:rsidRDefault="00BD27D9" w:rsidP="00BD27D9">
            <w:pPr>
              <w:ind w:left="592"/>
              <w:rPr>
                <w:rFonts w:ascii="Tahoma" w:hAnsi="Tahoma" w:cs="Tahoma"/>
                <w:sz w:val="20"/>
                <w:szCs w:val="20"/>
                <w:lang w:val="pl-PL" w:eastAsia="pl-PL"/>
              </w:rPr>
            </w:pPr>
          </w:p>
          <w:p w:rsidR="00BD27D9" w:rsidRPr="00BD27D9" w:rsidRDefault="00BD27D9" w:rsidP="00BD27D9">
            <w:pPr>
              <w:ind w:left="709"/>
              <w:jc w:val="both"/>
              <w:rPr>
                <w:rFonts w:ascii="Tahoma" w:hAnsi="Tahoma" w:cs="Tahoma"/>
                <w:sz w:val="20"/>
                <w:szCs w:val="20"/>
                <w:lang w:val="pl-PL" w:eastAsia="pl-PL"/>
              </w:rPr>
            </w:pPr>
            <w:r w:rsidRPr="00BD27D9">
              <w:rPr>
                <w:rFonts w:ascii="Tahoma" w:hAnsi="Tahoma" w:cs="Tahoma"/>
                <w:sz w:val="20"/>
                <w:szCs w:val="20"/>
                <w:lang w:val="pl-PL" w:eastAsia="pl-PL"/>
              </w:rPr>
              <w:t>Zamawiający informuje, że zapewnienie nadzoru archeologicznego i konserwatorskiego leży po stronie Zamawiającego.</w:t>
            </w:r>
          </w:p>
          <w:p w:rsidR="00BD27D9" w:rsidRPr="00BD27D9" w:rsidRDefault="00BD27D9" w:rsidP="00BD27D9">
            <w:pPr>
              <w:ind w:left="709"/>
              <w:jc w:val="both"/>
              <w:rPr>
                <w:rFonts w:ascii="Tahoma" w:hAnsi="Tahoma" w:cs="Tahoma"/>
                <w:sz w:val="20"/>
                <w:szCs w:val="20"/>
                <w:lang w:val="pl-PL" w:eastAsia="pl-PL"/>
              </w:rPr>
            </w:pPr>
          </w:p>
          <w:p w:rsidR="00BD27D9" w:rsidRPr="00BD27D9" w:rsidRDefault="00BD27D9" w:rsidP="00BD27D9">
            <w:pPr>
              <w:ind w:left="709"/>
              <w:jc w:val="both"/>
              <w:rPr>
                <w:rFonts w:ascii="Tahoma" w:hAnsi="Tahoma" w:cs="Tahoma"/>
                <w:sz w:val="20"/>
                <w:szCs w:val="20"/>
                <w:lang w:val="pl-PL" w:eastAsia="pl-PL"/>
              </w:rPr>
            </w:pPr>
            <w:r w:rsidRPr="00BD27D9">
              <w:rPr>
                <w:rFonts w:ascii="Tahoma" w:hAnsi="Tahoma" w:cs="Tahoma"/>
                <w:sz w:val="20"/>
                <w:szCs w:val="20"/>
                <w:lang w:val="pl-PL" w:eastAsia="pl-PL"/>
              </w:rPr>
              <w:t xml:space="preserve">Zakres zamówienia nie obejmuje wyposażenia: zadaszenia membranowego, zadaszenia z parasoli, mebli ogrodowych, nagrzewnic tarasowych, plenerowej gry w szachy, projektora laserowego wraz z akcesoriami przystosowanymi do projekcji dziennych, ekranu projekcyjnego wraz z akcesoriami, wzmacniaczy audio-video, urządzeń audio wraz z peryferiami, sprzętu oświetleniowego, drona z kamerą i zoomem optycznym, kratownic aluminiowych do montażu urządzeń audio i video, profesjonalnego systemu BC 100 do skanowania starodruków w wersji V-100 stopni, modułu rozszerzającego QNAP do archiwizacji i udostępniania danych sieci lokalnej zdigitalizowanych za pomocą skanerów i monitora multi Touch wraz ze stylizowaną obudową dedykowany do zastosowań zewnętrznych służący do interaktywnej prezentacji starodruków i prasy lokalnej wraz z oprogramowaniem. </w:t>
            </w:r>
          </w:p>
          <w:p w:rsidR="00BD27D9" w:rsidRPr="00BD27D9" w:rsidRDefault="00BD27D9" w:rsidP="00BD27D9">
            <w:pPr>
              <w:ind w:left="592"/>
              <w:jc w:val="both"/>
              <w:rPr>
                <w:rFonts w:ascii="Tahoma" w:hAnsi="Tahoma" w:cs="Tahoma"/>
                <w:sz w:val="20"/>
                <w:szCs w:val="20"/>
                <w:lang w:val="pl-PL" w:eastAsia="pl-PL"/>
              </w:rPr>
            </w:pPr>
          </w:p>
          <w:p w:rsidR="00BD27D9" w:rsidRPr="00BD27D9" w:rsidRDefault="00BD27D9" w:rsidP="00BD27D9">
            <w:pPr>
              <w:ind w:left="709"/>
              <w:jc w:val="both"/>
              <w:rPr>
                <w:rFonts w:ascii="Tahoma" w:hAnsi="Tahoma" w:cs="Tahoma"/>
                <w:b/>
                <w:sz w:val="20"/>
                <w:szCs w:val="20"/>
                <w:lang w:val="pl-PL" w:eastAsia="pl-PL"/>
              </w:rPr>
            </w:pPr>
            <w:r w:rsidRPr="00BD27D9">
              <w:rPr>
                <w:rFonts w:ascii="Tahoma" w:hAnsi="Tahoma" w:cs="Tahoma"/>
                <w:sz w:val="20"/>
                <w:szCs w:val="20"/>
                <w:lang w:val="pl-PL" w:eastAsia="pl-PL"/>
              </w:rPr>
              <w:t xml:space="preserve">Szczegółowy zakres robót do wykonania został określony w dokumentacji projektowej oraz specyfikacjach technicznych wykonania i odbioru robót budowlanych i Programie Prac Konserwatorskich stanowiące </w:t>
            </w:r>
            <w:r w:rsidRPr="00BD27D9">
              <w:rPr>
                <w:rFonts w:ascii="Tahoma" w:hAnsi="Tahoma" w:cs="Tahoma"/>
                <w:b/>
                <w:sz w:val="20"/>
                <w:szCs w:val="20"/>
                <w:lang w:val="pl-PL" w:eastAsia="pl-PL"/>
              </w:rPr>
              <w:t>ZAŁĄCZNIK NR 10</w:t>
            </w:r>
            <w:r w:rsidRPr="00BD27D9">
              <w:rPr>
                <w:rFonts w:ascii="Tahoma" w:hAnsi="Tahoma" w:cs="Tahoma"/>
                <w:sz w:val="20"/>
                <w:szCs w:val="20"/>
                <w:lang w:val="pl-PL" w:eastAsia="pl-PL"/>
              </w:rPr>
              <w:t xml:space="preserve"> do SIWZ.</w:t>
            </w:r>
          </w:p>
          <w:p w:rsidR="00BD27D9" w:rsidRPr="00BD27D9" w:rsidRDefault="00BD27D9" w:rsidP="00BD27D9">
            <w:pPr>
              <w:ind w:left="592"/>
              <w:rPr>
                <w:rFonts w:ascii="Tahoma" w:hAnsi="Tahoma" w:cs="Tahoma"/>
                <w:b/>
                <w:sz w:val="20"/>
                <w:szCs w:val="20"/>
                <w:lang w:val="pl-PL" w:eastAsia="pl-PL"/>
              </w:rPr>
            </w:pPr>
          </w:p>
          <w:p w:rsidR="00BD27D9" w:rsidRPr="00BD27D9" w:rsidRDefault="00BD27D9" w:rsidP="00BD27D9">
            <w:pPr>
              <w:numPr>
                <w:ilvl w:val="0"/>
                <w:numId w:val="37"/>
              </w:numPr>
              <w:ind w:left="709" w:hanging="283"/>
              <w:jc w:val="both"/>
              <w:rPr>
                <w:rFonts w:ascii="Tahoma" w:hAnsi="Tahoma" w:cs="Tahoma"/>
                <w:sz w:val="20"/>
                <w:szCs w:val="20"/>
              </w:rPr>
            </w:pPr>
            <w:r w:rsidRPr="00BD27D9">
              <w:rPr>
                <w:rFonts w:ascii="Tahoma" w:hAnsi="Tahoma" w:cs="Tahoma"/>
                <w:bCs/>
                <w:sz w:val="20"/>
                <w:szCs w:val="20"/>
              </w:rPr>
              <w:t>Opis obiektów i dziedzińca:</w:t>
            </w:r>
          </w:p>
          <w:p w:rsidR="00BD27D9" w:rsidRPr="00BD27D9" w:rsidRDefault="00BD27D9" w:rsidP="00BD27D9">
            <w:pPr>
              <w:numPr>
                <w:ilvl w:val="0"/>
                <w:numId w:val="35"/>
              </w:numPr>
              <w:ind w:left="1134" w:hanging="425"/>
              <w:jc w:val="both"/>
              <w:rPr>
                <w:rFonts w:ascii="Tahoma" w:hAnsi="Tahoma" w:cs="Tahoma"/>
                <w:kern w:val="1"/>
                <w:sz w:val="20"/>
                <w:szCs w:val="20"/>
                <w:lang w:eastAsia="ar-SA"/>
              </w:rPr>
            </w:pPr>
            <w:r w:rsidRPr="00BD27D9">
              <w:rPr>
                <w:rFonts w:ascii="Tahoma" w:hAnsi="Tahoma" w:cs="Tahoma"/>
                <w:kern w:val="1"/>
                <w:sz w:val="20"/>
                <w:szCs w:val="20"/>
                <w:lang w:eastAsia="ar-SA"/>
              </w:rPr>
              <w:t>Zespół szpitalny wzniesiony w XIII w. wraz z kościołem oraz z kamieniczkami mieszkalnymi adaptowany na bibliotekę miejską znajduje się przy ulicy Świętego Ducha. Budynki nr 7, 6, 6a to zrekonstruowane obiekty gotyckie o ceglanej elewacji i dwuspadowym dachu. Budynek 5 - to kamienica o prostej elewacji z poziomymi podziałami (gzymsy) i niewielką attyką. Stropodach wentylowany płaski kryty papą. Budynek nr 4 - to kamienica z przedprożem z barokową elewacją od strony ul. Św. Ducha, od strony dziedzińca elewacja imitująca mur ryglowy. Budynek zadaszony dachem dwuspadowym pokryty dachówką ceramiczną.</w:t>
            </w:r>
          </w:p>
          <w:p w:rsidR="00BD27D9" w:rsidRPr="00BD27D9" w:rsidRDefault="00BD27D9" w:rsidP="00BD27D9">
            <w:pPr>
              <w:numPr>
                <w:ilvl w:val="0"/>
                <w:numId w:val="35"/>
              </w:numPr>
              <w:ind w:left="1134" w:hanging="425"/>
              <w:jc w:val="both"/>
              <w:rPr>
                <w:rFonts w:ascii="Tahoma" w:hAnsi="Tahoma" w:cs="Tahoma"/>
                <w:kern w:val="1"/>
                <w:sz w:val="20"/>
                <w:szCs w:val="20"/>
                <w:lang w:eastAsia="ar-SA"/>
              </w:rPr>
            </w:pPr>
            <w:r w:rsidRPr="00BD27D9">
              <w:rPr>
                <w:rFonts w:ascii="Tahoma" w:hAnsi="Tahoma" w:cs="Tahoma"/>
                <w:kern w:val="1"/>
                <w:sz w:val="20"/>
                <w:szCs w:val="20"/>
                <w:lang w:eastAsia="ar-SA"/>
              </w:rPr>
              <w:t>Dziedziniec jest zlokalizowany na tyłach biblioteki, okalany murami średniowiecznych budynków od strony północnej i wschodniej, a od południa murem ogrodzeniowym. W centralnej części znajdują się ruiny średniowiecznego budynku, nieznacznie wyrastające z murawy. Od zachodu domyka całość oficyna kamienicy nr 5. Dziedziniec ma zróżnicowane ukształtowanie terenu. Najniżej zlokalizowany jest plac manewrowy na tyłach kamienicy nr 5, następnie teren szybko wznosi się w kierunku ruin, osiągając podobny poziom na pozostałej części dziedzińca.</w:t>
            </w:r>
          </w:p>
          <w:p w:rsidR="00BD27D9" w:rsidRPr="00BD27D9" w:rsidRDefault="00BD27D9" w:rsidP="00BD27D9">
            <w:pPr>
              <w:ind w:left="309"/>
              <w:jc w:val="both"/>
              <w:rPr>
                <w:rFonts w:ascii="Tahoma" w:hAnsi="Tahoma" w:cs="Tahoma"/>
                <w:sz w:val="20"/>
                <w:szCs w:val="20"/>
              </w:rPr>
            </w:pPr>
          </w:p>
          <w:p w:rsidR="00BD27D9" w:rsidRPr="00BD27D9" w:rsidRDefault="00BD27D9" w:rsidP="00BD27D9">
            <w:pPr>
              <w:numPr>
                <w:ilvl w:val="0"/>
                <w:numId w:val="37"/>
              </w:numPr>
              <w:ind w:left="709" w:hanging="283"/>
              <w:jc w:val="both"/>
              <w:rPr>
                <w:rFonts w:ascii="Tahoma" w:hAnsi="Tahoma" w:cs="Tahoma"/>
                <w:sz w:val="20"/>
                <w:szCs w:val="20"/>
              </w:rPr>
            </w:pPr>
            <w:r w:rsidRPr="00BD27D9">
              <w:rPr>
                <w:rFonts w:ascii="Tahoma" w:hAnsi="Tahoma" w:cs="Tahoma"/>
                <w:bCs/>
                <w:sz w:val="20"/>
                <w:szCs w:val="20"/>
              </w:rPr>
              <w:t>Dane techniczne:</w:t>
            </w:r>
          </w:p>
          <w:p w:rsidR="00BD27D9" w:rsidRPr="00BD27D9" w:rsidRDefault="00BD27D9" w:rsidP="00BD27D9">
            <w:pPr>
              <w:ind w:left="309" w:firstLine="400"/>
              <w:jc w:val="both"/>
              <w:rPr>
                <w:rFonts w:ascii="Tahoma" w:hAnsi="Tahoma" w:cs="Tahoma"/>
                <w:sz w:val="20"/>
                <w:szCs w:val="20"/>
                <w:vertAlign w:val="superscript"/>
                <w:lang w:eastAsia="ar-SA"/>
              </w:rPr>
            </w:pPr>
            <w:r w:rsidRPr="00BD27D9">
              <w:rPr>
                <w:rFonts w:ascii="Tahoma" w:hAnsi="Tahoma" w:cs="Tahoma"/>
                <w:sz w:val="20"/>
                <w:szCs w:val="20"/>
                <w:lang w:eastAsia="ar-SA"/>
              </w:rPr>
              <w:t>Powierzchnia zabudowy:</w:t>
            </w:r>
            <w:r w:rsidRPr="00BD27D9">
              <w:rPr>
                <w:rFonts w:ascii="Tahoma" w:hAnsi="Tahoma" w:cs="Tahoma"/>
                <w:sz w:val="20"/>
                <w:szCs w:val="20"/>
                <w:lang w:eastAsia="ar-SA"/>
              </w:rPr>
              <w:tab/>
            </w:r>
            <w:r w:rsidRPr="00BD27D9">
              <w:rPr>
                <w:rFonts w:ascii="Tahoma" w:hAnsi="Tahoma" w:cs="Tahoma"/>
                <w:sz w:val="20"/>
                <w:szCs w:val="20"/>
                <w:lang w:eastAsia="ar-SA"/>
              </w:rPr>
              <w:tab/>
            </w:r>
            <w:r w:rsidRPr="00BD27D9">
              <w:rPr>
                <w:rFonts w:ascii="Tahoma" w:hAnsi="Tahoma" w:cs="Tahoma"/>
                <w:sz w:val="20"/>
                <w:szCs w:val="20"/>
                <w:lang w:eastAsia="ar-SA"/>
              </w:rPr>
              <w:tab/>
              <w:t>-  1 751,00 m</w:t>
            </w:r>
            <w:r w:rsidRPr="00BD27D9">
              <w:rPr>
                <w:rFonts w:ascii="Tahoma" w:hAnsi="Tahoma" w:cs="Tahoma"/>
                <w:sz w:val="20"/>
                <w:szCs w:val="20"/>
                <w:vertAlign w:val="superscript"/>
                <w:lang w:eastAsia="ar-SA"/>
              </w:rPr>
              <w:t>2</w:t>
            </w:r>
          </w:p>
          <w:p w:rsidR="00BD27D9" w:rsidRPr="00BD27D9" w:rsidRDefault="00BD27D9" w:rsidP="00BD27D9">
            <w:pPr>
              <w:ind w:left="309" w:firstLine="400"/>
              <w:jc w:val="both"/>
              <w:rPr>
                <w:rFonts w:ascii="Tahoma" w:hAnsi="Tahoma" w:cs="Tahoma"/>
                <w:sz w:val="20"/>
                <w:szCs w:val="20"/>
                <w:vertAlign w:val="superscript"/>
                <w:lang w:eastAsia="ar-SA"/>
              </w:rPr>
            </w:pPr>
            <w:r w:rsidRPr="00BD27D9">
              <w:rPr>
                <w:rFonts w:ascii="Tahoma" w:hAnsi="Tahoma" w:cs="Tahoma"/>
                <w:sz w:val="20"/>
                <w:szCs w:val="20"/>
                <w:lang w:eastAsia="ar-SA"/>
              </w:rPr>
              <w:t>Powierzchnia dziedzińca:</w:t>
            </w:r>
            <w:r w:rsidRPr="00BD27D9">
              <w:rPr>
                <w:rFonts w:ascii="Tahoma" w:hAnsi="Tahoma" w:cs="Tahoma"/>
                <w:sz w:val="20"/>
                <w:szCs w:val="20"/>
                <w:lang w:eastAsia="ar-SA"/>
              </w:rPr>
              <w:tab/>
            </w:r>
            <w:r w:rsidRPr="00BD27D9">
              <w:rPr>
                <w:rFonts w:ascii="Tahoma" w:hAnsi="Tahoma" w:cs="Tahoma"/>
                <w:sz w:val="20"/>
                <w:szCs w:val="20"/>
                <w:lang w:eastAsia="ar-SA"/>
              </w:rPr>
              <w:tab/>
            </w:r>
            <w:r w:rsidRPr="00BD27D9">
              <w:rPr>
                <w:rFonts w:ascii="Tahoma" w:hAnsi="Tahoma" w:cs="Tahoma"/>
                <w:sz w:val="20"/>
                <w:szCs w:val="20"/>
                <w:lang w:eastAsia="ar-SA"/>
              </w:rPr>
              <w:tab/>
              <w:t>-  3 630,00 m</w:t>
            </w:r>
            <w:r w:rsidRPr="00BD27D9">
              <w:rPr>
                <w:rFonts w:ascii="Tahoma" w:hAnsi="Tahoma" w:cs="Tahoma"/>
                <w:sz w:val="20"/>
                <w:szCs w:val="20"/>
                <w:vertAlign w:val="superscript"/>
                <w:lang w:eastAsia="ar-SA"/>
              </w:rPr>
              <w:t>2</w:t>
            </w:r>
          </w:p>
          <w:p w:rsidR="00BD27D9" w:rsidRPr="00BD27D9" w:rsidRDefault="00BD27D9" w:rsidP="00BD27D9">
            <w:pPr>
              <w:jc w:val="both"/>
              <w:rPr>
                <w:rFonts w:ascii="Tahoma" w:hAnsi="Tahoma" w:cs="Tahoma"/>
                <w:sz w:val="20"/>
                <w:szCs w:val="20"/>
                <w:lang w:eastAsia="ar-SA"/>
              </w:rPr>
            </w:pPr>
            <w:r w:rsidRPr="00BD27D9">
              <w:rPr>
                <w:rFonts w:ascii="Tahoma" w:hAnsi="Tahoma" w:cs="Tahoma"/>
                <w:sz w:val="20"/>
                <w:szCs w:val="20"/>
                <w:lang w:eastAsia="ar-SA"/>
              </w:rPr>
              <w:tab/>
            </w:r>
          </w:p>
          <w:p w:rsidR="00BD27D9" w:rsidRPr="00BD27D9" w:rsidRDefault="00BD27D9" w:rsidP="00BD27D9">
            <w:pPr>
              <w:numPr>
                <w:ilvl w:val="0"/>
                <w:numId w:val="37"/>
              </w:numPr>
              <w:ind w:left="709" w:hanging="283"/>
              <w:rPr>
                <w:rFonts w:ascii="Tahoma" w:hAnsi="Tahoma" w:cs="Tahoma"/>
                <w:sz w:val="20"/>
                <w:szCs w:val="20"/>
              </w:rPr>
            </w:pPr>
            <w:r w:rsidRPr="00BD27D9">
              <w:rPr>
                <w:rFonts w:ascii="Tahoma" w:hAnsi="Tahoma" w:cs="Tahoma"/>
                <w:b/>
                <w:bCs/>
                <w:sz w:val="20"/>
                <w:szCs w:val="20"/>
              </w:rPr>
              <w:t>Wymagania i warunki wykonania zamówienia:</w:t>
            </w:r>
          </w:p>
          <w:p w:rsidR="00BD27D9" w:rsidRPr="00BD27D9" w:rsidRDefault="00BD27D9" w:rsidP="00BD27D9">
            <w:pPr>
              <w:numPr>
                <w:ilvl w:val="0"/>
                <w:numId w:val="31"/>
              </w:numPr>
              <w:ind w:left="993" w:hanging="284"/>
              <w:jc w:val="both"/>
              <w:rPr>
                <w:rFonts w:ascii="Tahoma" w:hAnsi="Tahoma" w:cs="Tahoma"/>
                <w:sz w:val="20"/>
                <w:szCs w:val="20"/>
              </w:rPr>
            </w:pPr>
            <w:r w:rsidRPr="00BD27D9">
              <w:rPr>
                <w:rFonts w:ascii="Tahoma" w:hAnsi="Tahoma" w:cs="Tahoma"/>
                <w:sz w:val="20"/>
                <w:szCs w:val="20"/>
              </w:rPr>
              <w:t>Wykonawca musi przewidzieć wszelkie czynności, które mogą wpłynąć na cenę zamówienia. W związku z powyższym Zamawiający zaleca, aby Wykonawca dokonał wizji lokalnej w celu zapoznania się z zakresem prac i warunkami ich wykonania.</w:t>
            </w:r>
          </w:p>
          <w:p w:rsidR="00BD27D9" w:rsidRPr="00BD27D9" w:rsidRDefault="00BD27D9" w:rsidP="00BD27D9">
            <w:pPr>
              <w:numPr>
                <w:ilvl w:val="0"/>
                <w:numId w:val="31"/>
              </w:numPr>
              <w:ind w:left="993" w:hanging="284"/>
              <w:jc w:val="both"/>
              <w:rPr>
                <w:rFonts w:ascii="Tahoma" w:hAnsi="Tahoma" w:cs="Tahoma"/>
                <w:sz w:val="20"/>
                <w:szCs w:val="20"/>
              </w:rPr>
            </w:pPr>
            <w:r w:rsidRPr="00BD27D9">
              <w:rPr>
                <w:rFonts w:ascii="Tahoma" w:hAnsi="Tahoma" w:cs="Tahoma"/>
                <w:sz w:val="20"/>
                <w:szCs w:val="20"/>
              </w:rPr>
              <w:t xml:space="preserve">Oferta powinna zawierać wszystkie koszty związane z realizacją zadania wynikające wprost z dokumentacji projektowo-kosztorysowej, Specyfikacji Technicznych Wykonania i Odbioru Robót Budowlanych (STWiORB), przedmiarów robót i Programu Prac Konserwatorskich, jak również nieujęte w przedmiarach robót, a niezbędne do wykonania zadania, tj.: obsługi i inwentaryzacji geodezyjnej robót, koszty robót przygotowawczych, porządkowych, zagospodarowania terenu budowy, utrzymania zaplecza i terenu budowy, doprowadzenia mediów do terenu budowy (dostawy wody, usuwania ścieków, wywozu śmieci, organizacji zaplecza socjalnego, oświetlenia, zasilania w energię elektryczną, telefonu, dozorowania itp.), koszty dopuszczenia do czynnych urządzeń oraz wyposażenia budowli w instalacje i urządzenia techniczne zapewniające możliwość korzystania z nich zgodnie z ich  przeznaczeniem, ustawienia i czasu pracy rusztowań, koszty wywozu i utylizacji odpadów powstałych w wyniku realizacji robót, jak również wszelkich opłat związanych z odbiorem robót i przekazaniem obiektu do użytkowania, np. opłat za czynności odbiorowe itp. </w:t>
            </w:r>
          </w:p>
          <w:p w:rsidR="00BD27D9" w:rsidRPr="00BD27D9" w:rsidRDefault="00BD27D9" w:rsidP="00BD27D9">
            <w:pPr>
              <w:numPr>
                <w:ilvl w:val="0"/>
                <w:numId w:val="31"/>
              </w:numPr>
              <w:ind w:left="993" w:hanging="284"/>
              <w:contextualSpacing/>
              <w:jc w:val="both"/>
              <w:rPr>
                <w:rFonts w:ascii="Tahoma" w:hAnsi="Tahoma" w:cs="Tahoma"/>
                <w:sz w:val="20"/>
                <w:szCs w:val="20"/>
              </w:rPr>
            </w:pPr>
            <w:r w:rsidRPr="00BD27D9">
              <w:rPr>
                <w:rFonts w:ascii="Tahoma" w:hAnsi="Tahoma" w:cs="Tahoma"/>
                <w:sz w:val="20"/>
                <w:szCs w:val="20"/>
              </w:rPr>
              <w:t xml:space="preserve">Zamawiający wymaga, aby odpady powstałe w wyniku realizacji robót były przetransportowane i </w:t>
            </w:r>
            <w:r w:rsidRPr="00BD27D9">
              <w:rPr>
                <w:rFonts w:ascii="Tahoma" w:hAnsi="Tahoma" w:cs="Tahoma"/>
                <w:sz w:val="20"/>
                <w:szCs w:val="20"/>
              </w:rPr>
              <w:lastRenderedPageBreak/>
              <w:t>zmagazynowane w miejscu unieszkodliwiania odpadów. Wykonawca zobowiązany będzie do przedstawienia Zamawiającemu stosownych dokumentów.</w:t>
            </w:r>
          </w:p>
          <w:p w:rsidR="00BD27D9" w:rsidRPr="00BD27D9" w:rsidRDefault="00BD27D9" w:rsidP="00BD27D9">
            <w:pPr>
              <w:numPr>
                <w:ilvl w:val="0"/>
                <w:numId w:val="31"/>
              </w:numPr>
              <w:ind w:left="993" w:hanging="284"/>
              <w:jc w:val="both"/>
              <w:rPr>
                <w:rFonts w:ascii="Tahoma" w:hAnsi="Tahoma" w:cs="Tahoma"/>
                <w:sz w:val="20"/>
                <w:szCs w:val="20"/>
              </w:rPr>
            </w:pPr>
            <w:r w:rsidRPr="00BD27D9">
              <w:rPr>
                <w:rFonts w:ascii="Tahoma" w:hAnsi="Tahoma" w:cs="Tahoma"/>
                <w:snapToGrid w:val="0"/>
                <w:sz w:val="20"/>
                <w:szCs w:val="20"/>
              </w:rPr>
              <w:t xml:space="preserve">W przypadku składania zabezpieczenia należytego wykonania umowy w formie gwarancji Wykonawca będzie zobowiązany do złożenia ich w formie zgodnej ze wzorami stanowiącymi </w:t>
            </w:r>
            <w:r w:rsidRPr="00BD27D9">
              <w:rPr>
                <w:rFonts w:ascii="Tahoma" w:hAnsi="Tahoma" w:cs="Tahoma"/>
                <w:b/>
                <w:snapToGrid w:val="0"/>
                <w:sz w:val="20"/>
                <w:szCs w:val="20"/>
              </w:rPr>
              <w:t>ZAŁĄCZNIK NR 7</w:t>
            </w:r>
            <w:r w:rsidRPr="00BD27D9">
              <w:rPr>
                <w:rFonts w:ascii="Tahoma" w:hAnsi="Tahoma" w:cs="Tahoma"/>
                <w:snapToGrid w:val="0"/>
                <w:sz w:val="20"/>
                <w:szCs w:val="20"/>
              </w:rPr>
              <w:t xml:space="preserve"> do SIWZ.</w:t>
            </w:r>
          </w:p>
          <w:p w:rsidR="00BD27D9" w:rsidRPr="00BD27D9" w:rsidRDefault="00BD27D9" w:rsidP="00BD27D9">
            <w:pPr>
              <w:numPr>
                <w:ilvl w:val="0"/>
                <w:numId w:val="31"/>
              </w:numPr>
              <w:ind w:left="993" w:hanging="284"/>
              <w:contextualSpacing/>
              <w:jc w:val="both"/>
              <w:rPr>
                <w:rFonts w:ascii="Tahoma" w:hAnsi="Tahoma" w:cs="Tahoma"/>
                <w:sz w:val="20"/>
                <w:szCs w:val="20"/>
              </w:rPr>
            </w:pPr>
            <w:r w:rsidRPr="00BD27D9">
              <w:rPr>
                <w:rFonts w:ascii="Tahoma" w:hAnsi="Tahoma" w:cs="Tahoma"/>
                <w:sz w:val="20"/>
                <w:szCs w:val="20"/>
              </w:rPr>
              <w:t>Zamawiający dopuszcza możliwość zawarcia przez Wykonawcę umów przelewu wierzytelności na rzecz podwykonawców należnych im za wykonane roboty za uprzednim wyrażeniem zgody na zawarcie takiej umowy przez Zamawiającego.</w:t>
            </w:r>
          </w:p>
          <w:p w:rsidR="00BD27D9" w:rsidRPr="00BD27D9" w:rsidRDefault="00BD27D9" w:rsidP="00BD27D9">
            <w:pPr>
              <w:numPr>
                <w:ilvl w:val="0"/>
                <w:numId w:val="31"/>
              </w:numPr>
              <w:ind w:left="993" w:hanging="284"/>
              <w:contextualSpacing/>
              <w:jc w:val="both"/>
              <w:rPr>
                <w:rFonts w:ascii="Tahoma" w:hAnsi="Tahoma" w:cs="Tahoma"/>
                <w:sz w:val="20"/>
                <w:szCs w:val="20"/>
              </w:rPr>
            </w:pPr>
            <w:r w:rsidRPr="00BD27D9">
              <w:rPr>
                <w:rFonts w:ascii="Tahoma" w:hAnsi="Tahoma" w:cs="Tahoma"/>
                <w:sz w:val="20"/>
                <w:szCs w:val="20"/>
              </w:rPr>
              <w:t xml:space="preserve">W przypadku wygrania przetargu, Wykonawca zobowiązany jest do przedstawienia Zamawiającemu aktualnej polisy ubezpieczeniowej obejmującej odpowiedzialność cywilną </w:t>
            </w:r>
            <w:r w:rsidRPr="00BD27D9">
              <w:rPr>
                <w:rFonts w:ascii="Tahoma" w:hAnsi="Tahoma" w:cs="Tahoma"/>
                <w:sz w:val="20"/>
                <w:szCs w:val="20"/>
              </w:rPr>
              <w:br/>
              <w:t xml:space="preserve">z tytułu prowadzonej działalności gospodarczej lub użytkowania mienia, związanej z przedmiotem zamówienia (OC deliktowo-kontraktowa) oraz ubezpieczenia budowy od mogących wystąpić szkód, nagłych zdarzeń losowych oraz od odpowiedzialności cywilnej na okres od dnia rozpoczęcia do dnia ukończenia robót, przedłużony o jeden miesiąc, obejmującego:   </w:t>
            </w:r>
          </w:p>
          <w:p w:rsidR="00BD27D9" w:rsidRPr="00BD27D9" w:rsidRDefault="00BD27D9" w:rsidP="00BD27D9">
            <w:pPr>
              <w:numPr>
                <w:ilvl w:val="1"/>
                <w:numId w:val="36"/>
              </w:numPr>
              <w:ind w:left="1276" w:hanging="283"/>
              <w:contextualSpacing/>
              <w:jc w:val="both"/>
              <w:rPr>
                <w:rFonts w:ascii="Tahoma" w:hAnsi="Tahoma" w:cs="Tahoma"/>
                <w:sz w:val="20"/>
                <w:szCs w:val="20"/>
              </w:rPr>
            </w:pPr>
            <w:r w:rsidRPr="00BD27D9">
              <w:rPr>
                <w:rFonts w:ascii="Tahoma" w:hAnsi="Tahoma" w:cs="Tahoma"/>
                <w:sz w:val="20"/>
                <w:szCs w:val="20"/>
              </w:rPr>
              <w:t>ubezpieczenie robót, urządzeń i sprzętu budowlanego i dostaw do wysokości 100% umownego wynagrodzenia,</w:t>
            </w:r>
          </w:p>
          <w:p w:rsidR="00BD27D9" w:rsidRPr="00BD27D9" w:rsidRDefault="00BD27D9" w:rsidP="00BD27D9">
            <w:pPr>
              <w:numPr>
                <w:ilvl w:val="1"/>
                <w:numId w:val="36"/>
              </w:numPr>
              <w:ind w:left="1276" w:hanging="283"/>
              <w:contextualSpacing/>
              <w:jc w:val="both"/>
              <w:rPr>
                <w:rFonts w:ascii="Tahoma" w:hAnsi="Tahoma" w:cs="Tahoma"/>
                <w:sz w:val="20"/>
                <w:szCs w:val="20"/>
              </w:rPr>
            </w:pPr>
            <w:r w:rsidRPr="00BD27D9">
              <w:rPr>
                <w:rFonts w:ascii="Tahoma" w:hAnsi="Tahoma" w:cs="Tahoma"/>
                <w:sz w:val="20"/>
                <w:szCs w:val="20"/>
              </w:rPr>
              <w:t>ubezpieczenie wobec osób trzecich.</w:t>
            </w:r>
          </w:p>
          <w:p w:rsidR="00BD27D9" w:rsidRPr="00BD27D9" w:rsidRDefault="00BD27D9" w:rsidP="00BD27D9">
            <w:pPr>
              <w:ind w:left="592" w:firstLine="401"/>
              <w:jc w:val="both"/>
              <w:rPr>
                <w:rFonts w:ascii="Tahoma" w:hAnsi="Tahoma" w:cs="Tahoma"/>
                <w:sz w:val="20"/>
                <w:szCs w:val="20"/>
              </w:rPr>
            </w:pPr>
            <w:r w:rsidRPr="00BD27D9">
              <w:rPr>
                <w:rFonts w:ascii="Tahoma" w:hAnsi="Tahoma" w:cs="Tahoma"/>
                <w:sz w:val="20"/>
                <w:szCs w:val="20"/>
              </w:rPr>
              <w:t>Polisy muszą obejmować odpowiedzialność Wykonawcy i Zamawiającego.</w:t>
            </w:r>
          </w:p>
          <w:p w:rsidR="00BD27D9" w:rsidRPr="00BD27D9" w:rsidRDefault="00BD27D9" w:rsidP="00BD27D9">
            <w:pPr>
              <w:numPr>
                <w:ilvl w:val="0"/>
                <w:numId w:val="31"/>
              </w:numPr>
              <w:ind w:left="993" w:hanging="284"/>
              <w:contextualSpacing/>
              <w:jc w:val="both"/>
              <w:rPr>
                <w:rFonts w:ascii="Tahoma" w:hAnsi="Tahoma" w:cs="Tahoma"/>
                <w:sz w:val="20"/>
                <w:szCs w:val="20"/>
              </w:rPr>
            </w:pPr>
            <w:r w:rsidRPr="00BD27D9">
              <w:rPr>
                <w:rFonts w:ascii="Tahoma" w:hAnsi="Tahoma" w:cs="Tahoma"/>
                <w:sz w:val="20"/>
                <w:szCs w:val="20"/>
              </w:rPr>
              <w:t>W przypadku wygrania przetargu, Wykonawca sporządzi harmonogram rzeczowo - finansowy wykonania robót objętych umową, uzgodni go z Dyrekcją Biblioteki Elbląskiej i przedłoży do zatwierdzenia w terminie 5 dni roboczych od daty przekazania terenu budowy.</w:t>
            </w:r>
          </w:p>
          <w:p w:rsidR="00BD27D9" w:rsidRPr="00BD27D9" w:rsidRDefault="00BD27D9" w:rsidP="00BD27D9">
            <w:pPr>
              <w:numPr>
                <w:ilvl w:val="0"/>
                <w:numId w:val="31"/>
              </w:numPr>
              <w:ind w:left="993" w:hanging="284"/>
              <w:jc w:val="both"/>
              <w:rPr>
                <w:rFonts w:ascii="Tahoma" w:hAnsi="Tahoma" w:cs="Tahoma"/>
                <w:sz w:val="20"/>
                <w:szCs w:val="20"/>
              </w:rPr>
            </w:pPr>
            <w:r w:rsidRPr="00BD27D9">
              <w:rPr>
                <w:rFonts w:ascii="Tahoma" w:hAnsi="Tahoma" w:cs="Tahoma"/>
                <w:sz w:val="20"/>
                <w:szCs w:val="20"/>
              </w:rPr>
              <w:t>W przypadku wygrania przetargu i realizacji robót przy udziale podwykonawców, Wykonawca zobowiązany będzie do zawarcia umów z podwykonawcami, zgodnie z postanowieniami art. 143a – 143d ustawy Prawo zamówień publicznych.</w:t>
            </w:r>
          </w:p>
          <w:p w:rsidR="00BD27D9" w:rsidRPr="00BD27D9" w:rsidRDefault="00BD27D9" w:rsidP="00BD27D9">
            <w:pPr>
              <w:numPr>
                <w:ilvl w:val="0"/>
                <w:numId w:val="31"/>
              </w:numPr>
              <w:ind w:left="993" w:hanging="284"/>
              <w:jc w:val="both"/>
              <w:rPr>
                <w:rFonts w:ascii="Tahoma" w:hAnsi="Tahoma" w:cs="Tahoma"/>
                <w:bCs/>
                <w:sz w:val="20"/>
                <w:szCs w:val="20"/>
              </w:rPr>
            </w:pPr>
            <w:r w:rsidRPr="00BD27D9">
              <w:rPr>
                <w:rFonts w:ascii="Tahoma" w:hAnsi="Tahoma" w:cs="Tahoma"/>
                <w:sz w:val="20"/>
                <w:szCs w:val="20"/>
              </w:rPr>
              <w:t>Roboty budowlane realizowane będą w sąsiedztwie czynnego obiektu. Wykonywanie robót budowlanych nie może zakłócać pracy Biblioteki Elbląskiej w Elblągu.</w:t>
            </w:r>
          </w:p>
          <w:p w:rsidR="00BD27D9" w:rsidRPr="00BD27D9" w:rsidRDefault="00BD27D9" w:rsidP="00BD27D9">
            <w:pPr>
              <w:numPr>
                <w:ilvl w:val="0"/>
                <w:numId w:val="31"/>
              </w:numPr>
              <w:ind w:left="993" w:hanging="426"/>
              <w:jc w:val="both"/>
              <w:rPr>
                <w:rFonts w:ascii="Tahoma" w:hAnsi="Tahoma" w:cs="Tahoma"/>
                <w:sz w:val="20"/>
                <w:szCs w:val="20"/>
              </w:rPr>
            </w:pPr>
            <w:r w:rsidRPr="00BD27D9">
              <w:rPr>
                <w:rFonts w:ascii="Tahoma" w:hAnsi="Tahoma" w:cs="Tahoma"/>
                <w:sz w:val="20"/>
                <w:szCs w:val="20"/>
              </w:rPr>
              <w:t>Roboty będą prowadzone pod nadzorem konserwatorskim i archeologicznym.</w:t>
            </w:r>
          </w:p>
          <w:p w:rsidR="00BD27D9" w:rsidRPr="00BD27D9" w:rsidRDefault="00BD27D9" w:rsidP="00BD27D9">
            <w:pPr>
              <w:numPr>
                <w:ilvl w:val="0"/>
                <w:numId w:val="31"/>
              </w:numPr>
              <w:ind w:left="993" w:hanging="426"/>
              <w:jc w:val="both"/>
              <w:rPr>
                <w:rFonts w:ascii="Tahoma" w:hAnsi="Tahoma" w:cs="Tahoma"/>
                <w:sz w:val="20"/>
                <w:szCs w:val="20"/>
              </w:rPr>
            </w:pPr>
            <w:r w:rsidRPr="00BD27D9">
              <w:rPr>
                <w:rFonts w:ascii="Tahoma" w:hAnsi="Tahoma" w:cs="Tahoma"/>
                <w:sz w:val="20"/>
                <w:szCs w:val="20"/>
              </w:rPr>
              <w:t xml:space="preserve">Robotami budowlanymi kierować oraz nadzorować te prace może tylko osoba, która spełnia wymagania określone w Rozporządzeniu Ministra Kultury i Dziedzictwa Narodowego z dnia 22 czerwca 2017 r. w sprawie prowadzenia prac konserwatorskich, prac restauratorskich i badań konserwatorskich przy zabytku wpisanym do rejestru zabytków albo na Listę Skarbów Dziedzictwa oraz robót budowlanych, badań architektonicznych i innych działań przy zabytku wpisanym do rejestru zabytków, a także badań archeologicznych i poszukiwań zabytków (Dz. U. poz. 1265). </w:t>
            </w:r>
          </w:p>
          <w:p w:rsidR="00BD27D9" w:rsidRPr="00BD27D9" w:rsidRDefault="00BD27D9" w:rsidP="00BD27D9">
            <w:pPr>
              <w:numPr>
                <w:ilvl w:val="0"/>
                <w:numId w:val="37"/>
              </w:numPr>
              <w:tabs>
                <w:tab w:val="left" w:pos="709"/>
              </w:tabs>
              <w:spacing w:before="120"/>
              <w:ind w:left="709" w:hanging="425"/>
              <w:jc w:val="both"/>
              <w:rPr>
                <w:rFonts w:ascii="Tahoma" w:hAnsi="Tahoma" w:cs="Tahoma"/>
                <w:sz w:val="20"/>
                <w:szCs w:val="20"/>
                <w:lang w:val="pl-PL" w:eastAsia="pl-PL"/>
              </w:rPr>
            </w:pPr>
            <w:r w:rsidRPr="00BD27D9">
              <w:rPr>
                <w:rFonts w:ascii="Tahoma" w:hAnsi="Tahoma" w:cs="Tahoma"/>
                <w:sz w:val="20"/>
                <w:szCs w:val="20"/>
                <w:lang w:val="pl-PL" w:eastAsia="pl-PL"/>
              </w:rPr>
              <w:t>Rodzaj czynności niezbędnych do realizacji zamówienia, których dotyczą wymagania zatrudnienia na podstawie umowy o pracę przez wykonawcę lub podwykonawcę osób wykonujących czynności w trakcie realizacji zamówienia:</w:t>
            </w:r>
          </w:p>
          <w:p w:rsidR="00BD27D9" w:rsidRPr="00BD27D9" w:rsidRDefault="00BD27D9" w:rsidP="00BD27D9">
            <w:pPr>
              <w:tabs>
                <w:tab w:val="left" w:pos="709"/>
              </w:tabs>
              <w:ind w:left="709"/>
              <w:jc w:val="both"/>
              <w:rPr>
                <w:rFonts w:ascii="Tahoma" w:hAnsi="Tahoma" w:cs="Tahoma"/>
                <w:sz w:val="20"/>
                <w:szCs w:val="20"/>
                <w:lang w:val="pl-PL" w:eastAsia="pl-PL"/>
              </w:rPr>
            </w:pPr>
            <w:r w:rsidRPr="00BD27D9">
              <w:rPr>
                <w:rFonts w:ascii="Tahoma" w:hAnsi="Tahoma" w:cs="Tahoma"/>
                <w:sz w:val="20"/>
                <w:szCs w:val="20"/>
                <w:lang w:val="pl-PL" w:eastAsia="pl-PL"/>
              </w:rPr>
              <w:t>Zamawiający wymaga zatrudnienia przez Wykonawcę lub podwykonawcę na podstawie umowy o pracę osób wykonujących wskazane poniżej czynności w zakresie realizacji zamówienia, których wykonanie polega na wykonywaniu pracy w sposób określony w art. 22 § 1 ustawy z dnia 26 czerwca 1974 r. – Kodeks pracy:</w:t>
            </w:r>
          </w:p>
          <w:p w:rsidR="00BD27D9" w:rsidRPr="00BD27D9" w:rsidRDefault="00BD27D9" w:rsidP="00BD27D9">
            <w:pPr>
              <w:numPr>
                <w:ilvl w:val="0"/>
                <w:numId w:val="22"/>
              </w:numPr>
              <w:tabs>
                <w:tab w:val="num" w:pos="993"/>
                <w:tab w:val="left" w:pos="1276"/>
              </w:tabs>
              <w:ind w:left="993" w:hanging="284"/>
              <w:jc w:val="both"/>
              <w:rPr>
                <w:rFonts w:ascii="Tahoma" w:hAnsi="Tahoma" w:cs="Tahoma"/>
                <w:sz w:val="20"/>
                <w:szCs w:val="20"/>
                <w:lang w:val="pl-PL" w:eastAsia="pl-PL"/>
              </w:rPr>
            </w:pPr>
            <w:r w:rsidRPr="00BD27D9">
              <w:rPr>
                <w:rFonts w:ascii="Tahoma" w:hAnsi="Tahoma" w:cs="Tahoma"/>
                <w:sz w:val="20"/>
                <w:szCs w:val="20"/>
                <w:lang w:val="pl-PL" w:eastAsia="pl-PL"/>
              </w:rPr>
              <w:t xml:space="preserve">obsługa urządzeń, maszyn i sprzętu budowlanego </w:t>
            </w:r>
          </w:p>
          <w:p w:rsidR="00BD27D9" w:rsidRPr="00BD27D9" w:rsidRDefault="00BD27D9" w:rsidP="00BD27D9">
            <w:pPr>
              <w:numPr>
                <w:ilvl w:val="0"/>
                <w:numId w:val="22"/>
              </w:numPr>
              <w:tabs>
                <w:tab w:val="num" w:pos="993"/>
                <w:tab w:val="left" w:pos="1276"/>
              </w:tabs>
              <w:ind w:left="993" w:hanging="284"/>
              <w:jc w:val="both"/>
              <w:rPr>
                <w:rFonts w:ascii="Tahoma" w:hAnsi="Tahoma" w:cs="Tahoma"/>
                <w:sz w:val="20"/>
                <w:szCs w:val="20"/>
                <w:lang w:val="pl-PL" w:eastAsia="pl-PL"/>
              </w:rPr>
            </w:pPr>
            <w:r w:rsidRPr="00BD27D9">
              <w:rPr>
                <w:rFonts w:ascii="Tahoma" w:hAnsi="Tahoma" w:cs="Tahoma"/>
                <w:sz w:val="20"/>
                <w:szCs w:val="20"/>
                <w:lang w:val="pl-PL" w:eastAsia="pl-PL"/>
              </w:rPr>
              <w:t xml:space="preserve">wykonywanie pozostałych prac budowlanych niezbędnych do realizacji przedmiotu zamówienia, zgodnie z dokumentacją projektową i specyfikacjami technicznymi wykonania i odbioru robót, </w:t>
            </w:r>
          </w:p>
          <w:p w:rsidR="00BD27D9" w:rsidRPr="00BD27D9" w:rsidRDefault="00BD27D9" w:rsidP="00BD27D9">
            <w:pPr>
              <w:tabs>
                <w:tab w:val="left" w:pos="851"/>
              </w:tabs>
              <w:ind w:left="786" w:hanging="77"/>
              <w:jc w:val="both"/>
              <w:rPr>
                <w:rFonts w:ascii="Tahoma" w:hAnsi="Tahoma" w:cs="Tahoma"/>
                <w:sz w:val="20"/>
                <w:szCs w:val="20"/>
              </w:rPr>
            </w:pPr>
            <w:r w:rsidRPr="00BD27D9">
              <w:rPr>
                <w:rFonts w:ascii="Tahoma" w:hAnsi="Tahoma" w:cs="Tahoma"/>
                <w:sz w:val="20"/>
                <w:szCs w:val="20"/>
              </w:rPr>
              <w:t>przez cały okres wykonywania tych czynności w ramach zamówienia.</w:t>
            </w:r>
          </w:p>
          <w:p w:rsidR="00BD27D9" w:rsidRPr="00BD27D9" w:rsidRDefault="00BD27D9" w:rsidP="00BD27D9">
            <w:pPr>
              <w:tabs>
                <w:tab w:val="left" w:pos="851"/>
              </w:tabs>
              <w:ind w:left="786"/>
              <w:jc w:val="both"/>
              <w:rPr>
                <w:rFonts w:ascii="Tahoma" w:hAnsi="Tahoma" w:cs="Tahoma"/>
                <w:sz w:val="20"/>
                <w:szCs w:val="20"/>
              </w:rPr>
            </w:pPr>
          </w:p>
          <w:p w:rsidR="00BD27D9" w:rsidRPr="00BD27D9" w:rsidRDefault="00BD27D9" w:rsidP="00BD27D9">
            <w:pPr>
              <w:numPr>
                <w:ilvl w:val="0"/>
                <w:numId w:val="37"/>
              </w:numPr>
              <w:tabs>
                <w:tab w:val="left" w:pos="709"/>
              </w:tabs>
              <w:ind w:left="709" w:hanging="425"/>
              <w:jc w:val="both"/>
              <w:rPr>
                <w:rFonts w:ascii="Tahoma" w:hAnsi="Tahoma" w:cs="Tahoma"/>
                <w:color w:val="FF0000"/>
                <w:sz w:val="20"/>
                <w:szCs w:val="20"/>
              </w:rPr>
            </w:pPr>
            <w:r w:rsidRPr="00BD27D9">
              <w:rPr>
                <w:rFonts w:ascii="Tahoma" w:hAnsi="Tahoma" w:cs="Tahoma"/>
                <w:sz w:val="20"/>
                <w:szCs w:val="20"/>
              </w:rPr>
              <w:t xml:space="preserve">Zamawiający wymaga udzielenia na wykonane roboty budowlane stanowiące przedmiot zamówienia, co najmniej 60 miesięcy gwarancji jakości, licząc od daty odebrania przez Zamawiającego przedmiotu zamówienia i podpisania (bez uwag) protokołu końcowego odbioru robót. Okres gwarancji zaproponowany przez Wykonawcę będzie jednym </w:t>
            </w:r>
            <w:r w:rsidRPr="00BD27D9">
              <w:rPr>
                <w:rFonts w:ascii="Tahoma" w:hAnsi="Tahoma" w:cs="Tahoma"/>
                <w:iCs/>
                <w:sz w:val="20"/>
                <w:szCs w:val="20"/>
              </w:rPr>
              <w:t>z</w:t>
            </w:r>
            <w:r w:rsidRPr="00BD27D9">
              <w:rPr>
                <w:rFonts w:ascii="Tahoma" w:hAnsi="Tahoma" w:cs="Tahoma"/>
                <w:i/>
                <w:iCs/>
                <w:sz w:val="20"/>
                <w:szCs w:val="20"/>
              </w:rPr>
              <w:t xml:space="preserve"> </w:t>
            </w:r>
            <w:r w:rsidRPr="00BD27D9">
              <w:rPr>
                <w:rFonts w:ascii="Tahoma" w:hAnsi="Tahoma" w:cs="Tahoma"/>
                <w:sz w:val="20"/>
                <w:szCs w:val="20"/>
              </w:rPr>
              <w:t>kryteriów, którymi Zamawiający będzie kierował się przy wyborze najkorzystniejszej oferty.</w:t>
            </w:r>
          </w:p>
          <w:p w:rsidR="00BD27D9" w:rsidRPr="00BD27D9" w:rsidRDefault="00BD27D9" w:rsidP="00BD27D9">
            <w:pPr>
              <w:tabs>
                <w:tab w:val="left" w:pos="851"/>
              </w:tabs>
              <w:ind w:left="851"/>
              <w:jc w:val="both"/>
              <w:rPr>
                <w:rFonts w:ascii="Tahoma" w:hAnsi="Tahoma" w:cs="Tahoma"/>
                <w:color w:val="FF0000"/>
                <w:sz w:val="20"/>
                <w:szCs w:val="20"/>
                <w:highlight w:val="yellow"/>
              </w:rPr>
            </w:pPr>
          </w:p>
          <w:p w:rsidR="00BD27D9" w:rsidRPr="00BD27D9" w:rsidRDefault="00BD27D9" w:rsidP="00BD27D9">
            <w:pPr>
              <w:numPr>
                <w:ilvl w:val="0"/>
                <w:numId w:val="37"/>
              </w:numPr>
              <w:tabs>
                <w:tab w:val="left" w:pos="709"/>
              </w:tabs>
              <w:ind w:left="709" w:hanging="425"/>
              <w:jc w:val="both"/>
              <w:rPr>
                <w:rFonts w:ascii="Tahoma" w:hAnsi="Tahoma" w:cs="Tahoma"/>
                <w:sz w:val="20"/>
                <w:szCs w:val="20"/>
              </w:rPr>
            </w:pPr>
            <w:r w:rsidRPr="00BD27D9">
              <w:rPr>
                <w:rFonts w:ascii="Tahoma" w:hAnsi="Tahoma" w:cs="Tahoma"/>
                <w:sz w:val="20"/>
                <w:szCs w:val="20"/>
              </w:rPr>
              <w:t>Wykonawca może powierzyć wykonanie części zamówienia podwykonawcy. Zamawiający nie zastrzega obowiązku osobistego wykonania przez Wykonawcę kluczowych części zamówienia.</w:t>
            </w:r>
          </w:p>
          <w:p w:rsidR="00BD27D9" w:rsidRPr="00BD27D9" w:rsidRDefault="00BD27D9" w:rsidP="00BD27D9">
            <w:pPr>
              <w:tabs>
                <w:tab w:val="left" w:pos="709"/>
              </w:tabs>
              <w:ind w:left="709" w:hanging="425"/>
              <w:jc w:val="both"/>
              <w:rPr>
                <w:rFonts w:ascii="Tahoma" w:hAnsi="Tahoma" w:cs="Tahoma"/>
                <w:sz w:val="20"/>
                <w:szCs w:val="20"/>
              </w:rPr>
            </w:pPr>
          </w:p>
          <w:p w:rsidR="00BD27D9" w:rsidRPr="00BD27D9" w:rsidRDefault="00BD27D9" w:rsidP="00BD27D9">
            <w:pPr>
              <w:numPr>
                <w:ilvl w:val="0"/>
                <w:numId w:val="37"/>
              </w:numPr>
              <w:tabs>
                <w:tab w:val="left" w:pos="709"/>
              </w:tabs>
              <w:ind w:left="709" w:hanging="425"/>
              <w:jc w:val="both"/>
              <w:rPr>
                <w:rFonts w:ascii="Tahoma" w:hAnsi="Tahoma" w:cs="Tahoma"/>
                <w:sz w:val="20"/>
                <w:szCs w:val="20"/>
              </w:rPr>
            </w:pPr>
            <w:r w:rsidRPr="00BD27D9">
              <w:rPr>
                <w:rFonts w:ascii="Tahoma" w:hAnsi="Tahoma" w:cs="Tahoma"/>
                <w:sz w:val="20"/>
                <w:szCs w:val="20"/>
              </w:rPr>
              <w:t>Zamawiający żąda wskazania przez Wykonawcę części zamówienia, której wykonanie zamierza powierzyć podwykonawcy, i podania przez Wykonawcę firm podwykonawców.</w:t>
            </w:r>
          </w:p>
          <w:p w:rsidR="00BD27D9" w:rsidRPr="00BD27D9" w:rsidRDefault="00BD27D9" w:rsidP="00BD27D9">
            <w:pPr>
              <w:tabs>
                <w:tab w:val="left" w:pos="709"/>
              </w:tabs>
              <w:ind w:left="709" w:hanging="425"/>
              <w:jc w:val="both"/>
              <w:rPr>
                <w:rFonts w:ascii="Tahoma" w:hAnsi="Tahoma" w:cs="Tahoma"/>
                <w:sz w:val="20"/>
                <w:szCs w:val="20"/>
              </w:rPr>
            </w:pPr>
          </w:p>
          <w:p w:rsidR="00BD27D9" w:rsidRPr="00BD27D9" w:rsidRDefault="00BD27D9" w:rsidP="00BD27D9">
            <w:pPr>
              <w:numPr>
                <w:ilvl w:val="0"/>
                <w:numId w:val="37"/>
              </w:numPr>
              <w:tabs>
                <w:tab w:val="left" w:pos="709"/>
              </w:tabs>
              <w:ind w:left="709" w:hanging="425"/>
              <w:jc w:val="both"/>
              <w:rPr>
                <w:rFonts w:ascii="Tahoma" w:hAnsi="Tahoma" w:cs="Tahoma"/>
                <w:sz w:val="20"/>
                <w:szCs w:val="20"/>
              </w:rPr>
            </w:pPr>
            <w:r w:rsidRPr="00BD27D9">
              <w:rPr>
                <w:rFonts w:ascii="Tahoma" w:hAnsi="Tahoma" w:cs="Tahoma"/>
                <w:bCs/>
                <w:sz w:val="20"/>
                <w:szCs w:val="20"/>
              </w:rPr>
              <w:t xml:space="preserve">Zamawiający żąda, aby przed przystąpieniem do wykonania zamówienia Wykonawca, o ile są już znane, podał nazwy albo imiona i nazwiska oraz dane kontaktowe podwykonawców i osób do kontaktu z nimi, zaangażowanych w  roboty budowlane. Wykonawca zobowiązany będzie zawiadamiać Zamawiającego o wszelkich zmianach danych, o których mowa w zdaniu pierwszym, w trakcie realizacji zamówienia, a także przekazywać informacje na temat nowych podwykonawców, </w:t>
            </w:r>
            <w:r w:rsidRPr="00BD27D9">
              <w:rPr>
                <w:rFonts w:ascii="Tahoma" w:hAnsi="Tahoma" w:cs="Tahoma"/>
                <w:bCs/>
                <w:sz w:val="20"/>
                <w:szCs w:val="20"/>
              </w:rPr>
              <w:lastRenderedPageBreak/>
              <w:t>którym w późniejszym okresie zamierza powierzyć realizację robót budowlanych.</w:t>
            </w:r>
          </w:p>
          <w:p w:rsidR="00BD27D9" w:rsidRPr="00BD27D9" w:rsidRDefault="00BD27D9" w:rsidP="00BD27D9">
            <w:pPr>
              <w:tabs>
                <w:tab w:val="left" w:pos="709"/>
              </w:tabs>
              <w:ind w:left="709" w:hanging="425"/>
              <w:jc w:val="both"/>
              <w:rPr>
                <w:rFonts w:ascii="Tahoma" w:hAnsi="Tahoma" w:cs="Tahoma"/>
                <w:sz w:val="20"/>
                <w:szCs w:val="20"/>
              </w:rPr>
            </w:pPr>
          </w:p>
          <w:p w:rsidR="00BD27D9" w:rsidRPr="00BD27D9" w:rsidRDefault="00BD27D9" w:rsidP="00BD27D9">
            <w:pPr>
              <w:numPr>
                <w:ilvl w:val="0"/>
                <w:numId w:val="37"/>
              </w:numPr>
              <w:tabs>
                <w:tab w:val="left" w:pos="709"/>
              </w:tabs>
              <w:ind w:left="709" w:hanging="425"/>
              <w:jc w:val="both"/>
              <w:rPr>
                <w:rFonts w:ascii="Tahoma" w:hAnsi="Tahoma" w:cs="Tahoma"/>
                <w:sz w:val="20"/>
                <w:szCs w:val="20"/>
              </w:rPr>
            </w:pPr>
            <w:r w:rsidRPr="00BD27D9">
              <w:rPr>
                <w:rFonts w:ascii="Tahoma" w:hAnsi="Tahoma" w:cs="Tahoma"/>
                <w:bCs/>
                <w:sz w:val="20"/>
                <w:szCs w:val="20"/>
              </w:rPr>
              <w:t>Zamawiający informuje, że jeżeli</w:t>
            </w:r>
            <w:r w:rsidRPr="00BD27D9">
              <w:rPr>
                <w:rFonts w:ascii="Tahoma" w:hAnsi="Tahoma" w:cs="Tahoma"/>
                <w:sz w:val="20"/>
                <w:szCs w:val="20"/>
              </w:rPr>
              <w:t xml:space="preserve"> powierzenie wykonania części zamówienia na roboty budowlane podwykonawcy nastąpi w trakcie jego realizacji, wykonawca na żądanie Zamawiającego przedstawi oświadczenie, o którym mowa w art. 25a ust. 1, lub oświadczenia lub dokumenty potwierdzające brak podstaw wykluczenia wobec tego podwykonawcy.</w:t>
            </w:r>
          </w:p>
          <w:p w:rsidR="00BD27D9" w:rsidRPr="00BD27D9" w:rsidRDefault="00BD27D9" w:rsidP="00BD27D9">
            <w:pPr>
              <w:tabs>
                <w:tab w:val="left" w:pos="709"/>
              </w:tabs>
              <w:ind w:left="709"/>
              <w:jc w:val="both"/>
              <w:rPr>
                <w:rFonts w:ascii="Tahoma" w:hAnsi="Tahoma" w:cs="Tahoma"/>
                <w:sz w:val="20"/>
                <w:szCs w:val="20"/>
              </w:rPr>
            </w:pPr>
            <w:r w:rsidRPr="00BD27D9">
              <w:rPr>
                <w:rFonts w:ascii="Tahoma" w:hAnsi="Tahoma" w:cs="Tahoma"/>
                <w:sz w:val="20"/>
                <w:szCs w:val="20"/>
              </w:rPr>
              <w:t>Jeżeli Zamawiający stwierdzi, że wobec danego podwykonawcy zachodzą podstawy wykluczenia, wykonawca obowiązany będzie zastąpić tego podwykonawcę lub zrezygnować z powierzenia wykonania części zamówienia podwykonawcy.</w:t>
            </w:r>
          </w:p>
          <w:p w:rsidR="00BD27D9" w:rsidRPr="00BD27D9" w:rsidRDefault="00BD27D9" w:rsidP="00BD27D9">
            <w:pPr>
              <w:tabs>
                <w:tab w:val="left" w:pos="709"/>
              </w:tabs>
              <w:ind w:left="709"/>
              <w:jc w:val="both"/>
              <w:rPr>
                <w:rFonts w:ascii="Tahoma" w:hAnsi="Tahoma" w:cs="Tahoma"/>
                <w:sz w:val="20"/>
                <w:szCs w:val="20"/>
              </w:rPr>
            </w:pPr>
            <w:r w:rsidRPr="00BD27D9">
              <w:rPr>
                <w:rFonts w:ascii="Tahoma" w:hAnsi="Tahoma" w:cs="Tahoma"/>
                <w:sz w:val="20"/>
                <w:szCs w:val="20"/>
              </w:rPr>
              <w:t>Zamawiający informuje, że powyższe zasady nie będą miały zastosowania wobec dalszych podwykonawców.</w:t>
            </w:r>
          </w:p>
          <w:p w:rsidR="00BC3F22" w:rsidRPr="00DC4E81" w:rsidRDefault="00BC3F22" w:rsidP="00DC4E81">
            <w:pPr>
              <w:tabs>
                <w:tab w:val="left" w:pos="851"/>
              </w:tabs>
              <w:ind w:left="851"/>
              <w:jc w:val="both"/>
              <w:rPr>
                <w:rFonts w:ascii="Tahoma" w:hAnsi="Tahoma" w:cs="Tahoma"/>
                <w:sz w:val="20"/>
                <w:szCs w:val="20"/>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9351E" w:rsidRPr="00E85304" w:rsidRDefault="00CE7574" w:rsidP="00E8530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E411C1"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7F47CD">
              <w:rPr>
                <w:sz w:val="20"/>
                <w:lang w:val="pl-PL"/>
              </w:rPr>
            </w:r>
            <w:r w:rsidR="007F47CD">
              <w:rPr>
                <w:sz w:val="20"/>
                <w:lang w:val="pl-PL"/>
              </w:rPr>
              <w:fldChar w:fldCharType="separate"/>
            </w:r>
            <w:r w:rsidR="00E411C1"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C26A9C" w:rsidRDefault="00C9351E" w:rsidP="006B5092">
            <w:pPr>
              <w:tabs>
                <w:tab w:val="left" w:pos="318"/>
              </w:tabs>
              <w:jc w:val="both"/>
              <w:rPr>
                <w:b/>
                <w:sz w:val="20"/>
                <w:szCs w:val="20"/>
                <w:lang w:val="pl-PL"/>
              </w:rPr>
            </w:pPr>
            <w:r w:rsidRPr="000F5A48">
              <w:rPr>
                <w:b/>
                <w:sz w:val="20"/>
                <w:szCs w:val="20"/>
                <w:lang w:val="pl-PL"/>
              </w:rPr>
              <w:t>II</w:t>
            </w:r>
            <w:r w:rsidRPr="00C26A9C">
              <w:rPr>
                <w:b/>
                <w:sz w:val="20"/>
                <w:szCs w:val="20"/>
                <w:lang w:val="pl-PL"/>
              </w:rPr>
              <w:t xml:space="preserve">.5) Główny kod CPV   </w:t>
            </w:r>
            <w:r w:rsidR="00BD27D9">
              <w:rPr>
                <w:rFonts w:ascii="Tahoma" w:hAnsi="Tahoma" w:cs="Tahoma"/>
                <w:sz w:val="20"/>
                <w:szCs w:val="20"/>
                <w:lang w:val="pl-PL"/>
              </w:rPr>
              <w:t>45.21.23.00-9</w:t>
            </w:r>
          </w:p>
          <w:p w:rsidR="00C9351E" w:rsidRPr="00B655DC" w:rsidRDefault="00C9351E" w:rsidP="00313BC9">
            <w:pPr>
              <w:tabs>
                <w:tab w:val="left" w:pos="318"/>
              </w:tabs>
              <w:ind w:left="460"/>
              <w:jc w:val="both"/>
              <w:rPr>
                <w:b/>
                <w:sz w:val="20"/>
                <w:szCs w:val="20"/>
                <w:lang w:val="pl-PL"/>
              </w:rPr>
            </w:pPr>
            <w:r w:rsidRPr="00C26A9C">
              <w:rPr>
                <w:b/>
                <w:sz w:val="20"/>
                <w:szCs w:val="20"/>
                <w:lang w:val="pl-PL"/>
              </w:rPr>
              <w:t xml:space="preserve">Dodatkowe kody CPV  </w:t>
            </w:r>
            <w:r w:rsidR="005B0645" w:rsidRPr="00C26A9C">
              <w:rPr>
                <w:rFonts w:ascii="Tahoma" w:hAnsi="Tahoma" w:cs="Tahoma"/>
                <w:color w:val="000000"/>
                <w:sz w:val="20"/>
                <w:szCs w:val="20"/>
              </w:rPr>
              <w:t>........................</w:t>
            </w:r>
            <w:r w:rsidRPr="00B655DC">
              <w:rPr>
                <w:b/>
                <w:sz w:val="20"/>
                <w:szCs w:val="20"/>
                <w:lang w:val="pl-PL"/>
              </w:rPr>
              <w:t xml:space="preserve"> </w:t>
            </w:r>
            <w:r w:rsidRPr="00B655DC">
              <w:rPr>
                <w:rStyle w:val="Odwoanieprzypisudolnego"/>
                <w:b/>
                <w:sz w:val="20"/>
                <w:szCs w:val="20"/>
                <w:lang w:val="pl-PL"/>
              </w:rPr>
              <w:footnoteReference w:id="3"/>
            </w:r>
          </w:p>
        </w:tc>
      </w:tr>
    </w:tbl>
    <w:p w:rsidR="00AA261A" w:rsidRPr="00E85304" w:rsidRDefault="00AA261A">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E85304" w:rsidRDefault="00CE7574" w:rsidP="008D2837">
      <w:pPr>
        <w:ind w:left="-180"/>
        <w:jc w:val="both"/>
        <w:rPr>
          <w:rFonts w:ascii="Times New Roman Bold" w:hAnsi="Times New Roman Bold"/>
          <w:b/>
          <w:smallCaps/>
          <w:sz w:val="8"/>
          <w:szCs w:val="8"/>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E411C1"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7F47CD">
              <w:rPr>
                <w:sz w:val="20"/>
                <w:lang w:val="pl-PL"/>
              </w:rPr>
            </w:r>
            <w:r w:rsidR="007F47CD">
              <w:rPr>
                <w:sz w:val="20"/>
                <w:lang w:val="pl-PL"/>
              </w:rPr>
              <w:fldChar w:fldCharType="separate"/>
            </w:r>
            <w:r w:rsidR="00E411C1"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E411C1"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7F47CD">
              <w:rPr>
                <w:sz w:val="20"/>
                <w:lang w:val="pl-PL"/>
              </w:rPr>
            </w:r>
            <w:r w:rsidR="007F47CD">
              <w:rPr>
                <w:sz w:val="20"/>
                <w:lang w:val="pl-PL"/>
              </w:rPr>
              <w:fldChar w:fldCharType="separate"/>
            </w:r>
            <w:r w:rsidR="00E411C1"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E411C1"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7F47CD">
              <w:rPr>
                <w:sz w:val="20"/>
                <w:lang w:val="pl-PL"/>
              </w:rPr>
            </w:r>
            <w:r w:rsidR="007F47CD">
              <w:rPr>
                <w:sz w:val="20"/>
                <w:lang w:val="pl-PL"/>
              </w:rPr>
              <w:fldChar w:fldCharType="separate"/>
            </w:r>
            <w:r w:rsidR="00E411C1"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E411C1"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7F47CD">
              <w:rPr>
                <w:sz w:val="20"/>
                <w:lang w:val="pl-PL"/>
              </w:rPr>
            </w:r>
            <w:r w:rsidR="007F47CD">
              <w:rPr>
                <w:sz w:val="20"/>
                <w:lang w:val="pl-PL"/>
              </w:rPr>
              <w:fldChar w:fldCharType="separate"/>
            </w:r>
            <w:r w:rsidR="00E411C1"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E411C1"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7F47CD">
              <w:rPr>
                <w:sz w:val="20"/>
                <w:lang w:val="pl-PL"/>
              </w:rPr>
            </w:r>
            <w:r w:rsidR="007F47CD">
              <w:rPr>
                <w:sz w:val="20"/>
                <w:lang w:val="pl-PL"/>
              </w:rPr>
              <w:fldChar w:fldCharType="separate"/>
            </w:r>
            <w:r w:rsidR="00E411C1"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E411C1"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7F47CD">
              <w:rPr>
                <w:sz w:val="20"/>
                <w:lang w:val="pl-PL"/>
              </w:rPr>
            </w:r>
            <w:r w:rsidR="007F47CD">
              <w:rPr>
                <w:sz w:val="20"/>
                <w:lang w:val="pl-PL"/>
              </w:rPr>
              <w:fldChar w:fldCharType="separate"/>
            </w:r>
            <w:r w:rsidR="00E411C1"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E411C1"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7F47CD">
              <w:rPr>
                <w:sz w:val="20"/>
                <w:lang w:val="pl-PL"/>
              </w:rPr>
            </w:r>
            <w:r w:rsidR="007F47CD">
              <w:rPr>
                <w:sz w:val="20"/>
                <w:lang w:val="pl-PL"/>
              </w:rPr>
              <w:fldChar w:fldCharType="separate"/>
            </w:r>
            <w:r w:rsidR="00E411C1"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E411C1"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7F47CD">
              <w:rPr>
                <w:sz w:val="20"/>
                <w:lang w:val="pl-PL"/>
              </w:rPr>
            </w:r>
            <w:r w:rsidR="007F47CD">
              <w:rPr>
                <w:sz w:val="20"/>
                <w:lang w:val="pl-PL"/>
              </w:rPr>
              <w:fldChar w:fldCharType="separate"/>
            </w:r>
            <w:r w:rsidR="00E411C1"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E411C1"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7F47CD">
              <w:rPr>
                <w:sz w:val="20"/>
                <w:lang w:val="pl-PL"/>
              </w:rPr>
            </w:r>
            <w:r w:rsidR="007F47CD">
              <w:rPr>
                <w:sz w:val="20"/>
                <w:lang w:val="pl-PL"/>
              </w:rPr>
              <w:fldChar w:fldCharType="separate"/>
            </w:r>
            <w:r w:rsidR="00E411C1"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4C3D14" w:rsidP="00BC68AE">
            <w:pPr>
              <w:rPr>
                <w:b/>
                <w:sz w:val="20"/>
                <w:lang w:val="pl-PL"/>
              </w:rPr>
            </w:pPr>
            <w:r w:rsidRPr="004C3D14">
              <w:rPr>
                <w:b/>
                <w:sz w:val="20"/>
                <w:lang w:val="pl-PL"/>
              </w:rPr>
              <w:t>III.3)</w:t>
            </w:r>
            <w:r>
              <w:rPr>
                <w:sz w:val="20"/>
                <w:lang w:val="pl-PL"/>
              </w:rPr>
              <w:t xml:space="preserve"> </w:t>
            </w:r>
            <w:r w:rsidR="00CD56C1" w:rsidRPr="004C3D14">
              <w:rPr>
                <w:b/>
                <w:sz w:val="20"/>
                <w:lang w:val="pl-PL"/>
              </w:rPr>
              <w:t>Informacje dodatkowe:</w:t>
            </w:r>
            <w:r w:rsidR="00CD56C1" w:rsidRPr="00B655DC">
              <w:rPr>
                <w:sz w:val="20"/>
                <w:lang w:val="pl-PL"/>
              </w:rPr>
              <w:t xml:space="preserve"> _____________________________________________________________________________</w:t>
            </w:r>
          </w:p>
        </w:tc>
      </w:tr>
    </w:tbl>
    <w:p w:rsidR="0067199C" w:rsidRPr="002825C2" w:rsidRDefault="0067199C" w:rsidP="002825C2">
      <w:pPr>
        <w:jc w:val="both"/>
        <w:rPr>
          <w:b/>
          <w:sz w:val="8"/>
          <w:szCs w:val="8"/>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CA6DA9" w:rsidRDefault="00F0536E" w:rsidP="00E85304">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37262F" w:rsidTr="00FF31CD">
        <w:trPr>
          <w:trHeight w:val="50"/>
        </w:trPr>
        <w:tc>
          <w:tcPr>
            <w:tcW w:w="9923" w:type="dxa"/>
            <w:tcBorders>
              <w:top w:val="single" w:sz="12" w:space="0" w:color="auto"/>
              <w:left w:val="single" w:sz="12" w:space="0" w:color="auto"/>
              <w:right w:val="single" w:sz="12" w:space="0" w:color="auto"/>
            </w:tcBorders>
          </w:tcPr>
          <w:p w:rsidR="00F0536E" w:rsidRPr="00F3637B" w:rsidRDefault="00E411C1"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sidR="007F47CD">
              <w:rPr>
                <w:sz w:val="20"/>
                <w:lang w:val="pl-PL"/>
              </w:rPr>
            </w:r>
            <w:r w:rsidR="007F47CD">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67199C"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261"/>
        <w:gridCol w:w="2693"/>
        <w:gridCol w:w="3969"/>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1142E4">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E42AEA">
              <w:rPr>
                <w:b/>
                <w:sz w:val="20"/>
                <w:lang w:val="pl-PL"/>
              </w:rPr>
              <w:t>.</w:t>
            </w:r>
            <w:r w:rsidR="00BC3F22">
              <w:rPr>
                <w:rFonts w:ascii="Arial" w:hAnsi="Arial" w:cs="Arial"/>
                <w:b/>
                <w:lang w:val="pl-PL"/>
              </w:rPr>
              <w:t>….</w:t>
            </w:r>
            <w:r w:rsidR="0067199C">
              <w:rPr>
                <w:rFonts w:ascii="Arial" w:hAnsi="Arial" w:cs="Arial"/>
                <w:b/>
                <w:lang w:val="pl-PL"/>
              </w:rPr>
              <w:t xml:space="preserve"> </w:t>
            </w:r>
            <w:r w:rsidR="00400B8A">
              <w:rPr>
                <w:rFonts w:ascii="Arial" w:hAnsi="Arial" w:cs="Arial"/>
                <w:b/>
                <w:lang w:val="pl-PL"/>
              </w:rPr>
              <w:t>/</w:t>
            </w:r>
            <w:r w:rsidR="0067199C">
              <w:rPr>
                <w:rFonts w:ascii="Arial" w:hAnsi="Arial" w:cs="Arial"/>
                <w:b/>
                <w:lang w:val="pl-PL"/>
              </w:rPr>
              <w:t xml:space="preserve"> </w:t>
            </w:r>
            <w:r w:rsidR="00E42AEA">
              <w:rPr>
                <w:rFonts w:ascii="Arial" w:hAnsi="Arial" w:cs="Arial"/>
                <w:b/>
                <w:lang w:val="pl-PL"/>
              </w:rPr>
              <w:t>…..</w:t>
            </w:r>
            <w:r w:rsidR="0067199C">
              <w:rPr>
                <w:rFonts w:ascii="Arial" w:hAnsi="Arial" w:cs="Arial"/>
                <w:b/>
                <w:lang w:val="pl-PL"/>
              </w:rPr>
              <w:t xml:space="preserve"> </w:t>
            </w:r>
            <w:r>
              <w:rPr>
                <w:rFonts w:ascii="Arial" w:hAnsi="Arial" w:cs="Arial"/>
                <w:b/>
                <w:lang w:val="pl-PL"/>
              </w:rPr>
              <w:t>/</w:t>
            </w:r>
            <w:r w:rsidR="0067199C">
              <w:rPr>
                <w:rFonts w:ascii="Arial" w:hAnsi="Arial" w:cs="Arial"/>
                <w:b/>
                <w:lang w:val="pl-PL"/>
              </w:rPr>
              <w:t xml:space="preserve"> </w:t>
            </w:r>
            <w:r w:rsidR="001142E4">
              <w:rPr>
                <w:rFonts w:ascii="Arial" w:hAnsi="Arial" w:cs="Arial"/>
                <w:b/>
                <w:lang w:val="pl-PL"/>
              </w:rPr>
              <w:t>2018</w:t>
            </w:r>
            <w:r w:rsidRPr="003B3EF8">
              <w:rPr>
                <w:b/>
                <w:lang w:val="pl-PL"/>
              </w:rPr>
              <w:t xml:space="preserve"> </w:t>
            </w:r>
            <w:r w:rsidRPr="00507F72">
              <w:rPr>
                <w:i/>
                <w:sz w:val="20"/>
                <w:lang w:val="pl-PL"/>
              </w:rPr>
              <w:t>(dd/mm/rrrr)</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4F6560" w:rsidRDefault="00F0536E" w:rsidP="00F0536E">
            <w:pPr>
              <w:rPr>
                <w:b/>
                <w:sz w:val="20"/>
                <w:lang w:val="pl-PL"/>
              </w:rPr>
            </w:pPr>
            <w:r w:rsidRPr="004F6560">
              <w:rPr>
                <w:b/>
                <w:sz w:val="20"/>
                <w:lang w:val="pl-PL"/>
              </w:rPr>
              <w:t>IV.2) Całkowita wartość zamówienia</w:t>
            </w:r>
            <w:r w:rsidRPr="004F6560">
              <w:rPr>
                <w:rStyle w:val="Odwoanieprzypisudolnego"/>
                <w:b/>
                <w:sz w:val="20"/>
                <w:lang w:val="pl-PL"/>
              </w:rPr>
              <w:footnoteReference w:id="5"/>
            </w:r>
          </w:p>
          <w:p w:rsidR="0067199C" w:rsidRPr="004F6560" w:rsidRDefault="0067199C" w:rsidP="00F0536E">
            <w:pPr>
              <w:rPr>
                <w:b/>
                <w:sz w:val="8"/>
                <w:szCs w:val="8"/>
                <w:lang w:val="pl-PL"/>
              </w:rPr>
            </w:pPr>
          </w:p>
          <w:p w:rsidR="00B07143" w:rsidRPr="004F6560" w:rsidRDefault="00B07143" w:rsidP="00B07143">
            <w:pPr>
              <w:rPr>
                <w:b/>
                <w:sz w:val="20"/>
                <w:lang w:val="pl-PL"/>
              </w:rPr>
            </w:pPr>
            <w:r w:rsidRPr="004F6560">
              <w:rPr>
                <w:b/>
                <w:sz w:val="20"/>
                <w:lang w:val="pl-PL"/>
              </w:rPr>
              <w:t>Wartość</w:t>
            </w:r>
            <w:r w:rsidR="00557E17" w:rsidRPr="004F6560">
              <w:rPr>
                <w:b/>
                <w:sz w:val="20"/>
                <w:lang w:val="pl-PL"/>
              </w:rPr>
              <w:t xml:space="preserve"> bez VAT:</w:t>
            </w:r>
            <w:r w:rsidR="004F6560" w:rsidRPr="004F6560">
              <w:rPr>
                <w:b/>
                <w:sz w:val="20"/>
                <w:lang w:val="pl-PL"/>
              </w:rPr>
              <w:t xml:space="preserve"> </w:t>
            </w:r>
            <w:r w:rsidR="00BD27D9">
              <w:rPr>
                <w:rFonts w:ascii="Tahoma" w:hAnsi="Tahoma" w:cs="Tahoma"/>
                <w:b/>
                <w:sz w:val="18"/>
                <w:szCs w:val="18"/>
              </w:rPr>
              <w:t>6 291 310,15</w:t>
            </w:r>
            <w:r w:rsidR="005B0645" w:rsidRPr="004F6560">
              <w:rPr>
                <w:rFonts w:cs="Arial"/>
                <w:b/>
                <w:sz w:val="18"/>
                <w:szCs w:val="18"/>
              </w:rPr>
              <w:t xml:space="preserve"> </w:t>
            </w:r>
            <w:r w:rsidR="005B0645" w:rsidRPr="004F6560">
              <w:rPr>
                <w:b/>
                <w:sz w:val="20"/>
                <w:lang w:val="pl-PL"/>
              </w:rPr>
              <w:t xml:space="preserve">  </w:t>
            </w:r>
            <w:r w:rsidR="00557E17" w:rsidRPr="004F6560">
              <w:rPr>
                <w:b/>
                <w:sz w:val="20"/>
                <w:lang w:val="pl-PL"/>
              </w:rPr>
              <w:t xml:space="preserve">Waluta: </w:t>
            </w:r>
            <w:r w:rsidR="00557E17" w:rsidRPr="002F3435">
              <w:rPr>
                <w:rFonts w:ascii="Tahoma" w:hAnsi="Tahoma" w:cs="Tahoma"/>
                <w:b/>
                <w:sz w:val="20"/>
                <w:lang w:val="pl-PL"/>
              </w:rPr>
              <w:t>PLN</w:t>
            </w:r>
          </w:p>
          <w:p w:rsidR="00B07143" w:rsidRPr="00E85304" w:rsidRDefault="00B07143" w:rsidP="00B07143">
            <w:pPr>
              <w:rPr>
                <w:i/>
                <w:sz w:val="16"/>
                <w:szCs w:val="16"/>
                <w:lang w:val="pl-PL"/>
              </w:rPr>
            </w:pPr>
            <w:r w:rsidRPr="004F6560">
              <w:rPr>
                <w:i/>
                <w:sz w:val="16"/>
                <w:szCs w:val="16"/>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4007D3" w:rsidRDefault="00F0536E" w:rsidP="004475BC">
            <w:pPr>
              <w:rPr>
                <w:rFonts w:ascii="Times New Roman Bold" w:hAnsi="Times New Roman Bold"/>
                <w:b/>
                <w:smallCaps/>
                <w:sz w:val="20"/>
                <w:lang w:val="pl-PL"/>
              </w:rPr>
            </w:pPr>
            <w:r w:rsidRPr="004007D3">
              <w:rPr>
                <w:b/>
                <w:sz w:val="20"/>
                <w:lang w:val="pl-PL"/>
              </w:rPr>
              <w:t>IV.</w:t>
            </w:r>
            <w:r w:rsidR="00B07143" w:rsidRPr="004007D3">
              <w:rPr>
                <w:b/>
                <w:sz w:val="20"/>
                <w:lang w:val="pl-PL"/>
              </w:rPr>
              <w:t>3</w:t>
            </w:r>
            <w:r w:rsidRPr="004007D3">
              <w:rPr>
                <w:b/>
                <w:sz w:val="20"/>
                <w:lang w:val="pl-PL"/>
              </w:rPr>
              <w:t xml:space="preserve">) </w:t>
            </w:r>
            <w:r w:rsidR="00E85304" w:rsidRPr="004007D3">
              <w:rPr>
                <w:rFonts w:ascii="Times New Roman Bold" w:hAnsi="Times New Roman Bold"/>
                <w:b/>
                <w:smallCaps/>
                <w:sz w:val="20"/>
                <w:lang w:val="pl-PL"/>
              </w:rPr>
              <w:t xml:space="preserve">INFORMACJE </w:t>
            </w:r>
            <w:r w:rsidR="00B07143" w:rsidRPr="004007D3">
              <w:rPr>
                <w:rFonts w:ascii="Times New Roman Bold" w:hAnsi="Times New Roman Bold"/>
                <w:b/>
                <w:smallCaps/>
                <w:sz w:val="20"/>
                <w:lang w:val="pl-PL"/>
              </w:rPr>
              <w:t>O OFERTACH</w:t>
            </w:r>
            <w:r w:rsidR="00E85304" w:rsidRPr="004007D3">
              <w:rPr>
                <w:rFonts w:ascii="Times New Roman Bold" w:hAnsi="Times New Roman Bold"/>
                <w:b/>
                <w:smallCaps/>
                <w:sz w:val="20"/>
                <w:lang w:val="pl-PL"/>
              </w:rPr>
              <w:t xml:space="preserve"> </w:t>
            </w:r>
            <w:r w:rsidR="00B07143" w:rsidRPr="004007D3">
              <w:rPr>
                <w:rFonts w:ascii="Times New Roman Bold" w:hAnsi="Times New Roman Bold"/>
                <w:i/>
                <w:sz w:val="20"/>
                <w:lang w:val="pl-PL"/>
              </w:rPr>
              <w:t>(jeżeli dotyczy)</w:t>
            </w:r>
            <w:r w:rsidR="00B07143" w:rsidRPr="004007D3">
              <w:rPr>
                <w:rFonts w:ascii="Times New Roman Bold" w:hAnsi="Times New Roman Bold"/>
                <w:b/>
                <w:smallCaps/>
                <w:sz w:val="20"/>
                <w:lang w:val="pl-PL"/>
              </w:rPr>
              <w:t>:</w:t>
            </w:r>
          </w:p>
          <w:p w:rsidR="0067199C" w:rsidRPr="004007D3" w:rsidRDefault="0067199C" w:rsidP="004475BC">
            <w:pPr>
              <w:rPr>
                <w:rFonts w:ascii="Times New Roman Bold" w:hAnsi="Times New Roman Bold"/>
                <w:b/>
                <w:smallCaps/>
                <w:sz w:val="8"/>
                <w:szCs w:val="8"/>
                <w:lang w:val="pl-PL"/>
              </w:rPr>
            </w:pPr>
          </w:p>
          <w:p w:rsidR="00B07143" w:rsidRPr="004007D3" w:rsidRDefault="00B07143" w:rsidP="004475BC">
            <w:pPr>
              <w:rPr>
                <w:rFonts w:ascii="Tahoma" w:hAnsi="Tahoma" w:cs="Tahoma"/>
                <w:b/>
                <w:sz w:val="20"/>
                <w:lang w:val="pl-PL"/>
              </w:rPr>
            </w:pPr>
            <w:r w:rsidRPr="004007D3">
              <w:rPr>
                <w:sz w:val="20"/>
                <w:lang w:val="pl-PL"/>
              </w:rPr>
              <w:t>liczba otrzymanych ofert:</w:t>
            </w:r>
            <w:r w:rsidR="00557E17" w:rsidRPr="004007D3">
              <w:rPr>
                <w:sz w:val="20"/>
                <w:lang w:val="pl-PL"/>
              </w:rPr>
              <w:t xml:space="preserve"> </w:t>
            </w:r>
            <w:r w:rsidR="00BD27D9">
              <w:rPr>
                <w:rFonts w:ascii="Tahoma" w:hAnsi="Tahoma" w:cs="Tahoma"/>
                <w:b/>
                <w:sz w:val="20"/>
                <w:lang w:val="pl-PL"/>
              </w:rPr>
              <w:t>2</w:t>
            </w:r>
          </w:p>
          <w:p w:rsidR="00B07143" w:rsidRPr="004007D3" w:rsidRDefault="00B07143" w:rsidP="004475BC">
            <w:pPr>
              <w:rPr>
                <w:sz w:val="20"/>
                <w:lang w:val="pl-PL"/>
              </w:rPr>
            </w:pPr>
            <w:r w:rsidRPr="004007D3">
              <w:rPr>
                <w:sz w:val="20"/>
                <w:lang w:val="pl-PL"/>
              </w:rPr>
              <w:t xml:space="preserve">w tym </w:t>
            </w:r>
          </w:p>
          <w:p w:rsidR="00B07143" w:rsidRPr="004007D3" w:rsidRDefault="00B07143" w:rsidP="004475BC">
            <w:pPr>
              <w:rPr>
                <w:sz w:val="20"/>
                <w:lang w:val="pl-PL"/>
              </w:rPr>
            </w:pPr>
            <w:r w:rsidRPr="004007D3">
              <w:rPr>
                <w:sz w:val="20"/>
                <w:lang w:val="pl-PL"/>
              </w:rPr>
              <w:t>liczba otrzymanych ofert od małych i średnich przedsiębiorstw:</w:t>
            </w:r>
            <w:r w:rsidR="00557E17" w:rsidRPr="004007D3">
              <w:rPr>
                <w:sz w:val="20"/>
                <w:lang w:val="pl-PL"/>
              </w:rPr>
              <w:t xml:space="preserve"> </w:t>
            </w:r>
            <w:r w:rsidR="00BD27D9">
              <w:rPr>
                <w:rFonts w:ascii="Tahoma" w:hAnsi="Tahoma" w:cs="Tahoma"/>
                <w:b/>
                <w:sz w:val="20"/>
                <w:lang w:val="pl-PL"/>
              </w:rPr>
              <w:t>2</w:t>
            </w:r>
          </w:p>
          <w:p w:rsidR="00B07143" w:rsidRPr="004007D3" w:rsidRDefault="00B07143" w:rsidP="004475BC">
            <w:pPr>
              <w:rPr>
                <w:sz w:val="20"/>
                <w:lang w:val="pl-PL"/>
              </w:rPr>
            </w:pPr>
            <w:r w:rsidRPr="004007D3">
              <w:rPr>
                <w:sz w:val="20"/>
                <w:lang w:val="pl-PL"/>
              </w:rPr>
              <w:t>liczba otrzymanych ofert od wykonawców z innych państw członkowskich Unii Europejskiej:</w:t>
            </w:r>
            <w:r w:rsidR="00D1157C" w:rsidRPr="004007D3">
              <w:rPr>
                <w:sz w:val="20"/>
                <w:lang w:val="pl-PL"/>
              </w:rPr>
              <w:t xml:space="preserve"> 0</w:t>
            </w:r>
          </w:p>
          <w:p w:rsidR="00B07143" w:rsidRPr="004F6560" w:rsidRDefault="00B07143" w:rsidP="004475BC">
            <w:pPr>
              <w:rPr>
                <w:sz w:val="20"/>
                <w:lang w:val="pl-PL"/>
              </w:rPr>
            </w:pPr>
            <w:r w:rsidRPr="004007D3">
              <w:rPr>
                <w:sz w:val="20"/>
                <w:lang w:val="pl-PL"/>
              </w:rPr>
              <w:t>liczba otrzymanych ofert od</w:t>
            </w:r>
            <w:r w:rsidRPr="004F6560">
              <w:rPr>
                <w:sz w:val="20"/>
                <w:lang w:val="pl-PL"/>
              </w:rPr>
              <w:t xml:space="preserve"> wykonawców z państw niebędących członkami Unii Europejskiej:</w:t>
            </w:r>
            <w:r w:rsidR="00D1157C" w:rsidRPr="004F6560">
              <w:rPr>
                <w:sz w:val="20"/>
                <w:lang w:val="pl-PL"/>
              </w:rPr>
              <w:t xml:space="preserve"> 0</w:t>
            </w:r>
          </w:p>
          <w:p w:rsidR="00B07143" w:rsidRPr="00182BE5" w:rsidRDefault="00B07143" w:rsidP="004475BC">
            <w:pPr>
              <w:rPr>
                <w:b/>
                <w:sz w:val="20"/>
                <w:lang w:val="pl-PL"/>
              </w:rPr>
            </w:pPr>
            <w:r w:rsidRPr="004F6560">
              <w:rPr>
                <w:sz w:val="20"/>
                <w:lang w:val="pl-PL"/>
              </w:rPr>
              <w:t>liczba ofert otrzymanych drogą elektroniczną:</w:t>
            </w:r>
            <w:r w:rsidR="00D1157C" w:rsidRPr="004F6560">
              <w:rPr>
                <w:sz w:val="20"/>
                <w:lang w:val="pl-PL"/>
              </w:rPr>
              <w:t xml:space="preserve"> 0</w:t>
            </w:r>
          </w:p>
        </w:tc>
      </w:tr>
      <w:tr w:rsidR="00F0536E" w:rsidRPr="0008335B" w:rsidTr="00E85304">
        <w:trPr>
          <w:cantSplit/>
          <w:trHeight w:val="212"/>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67199C" w:rsidRPr="001122BA" w:rsidRDefault="00F0536E" w:rsidP="00BD27D9">
            <w:pPr>
              <w:rPr>
                <w:rFonts w:ascii="Times New Roman Bold" w:hAnsi="Times New Roman Bold"/>
                <w:b/>
                <w:smallCaps/>
                <w:sz w:val="20"/>
                <w:lang w:val="pl-PL"/>
              </w:rPr>
            </w:pPr>
            <w:r w:rsidRPr="006600CF">
              <w:rPr>
                <w:b/>
                <w:sz w:val="20"/>
                <w:lang w:val="pl-PL"/>
              </w:rPr>
              <w:t>IV.</w:t>
            </w:r>
            <w:r w:rsidR="00B07143" w:rsidRPr="006600CF">
              <w:rPr>
                <w:b/>
                <w:sz w:val="20"/>
                <w:lang w:val="pl-PL"/>
              </w:rPr>
              <w:t>4</w:t>
            </w:r>
            <w:r w:rsidRPr="006600CF">
              <w:rPr>
                <w:b/>
                <w:sz w:val="20"/>
                <w:lang w:val="pl-PL"/>
              </w:rPr>
              <w:t xml:space="preserve">) </w:t>
            </w:r>
            <w:r w:rsidRPr="006600CF">
              <w:rPr>
                <w:rFonts w:ascii="Times New Roman Bold" w:hAnsi="Times New Roman Bold"/>
                <w:b/>
                <w:smallCaps/>
                <w:sz w:val="20"/>
                <w:lang w:val="pl-PL"/>
              </w:rPr>
              <w:t>Liczba odrzuconych ofert</w:t>
            </w:r>
            <w:r w:rsidR="00B07143" w:rsidRPr="006600CF">
              <w:rPr>
                <w:rFonts w:ascii="Times New Roman Bold" w:hAnsi="Times New Roman Bold"/>
                <w:b/>
                <w:smallCaps/>
                <w:sz w:val="20"/>
                <w:lang w:val="pl-PL"/>
              </w:rPr>
              <w:t xml:space="preserve"> </w:t>
            </w:r>
            <w:r w:rsidR="00B07143" w:rsidRPr="006600CF">
              <w:rPr>
                <w:rFonts w:ascii="Times New Roman Bold" w:hAnsi="Times New Roman Bold"/>
                <w:i/>
                <w:sz w:val="20"/>
                <w:lang w:val="pl-PL"/>
              </w:rPr>
              <w:t>(jeżeli dotyczy)</w:t>
            </w:r>
            <w:r w:rsidR="00B07143" w:rsidRPr="006600CF">
              <w:rPr>
                <w:rFonts w:ascii="Times New Roman Bold" w:hAnsi="Times New Roman Bold"/>
                <w:b/>
                <w:smallCaps/>
                <w:sz w:val="20"/>
                <w:lang w:val="pl-PL"/>
              </w:rPr>
              <w:t>:</w:t>
            </w:r>
            <w:r w:rsidR="0051608F" w:rsidRPr="00E85304">
              <w:rPr>
                <w:rFonts w:ascii="Times New Roman Bold" w:hAnsi="Times New Roman Bold"/>
                <w:b/>
                <w:smallCaps/>
                <w:sz w:val="20"/>
                <w:lang w:val="pl-PL"/>
              </w:rPr>
              <w:t xml:space="preserve"> </w:t>
            </w:r>
            <w:r w:rsidR="00BD27D9">
              <w:rPr>
                <w:rFonts w:ascii="Tahoma" w:hAnsi="Tahoma" w:cs="Tahoma"/>
                <w:b/>
                <w:smallCaps/>
                <w:sz w:val="20"/>
                <w:lang w:val="pl-PL"/>
              </w:rPr>
              <w:t>0</w:t>
            </w:r>
          </w:p>
        </w:tc>
      </w:tr>
      <w:tr w:rsidR="00F0536E" w:rsidRPr="0008335B"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F0536E" w:rsidP="004475BC">
            <w:pPr>
              <w:rPr>
                <w:rFonts w:ascii="Times New Roman Bold" w:hAnsi="Times New Roman Bold"/>
                <w:b/>
                <w:smallCaps/>
                <w:sz w:val="20"/>
                <w:lang w:val="pl-PL"/>
              </w:rPr>
            </w:pPr>
            <w:r w:rsidRPr="0008335B">
              <w:rPr>
                <w:b/>
                <w:sz w:val="20"/>
                <w:lang w:val="pl-PL"/>
              </w:rPr>
              <w:t>IV.</w:t>
            </w:r>
            <w:r w:rsidR="00B07143" w:rsidRPr="0008335B">
              <w:rPr>
                <w:b/>
                <w:sz w:val="20"/>
                <w:lang w:val="pl-PL"/>
              </w:rPr>
              <w:t>5</w:t>
            </w:r>
            <w:r w:rsidRPr="0008335B">
              <w:rPr>
                <w:b/>
                <w:sz w:val="20"/>
                <w:lang w:val="pl-PL"/>
              </w:rPr>
              <w:t xml:space="preserve">) </w:t>
            </w:r>
            <w:r w:rsidRPr="0008335B">
              <w:rPr>
                <w:rFonts w:ascii="Times New Roman Bold" w:hAnsi="Times New Roman Bold"/>
                <w:b/>
                <w:smallCaps/>
                <w:sz w:val="20"/>
                <w:lang w:val="pl-PL"/>
              </w:rPr>
              <w:t>Nazwa i adres wykonawcy, któremu udzielono zamówieni</w:t>
            </w:r>
            <w:r w:rsidR="00B07143" w:rsidRPr="0008335B">
              <w:rPr>
                <w:rFonts w:ascii="Times New Roman Bold" w:hAnsi="Times New Roman Bold"/>
                <w:b/>
                <w:smallCaps/>
                <w:sz w:val="20"/>
                <w:lang w:val="pl-PL"/>
              </w:rPr>
              <w:t>a</w:t>
            </w:r>
          </w:p>
          <w:p w:rsidR="0067199C" w:rsidRPr="0008335B" w:rsidRDefault="0067199C" w:rsidP="004475BC">
            <w:pPr>
              <w:rPr>
                <w:b/>
                <w:sz w:val="20"/>
                <w:lang w:val="pl-PL"/>
              </w:rPr>
            </w:pPr>
          </w:p>
        </w:tc>
      </w:tr>
      <w:tr w:rsidR="00B07143" w:rsidRPr="004007D3"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4007D3" w:rsidRDefault="00B07143" w:rsidP="00DD14F2">
            <w:pPr>
              <w:tabs>
                <w:tab w:val="left" w:pos="426"/>
                <w:tab w:val="left" w:pos="993"/>
              </w:tabs>
              <w:jc w:val="both"/>
              <w:rPr>
                <w:sz w:val="20"/>
                <w:lang w:val="pl-PL"/>
              </w:rPr>
            </w:pPr>
            <w:r w:rsidRPr="004007D3">
              <w:rPr>
                <w:b/>
                <w:sz w:val="20"/>
                <w:lang w:val="pl-PL"/>
              </w:rPr>
              <w:t>Zamówienie zostało udzielone wykonawcom wspólnie ubiegającym się o udzielenie zamówienia</w:t>
            </w:r>
            <w:r w:rsidRPr="004007D3">
              <w:rPr>
                <w:rStyle w:val="Odwoanieprzypisudolnego"/>
                <w:b/>
                <w:sz w:val="20"/>
                <w:lang w:val="pl-PL"/>
              </w:rPr>
              <w:footnoteReference w:id="6"/>
            </w:r>
            <w:r w:rsidR="00D1157C" w:rsidRPr="004007D3">
              <w:rPr>
                <w:b/>
                <w:sz w:val="20"/>
                <w:lang w:val="pl-PL"/>
              </w:rPr>
              <w:t xml:space="preserve"> </w:t>
            </w:r>
            <w:r w:rsidR="00D1157C" w:rsidRPr="004007D3">
              <w:rPr>
                <w:sz w:val="20"/>
                <w:lang w:val="pl-PL"/>
              </w:rPr>
              <w:t xml:space="preserve">tak </w:t>
            </w:r>
            <w:r w:rsidR="00E411C1" w:rsidRPr="004007D3">
              <w:rPr>
                <w:sz w:val="20"/>
                <w:lang w:val="pl-PL"/>
              </w:rPr>
              <w:fldChar w:fldCharType="begin">
                <w:ffData>
                  <w:name w:val="Check8"/>
                  <w:enabled/>
                  <w:calcOnExit w:val="0"/>
                  <w:checkBox>
                    <w:sizeAuto/>
                    <w:default w:val="0"/>
                  </w:checkBox>
                </w:ffData>
              </w:fldChar>
            </w:r>
            <w:r w:rsidR="004F6560" w:rsidRPr="004007D3">
              <w:rPr>
                <w:sz w:val="20"/>
                <w:lang w:val="pl-PL"/>
              </w:rPr>
              <w:instrText xml:space="preserve"> FORMCHECKBOX </w:instrText>
            </w:r>
            <w:r w:rsidR="007F47CD">
              <w:rPr>
                <w:sz w:val="20"/>
                <w:lang w:val="pl-PL"/>
              </w:rPr>
            </w:r>
            <w:r w:rsidR="007F47CD">
              <w:rPr>
                <w:sz w:val="20"/>
                <w:lang w:val="pl-PL"/>
              </w:rPr>
              <w:fldChar w:fldCharType="separate"/>
            </w:r>
            <w:r w:rsidR="00E411C1" w:rsidRPr="004007D3">
              <w:rPr>
                <w:sz w:val="20"/>
                <w:lang w:val="pl-PL"/>
              </w:rPr>
              <w:fldChar w:fldCharType="end"/>
            </w:r>
            <w:r w:rsidR="00D1157C" w:rsidRPr="004007D3">
              <w:rPr>
                <w:sz w:val="20"/>
                <w:lang w:val="pl-PL"/>
              </w:rPr>
              <w:t xml:space="preserve">     nie</w:t>
            </w:r>
            <w:r w:rsidR="00D1157C" w:rsidRPr="004007D3">
              <w:rPr>
                <w:b/>
                <w:sz w:val="20"/>
                <w:lang w:val="pl-PL"/>
              </w:rPr>
              <w:t xml:space="preserve"> </w:t>
            </w:r>
            <w:r w:rsidR="004F6560" w:rsidRPr="004007D3">
              <w:rPr>
                <w:sz w:val="20"/>
                <w:lang w:val="pl-PL"/>
              </w:rPr>
              <w:t>X</w:t>
            </w:r>
          </w:p>
          <w:p w:rsidR="0067199C" w:rsidRPr="004007D3" w:rsidRDefault="0067199C" w:rsidP="00DD14F2">
            <w:pPr>
              <w:tabs>
                <w:tab w:val="left" w:pos="426"/>
                <w:tab w:val="left" w:pos="993"/>
              </w:tabs>
              <w:jc w:val="both"/>
              <w:rPr>
                <w:b/>
                <w:sz w:val="20"/>
                <w:lang w:val="pl-PL"/>
              </w:rPr>
            </w:pPr>
          </w:p>
        </w:tc>
      </w:tr>
      <w:tr w:rsidR="00F0536E" w:rsidRPr="004007D3"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67199C" w:rsidRPr="004007D3" w:rsidRDefault="00F0536E" w:rsidP="00BD27D9">
            <w:pPr>
              <w:ind w:right="110"/>
              <w:jc w:val="both"/>
              <w:rPr>
                <w:rFonts w:ascii="Arial" w:hAnsi="Arial" w:cs="Arial"/>
                <w:b/>
                <w:sz w:val="18"/>
                <w:szCs w:val="18"/>
              </w:rPr>
            </w:pPr>
            <w:r w:rsidRPr="004007D3">
              <w:rPr>
                <w:sz w:val="20"/>
                <w:lang w:val="pl-PL"/>
              </w:rPr>
              <w:t>Nazwa</w:t>
            </w:r>
            <w:r w:rsidRPr="004007D3">
              <w:rPr>
                <w:rFonts w:ascii="Arial" w:hAnsi="Arial" w:cs="Arial"/>
                <w:sz w:val="20"/>
                <w:szCs w:val="20"/>
                <w:lang w:val="pl-PL"/>
              </w:rPr>
              <w:t>:</w:t>
            </w:r>
            <w:r w:rsidR="00DD14F2" w:rsidRPr="004007D3">
              <w:rPr>
                <w:rFonts w:ascii="Arial" w:hAnsi="Arial" w:cs="Arial"/>
                <w:sz w:val="20"/>
                <w:szCs w:val="20"/>
                <w:lang w:val="pl-PL"/>
              </w:rPr>
              <w:t xml:space="preserve"> </w:t>
            </w:r>
            <w:r w:rsidR="00405C29" w:rsidRPr="004007D3">
              <w:rPr>
                <w:rFonts w:ascii="Arial" w:hAnsi="Arial" w:cs="Arial"/>
                <w:sz w:val="20"/>
                <w:szCs w:val="20"/>
                <w:lang w:val="pl-PL"/>
              </w:rPr>
              <w:t xml:space="preserve"> </w:t>
            </w:r>
            <w:r w:rsidR="00BD27D9" w:rsidRPr="00BD27D9">
              <w:rPr>
                <w:rFonts w:ascii="Tahoma" w:hAnsi="Tahoma" w:cs="Tahoma"/>
                <w:sz w:val="20"/>
                <w:szCs w:val="20"/>
              </w:rPr>
              <w:t>ZAKŁAD USŁUG BUDOWLANYCH „MYTYCH” SPÓŁKA Z O.O.</w:t>
            </w:r>
          </w:p>
        </w:tc>
      </w:tr>
      <w:tr w:rsidR="00B07143" w:rsidRPr="004007D3"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405C29" w:rsidRPr="004007D3" w:rsidRDefault="00B07143" w:rsidP="00BC3F22">
            <w:pPr>
              <w:tabs>
                <w:tab w:val="left" w:pos="993"/>
              </w:tabs>
              <w:rPr>
                <w:rFonts w:ascii="Tahoma" w:hAnsi="Tahoma" w:cs="Tahoma"/>
                <w:sz w:val="20"/>
                <w:szCs w:val="20"/>
                <w:lang w:val="pl-PL"/>
              </w:rPr>
            </w:pPr>
            <w:r w:rsidRPr="004007D3">
              <w:rPr>
                <w:sz w:val="20"/>
                <w:lang w:val="pl-PL"/>
              </w:rPr>
              <w:t>Adres pocztowy:</w:t>
            </w:r>
            <w:r w:rsidRPr="004007D3">
              <w:rPr>
                <w:rStyle w:val="oznaczenie"/>
                <w:rFonts w:ascii="Tahoma" w:hAnsi="Tahoma" w:cs="Tahoma"/>
                <w:sz w:val="20"/>
                <w:szCs w:val="20"/>
                <w:lang w:val="pl-PL"/>
              </w:rPr>
              <w:t xml:space="preserve"> </w:t>
            </w:r>
            <w:r w:rsidR="00BD27D9" w:rsidRPr="00BD27D9">
              <w:rPr>
                <w:rFonts w:ascii="Tahoma" w:hAnsi="Tahoma" w:cs="Tahoma"/>
                <w:sz w:val="20"/>
                <w:szCs w:val="20"/>
              </w:rPr>
              <w:t>UL. ŻYRARDOWSKA 83 C</w:t>
            </w:r>
            <w:r w:rsidR="00BD27D9" w:rsidRPr="004007D3">
              <w:rPr>
                <w:rFonts w:ascii="Tahoma" w:hAnsi="Tahoma" w:cs="Tahoma"/>
                <w:sz w:val="20"/>
                <w:szCs w:val="20"/>
                <w:lang w:val="pl-PL"/>
              </w:rPr>
              <w:t xml:space="preserve"> </w:t>
            </w:r>
          </w:p>
        </w:tc>
        <w:tc>
          <w:tcPr>
            <w:tcW w:w="6662" w:type="dxa"/>
            <w:gridSpan w:val="2"/>
            <w:tcBorders>
              <w:top w:val="single" w:sz="4" w:space="0" w:color="auto"/>
              <w:left w:val="single" w:sz="4" w:space="0" w:color="auto"/>
              <w:bottom w:val="single" w:sz="6" w:space="0" w:color="auto"/>
              <w:right w:val="single" w:sz="12" w:space="0" w:color="auto"/>
            </w:tcBorders>
          </w:tcPr>
          <w:p w:rsidR="00405C29" w:rsidRPr="004007D3" w:rsidRDefault="00B07143" w:rsidP="00BD27D9">
            <w:pPr>
              <w:tabs>
                <w:tab w:val="left" w:pos="993"/>
              </w:tabs>
              <w:jc w:val="both"/>
              <w:rPr>
                <w:sz w:val="20"/>
                <w:szCs w:val="20"/>
                <w:lang w:val="pl-PL"/>
              </w:rPr>
            </w:pPr>
            <w:r w:rsidRPr="004007D3">
              <w:rPr>
                <w:sz w:val="20"/>
                <w:szCs w:val="20"/>
                <w:lang w:val="pl-PL"/>
              </w:rPr>
              <w:t>E-mail:</w:t>
            </w:r>
            <w:r w:rsidR="00405C29" w:rsidRPr="004007D3">
              <w:rPr>
                <w:sz w:val="20"/>
                <w:szCs w:val="20"/>
                <w:lang w:val="pl-PL"/>
              </w:rPr>
              <w:t xml:space="preserve"> </w:t>
            </w:r>
            <w:r w:rsidR="00BD27D9">
              <w:rPr>
                <w:rFonts w:ascii="Tahoma" w:hAnsi="Tahoma" w:cs="Tahoma"/>
                <w:sz w:val="20"/>
                <w:szCs w:val="20"/>
                <w:lang w:val="pl-PL"/>
              </w:rPr>
              <w:t>mytych@mytych.com.pl</w:t>
            </w:r>
          </w:p>
        </w:tc>
      </w:tr>
      <w:tr w:rsidR="00F0536E" w:rsidRPr="0008335B" w:rsidTr="00405C29">
        <w:trPr>
          <w:cantSplit/>
          <w:trHeight w:val="361"/>
        </w:trPr>
        <w:tc>
          <w:tcPr>
            <w:tcW w:w="3261" w:type="dxa"/>
            <w:tcBorders>
              <w:top w:val="single" w:sz="4" w:space="0" w:color="auto"/>
              <w:left w:val="single" w:sz="12" w:space="0" w:color="auto"/>
              <w:bottom w:val="single" w:sz="6" w:space="0" w:color="auto"/>
              <w:right w:val="single" w:sz="4" w:space="0" w:color="auto"/>
            </w:tcBorders>
          </w:tcPr>
          <w:p w:rsidR="00731389" w:rsidRPr="004007D3" w:rsidRDefault="00F0536E" w:rsidP="00DC4E81">
            <w:pPr>
              <w:rPr>
                <w:rFonts w:ascii="Tahoma" w:hAnsi="Tahoma" w:cs="Tahoma"/>
                <w:sz w:val="20"/>
                <w:szCs w:val="20"/>
              </w:rPr>
            </w:pPr>
            <w:r w:rsidRPr="004007D3">
              <w:rPr>
                <w:sz w:val="20"/>
                <w:lang w:val="pl-PL"/>
              </w:rPr>
              <w:t>Miejscowość:</w:t>
            </w:r>
            <w:r w:rsidRPr="004007D3">
              <w:rPr>
                <w:rStyle w:val="oznaczenie"/>
                <w:rFonts w:ascii="Tahoma" w:hAnsi="Tahoma" w:cs="Tahoma"/>
                <w:sz w:val="20"/>
                <w:szCs w:val="20"/>
              </w:rPr>
              <w:t xml:space="preserve"> </w:t>
            </w:r>
            <w:r w:rsidR="00BD27D9" w:rsidRPr="00BD27D9">
              <w:rPr>
                <w:rFonts w:ascii="Tahoma" w:hAnsi="Tahoma" w:cs="Tahoma"/>
                <w:sz w:val="20"/>
                <w:szCs w:val="20"/>
              </w:rPr>
              <w:t>ELBLĄG</w:t>
            </w:r>
          </w:p>
        </w:tc>
        <w:tc>
          <w:tcPr>
            <w:tcW w:w="2693" w:type="dxa"/>
            <w:tcBorders>
              <w:top w:val="single" w:sz="4" w:space="0" w:color="auto"/>
              <w:left w:val="single" w:sz="4" w:space="0" w:color="auto"/>
              <w:bottom w:val="single" w:sz="6" w:space="0" w:color="auto"/>
              <w:right w:val="single" w:sz="6" w:space="0" w:color="auto"/>
            </w:tcBorders>
          </w:tcPr>
          <w:p w:rsidR="00731389" w:rsidRPr="004007D3" w:rsidRDefault="00F0536E" w:rsidP="00E42AEA">
            <w:pPr>
              <w:rPr>
                <w:rFonts w:ascii="Tahoma" w:hAnsi="Tahoma" w:cs="Tahoma"/>
                <w:sz w:val="18"/>
                <w:szCs w:val="18"/>
              </w:rPr>
            </w:pPr>
            <w:r w:rsidRPr="004007D3">
              <w:rPr>
                <w:sz w:val="20"/>
                <w:lang w:val="pl-PL"/>
              </w:rPr>
              <w:t>Kod pocztowy:</w:t>
            </w:r>
            <w:r w:rsidRPr="004007D3">
              <w:rPr>
                <w:rStyle w:val="oznaczenie"/>
                <w:rFonts w:ascii="Tahoma" w:hAnsi="Tahoma" w:cs="Tahoma"/>
                <w:sz w:val="20"/>
                <w:szCs w:val="20"/>
              </w:rPr>
              <w:t xml:space="preserve"> </w:t>
            </w:r>
            <w:r w:rsidR="00BD27D9" w:rsidRPr="00BD27D9">
              <w:rPr>
                <w:rFonts w:ascii="Tahoma" w:hAnsi="Tahoma" w:cs="Tahoma"/>
                <w:sz w:val="20"/>
                <w:szCs w:val="20"/>
              </w:rPr>
              <w:t>82-300</w:t>
            </w:r>
          </w:p>
        </w:tc>
        <w:tc>
          <w:tcPr>
            <w:tcW w:w="3969" w:type="dxa"/>
            <w:tcBorders>
              <w:top w:val="single" w:sz="4" w:space="0" w:color="auto"/>
              <w:left w:val="single" w:sz="6" w:space="0" w:color="auto"/>
              <w:bottom w:val="single" w:sz="6" w:space="0" w:color="auto"/>
              <w:right w:val="single" w:sz="12" w:space="0" w:color="auto"/>
            </w:tcBorders>
          </w:tcPr>
          <w:p w:rsidR="00731389" w:rsidRPr="004007D3" w:rsidRDefault="00F0536E" w:rsidP="00A945D8">
            <w:pPr>
              <w:rPr>
                <w:sz w:val="20"/>
                <w:lang w:val="pl-PL"/>
              </w:rPr>
            </w:pPr>
            <w:r w:rsidRPr="004007D3">
              <w:rPr>
                <w:sz w:val="20"/>
                <w:lang w:val="pl-PL"/>
              </w:rPr>
              <w:t xml:space="preserve">Kraj/województwo: </w:t>
            </w:r>
          </w:p>
          <w:p w:rsidR="00731389" w:rsidRPr="004007D3" w:rsidRDefault="009A7E85" w:rsidP="00E42AEA">
            <w:pPr>
              <w:rPr>
                <w:rFonts w:ascii="Tahoma" w:hAnsi="Tahoma" w:cs="Tahoma"/>
                <w:b/>
                <w:sz w:val="18"/>
                <w:szCs w:val="18"/>
                <w:lang w:val="pl-PL"/>
              </w:rPr>
            </w:pPr>
            <w:r w:rsidRPr="004007D3">
              <w:rPr>
                <w:rFonts w:ascii="Tahoma" w:hAnsi="Tahoma" w:cs="Tahoma"/>
                <w:b/>
                <w:sz w:val="18"/>
                <w:szCs w:val="18"/>
                <w:lang w:val="pl-PL"/>
              </w:rPr>
              <w:t>Polska/</w:t>
            </w:r>
            <w:r w:rsidR="004007D3" w:rsidRPr="004007D3">
              <w:rPr>
                <w:rFonts w:ascii="Tahoma" w:hAnsi="Tahoma" w:cs="Tahoma"/>
                <w:b/>
                <w:sz w:val="18"/>
                <w:szCs w:val="18"/>
                <w:lang w:val="pl-PL"/>
              </w:rPr>
              <w:t>warmińsko-mazurskie</w:t>
            </w:r>
          </w:p>
        </w:tc>
      </w:tr>
      <w:tr w:rsidR="00F0536E" w:rsidRPr="0008335B" w:rsidTr="00D1157C">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4F6560" w:rsidRDefault="00BC68AE" w:rsidP="004475BC">
            <w:pPr>
              <w:rPr>
                <w:sz w:val="20"/>
                <w:lang w:val="pl-PL"/>
              </w:rPr>
            </w:pPr>
            <w:r w:rsidRPr="004F6560">
              <w:rPr>
                <w:sz w:val="20"/>
                <w:lang w:val="pl-PL"/>
              </w:rPr>
              <w:lastRenderedPageBreak/>
              <w:t xml:space="preserve">Wykonawca jest małym/średnim </w:t>
            </w:r>
            <w:r w:rsidRPr="004007D3">
              <w:rPr>
                <w:sz w:val="20"/>
                <w:lang w:val="pl-PL"/>
              </w:rPr>
              <w:t xml:space="preserve">przedsiębiorcą tak </w:t>
            </w:r>
            <w:r w:rsidR="00557E17" w:rsidRPr="004007D3">
              <w:rPr>
                <w:sz w:val="20"/>
                <w:lang w:val="pl-PL"/>
              </w:rPr>
              <w:t>X</w:t>
            </w:r>
            <w:r w:rsidRPr="004007D3">
              <w:rPr>
                <w:sz w:val="20"/>
                <w:lang w:val="pl-PL"/>
              </w:rPr>
              <w:t xml:space="preserve">     nie</w:t>
            </w:r>
            <w:r w:rsidRPr="004007D3">
              <w:rPr>
                <w:b/>
                <w:sz w:val="20"/>
                <w:lang w:val="pl-PL"/>
              </w:rPr>
              <w:t xml:space="preserve"> </w:t>
            </w:r>
            <w:r w:rsidR="00E411C1" w:rsidRPr="004007D3">
              <w:rPr>
                <w:sz w:val="20"/>
                <w:lang w:val="pl-PL"/>
              </w:rPr>
              <w:fldChar w:fldCharType="begin">
                <w:ffData>
                  <w:name w:val="Check8"/>
                  <w:enabled/>
                  <w:calcOnExit w:val="0"/>
                  <w:checkBox>
                    <w:sizeAuto/>
                    <w:default w:val="0"/>
                  </w:checkBox>
                </w:ffData>
              </w:fldChar>
            </w:r>
            <w:r w:rsidRPr="004007D3">
              <w:rPr>
                <w:sz w:val="20"/>
                <w:lang w:val="pl-PL"/>
              </w:rPr>
              <w:instrText xml:space="preserve"> FORMCHECKBOX </w:instrText>
            </w:r>
            <w:r w:rsidR="007F47CD">
              <w:rPr>
                <w:sz w:val="20"/>
                <w:lang w:val="pl-PL"/>
              </w:rPr>
            </w:r>
            <w:r w:rsidR="007F47CD">
              <w:rPr>
                <w:sz w:val="20"/>
                <w:lang w:val="pl-PL"/>
              </w:rPr>
              <w:fldChar w:fldCharType="separate"/>
            </w:r>
            <w:r w:rsidR="00E411C1" w:rsidRPr="004007D3">
              <w:rPr>
                <w:sz w:val="20"/>
                <w:lang w:val="pl-PL"/>
              </w:rPr>
              <w:fldChar w:fldCharType="end"/>
            </w:r>
          </w:p>
          <w:p w:rsidR="00BC68AE" w:rsidRPr="004F6560" w:rsidRDefault="00BC68AE" w:rsidP="004475BC">
            <w:pPr>
              <w:rPr>
                <w:sz w:val="20"/>
                <w:lang w:val="pl-PL"/>
              </w:rPr>
            </w:pPr>
            <w:r w:rsidRPr="004F6560">
              <w:rPr>
                <w:sz w:val="20"/>
                <w:lang w:val="pl-PL"/>
              </w:rPr>
              <w:t xml:space="preserve">Wykonawca pochodzi z innego państwa członkowskiego Unii Europejskiej tak </w:t>
            </w:r>
            <w:r w:rsidR="00E411C1" w:rsidRPr="004F6560">
              <w:rPr>
                <w:sz w:val="20"/>
                <w:lang w:val="pl-PL"/>
              </w:rPr>
              <w:fldChar w:fldCharType="begin">
                <w:ffData>
                  <w:name w:val="Check8"/>
                  <w:enabled/>
                  <w:calcOnExit w:val="0"/>
                  <w:checkBox>
                    <w:sizeAuto/>
                    <w:default w:val="0"/>
                  </w:checkBox>
                </w:ffData>
              </w:fldChar>
            </w:r>
            <w:r w:rsidRPr="004F6560">
              <w:rPr>
                <w:sz w:val="20"/>
                <w:lang w:val="pl-PL"/>
              </w:rPr>
              <w:instrText xml:space="preserve"> FORMCHECKBOX </w:instrText>
            </w:r>
            <w:r w:rsidR="007F47CD">
              <w:rPr>
                <w:sz w:val="20"/>
                <w:lang w:val="pl-PL"/>
              </w:rPr>
            </w:r>
            <w:r w:rsidR="007F47CD">
              <w:rPr>
                <w:sz w:val="20"/>
                <w:lang w:val="pl-PL"/>
              </w:rPr>
              <w:fldChar w:fldCharType="separate"/>
            </w:r>
            <w:r w:rsidR="00E411C1" w:rsidRPr="004F6560">
              <w:rPr>
                <w:sz w:val="20"/>
                <w:lang w:val="pl-PL"/>
              </w:rPr>
              <w:fldChar w:fldCharType="end"/>
            </w:r>
            <w:r w:rsidRPr="004F6560">
              <w:rPr>
                <w:sz w:val="20"/>
                <w:lang w:val="pl-PL"/>
              </w:rPr>
              <w:t xml:space="preserve">     nie</w:t>
            </w:r>
            <w:r w:rsidRPr="004F6560">
              <w:rPr>
                <w:b/>
                <w:sz w:val="20"/>
                <w:lang w:val="pl-PL"/>
              </w:rPr>
              <w:t xml:space="preserve"> </w:t>
            </w:r>
            <w:r w:rsidR="00557E17" w:rsidRPr="004F6560">
              <w:rPr>
                <w:sz w:val="20"/>
                <w:lang w:val="pl-PL"/>
              </w:rPr>
              <w:t>X</w:t>
            </w:r>
          </w:p>
          <w:p w:rsidR="00BC68AE" w:rsidRPr="004F6560" w:rsidRDefault="00BC68AE" w:rsidP="004475BC">
            <w:pPr>
              <w:rPr>
                <w:sz w:val="20"/>
                <w:lang w:val="pl-PL"/>
              </w:rPr>
            </w:pPr>
            <w:r w:rsidRPr="004F6560">
              <w:rPr>
                <w:sz w:val="20"/>
                <w:lang w:val="pl-PL"/>
              </w:rPr>
              <w:t>Skrót literowy nazwy państwa: _________</w:t>
            </w:r>
          </w:p>
          <w:p w:rsidR="00BC68AE" w:rsidRPr="004F6560" w:rsidRDefault="00BC68AE" w:rsidP="004475BC">
            <w:pPr>
              <w:rPr>
                <w:sz w:val="20"/>
                <w:lang w:val="pl-PL"/>
              </w:rPr>
            </w:pPr>
            <w:r w:rsidRPr="004F6560">
              <w:rPr>
                <w:sz w:val="20"/>
                <w:lang w:val="pl-PL"/>
              </w:rPr>
              <w:t xml:space="preserve">Wykonawca pochodzi z innego państwa nie będącego członkiem Unii Europejskiej tak </w:t>
            </w:r>
            <w:r w:rsidR="00E411C1" w:rsidRPr="004F6560">
              <w:rPr>
                <w:sz w:val="20"/>
                <w:lang w:val="pl-PL"/>
              </w:rPr>
              <w:fldChar w:fldCharType="begin">
                <w:ffData>
                  <w:name w:val="Check8"/>
                  <w:enabled/>
                  <w:calcOnExit w:val="0"/>
                  <w:checkBox>
                    <w:sizeAuto/>
                    <w:default w:val="0"/>
                  </w:checkBox>
                </w:ffData>
              </w:fldChar>
            </w:r>
            <w:r w:rsidRPr="004F6560">
              <w:rPr>
                <w:sz w:val="20"/>
                <w:lang w:val="pl-PL"/>
              </w:rPr>
              <w:instrText xml:space="preserve"> FORMCHECKBOX </w:instrText>
            </w:r>
            <w:r w:rsidR="007F47CD">
              <w:rPr>
                <w:sz w:val="20"/>
                <w:lang w:val="pl-PL"/>
              </w:rPr>
            </w:r>
            <w:r w:rsidR="007F47CD">
              <w:rPr>
                <w:sz w:val="20"/>
                <w:lang w:val="pl-PL"/>
              </w:rPr>
              <w:fldChar w:fldCharType="separate"/>
            </w:r>
            <w:r w:rsidR="00E411C1" w:rsidRPr="004F6560">
              <w:rPr>
                <w:sz w:val="20"/>
                <w:lang w:val="pl-PL"/>
              </w:rPr>
              <w:fldChar w:fldCharType="end"/>
            </w:r>
            <w:r w:rsidRPr="004F6560">
              <w:rPr>
                <w:sz w:val="20"/>
                <w:lang w:val="pl-PL"/>
              </w:rPr>
              <w:t xml:space="preserve">     nie</w:t>
            </w:r>
            <w:r w:rsidRPr="004F6560">
              <w:rPr>
                <w:b/>
                <w:sz w:val="20"/>
                <w:lang w:val="pl-PL"/>
              </w:rPr>
              <w:t xml:space="preserve"> </w:t>
            </w:r>
            <w:r w:rsidR="00557E17" w:rsidRPr="004F6560">
              <w:rPr>
                <w:sz w:val="20"/>
                <w:lang w:val="pl-PL"/>
              </w:rPr>
              <w:t>X</w:t>
            </w:r>
          </w:p>
          <w:p w:rsidR="0067199C" w:rsidRPr="0008335B" w:rsidRDefault="00BC68AE" w:rsidP="004475BC">
            <w:pPr>
              <w:rPr>
                <w:sz w:val="20"/>
                <w:lang w:val="pl-PL"/>
              </w:rPr>
            </w:pPr>
            <w:r w:rsidRPr="004F6560">
              <w:rPr>
                <w:sz w:val="20"/>
                <w:lang w:val="pl-PL"/>
              </w:rPr>
              <w:t>Skrót literowy nazwy państwa; _________</w:t>
            </w:r>
          </w:p>
        </w:tc>
      </w:tr>
      <w:tr w:rsidR="00F0536E" w:rsidRPr="0008335B" w:rsidTr="004475BC">
        <w:tblPrEx>
          <w:tblLook w:val="01E0" w:firstRow="1" w:lastRow="1" w:firstColumn="1" w:lastColumn="1" w:noHBand="0" w:noVBand="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08335B" w:rsidRDefault="00F0536E" w:rsidP="0067199C">
            <w:pPr>
              <w:ind w:right="-108"/>
              <w:rPr>
                <w:b/>
                <w:sz w:val="20"/>
                <w:lang w:val="pl-PL"/>
              </w:rPr>
            </w:pPr>
            <w:r w:rsidRPr="0008335B">
              <w:rPr>
                <w:b/>
                <w:sz w:val="20"/>
                <w:lang w:val="pl-PL"/>
              </w:rPr>
              <w:t xml:space="preserve">IV.6) </w:t>
            </w:r>
            <w:r w:rsidR="00BC68AE" w:rsidRPr="0008335B">
              <w:rPr>
                <w:rFonts w:ascii="Times New Roman Bold" w:hAnsi="Times New Roman Bold"/>
                <w:b/>
                <w:smallCaps/>
                <w:sz w:val="20"/>
                <w:lang w:val="pl-PL"/>
              </w:rPr>
              <w:t>INFORMACJA O CENIE WYBRANEJ OFERTY/ WARTOŚCI ZAWARTEJ UMOWY ORAZ O OFERTACH Z NAJNIŻSZĄ I NAJWYŻSZĄ CENĄ/KOSZTEM</w:t>
            </w:r>
            <w:r w:rsidR="00BC68AE" w:rsidRPr="0008335B">
              <w:rPr>
                <w:rStyle w:val="Odwoanieprzypisudolnego"/>
                <w:rFonts w:ascii="Times New Roman Bold" w:hAnsi="Times New Roman Bold"/>
                <w:b/>
                <w:smallCaps/>
                <w:sz w:val="20"/>
                <w:lang w:val="pl-PL"/>
              </w:rPr>
              <w:footnoteReference w:id="7"/>
            </w:r>
          </w:p>
        </w:tc>
      </w:tr>
      <w:tr w:rsidR="00F0536E" w:rsidRPr="00507F72" w:rsidTr="00156BBA">
        <w:tblPrEx>
          <w:tblLook w:val="01E0" w:firstRow="1" w:lastRow="1" w:firstColumn="1" w:lastColumn="1" w:noHBand="0" w:noVBand="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4007D3" w:rsidRDefault="00F0536E" w:rsidP="00156BBA">
            <w:pPr>
              <w:rPr>
                <w:rFonts w:ascii="Tahoma" w:hAnsi="Tahoma" w:cs="Tahoma"/>
                <w:b/>
                <w:sz w:val="20"/>
                <w:szCs w:val="20"/>
                <w:lang w:val="pl-PL"/>
              </w:rPr>
            </w:pPr>
            <w:r w:rsidRPr="004007D3">
              <w:rPr>
                <w:b/>
                <w:sz w:val="20"/>
                <w:lang w:val="pl-PL"/>
              </w:rPr>
              <w:t>Cena wybranej oferty</w:t>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Pr="004007D3">
              <w:rPr>
                <w:sz w:val="20"/>
                <w:lang w:val="pl-PL"/>
              </w:rPr>
              <w:softHyphen/>
            </w:r>
            <w:r w:rsidR="00BC68AE" w:rsidRPr="004007D3">
              <w:rPr>
                <w:sz w:val="20"/>
                <w:lang w:val="pl-PL"/>
              </w:rPr>
              <w:t xml:space="preserve">/wartość umowy: </w:t>
            </w:r>
            <w:r w:rsidR="00BD27D9">
              <w:rPr>
                <w:rFonts w:ascii="Tahoma" w:hAnsi="Tahoma" w:cs="Tahoma"/>
                <w:b/>
                <w:sz w:val="18"/>
                <w:szCs w:val="18"/>
                <w:lang w:val="pl-PL"/>
              </w:rPr>
              <w:t>6 959 145,57</w:t>
            </w:r>
          </w:p>
          <w:p w:rsidR="00F0536E" w:rsidRPr="004007D3" w:rsidRDefault="00F0536E" w:rsidP="00156BBA">
            <w:pPr>
              <w:rPr>
                <w:rFonts w:ascii="Arial" w:hAnsi="Arial" w:cs="Arial"/>
                <w:sz w:val="20"/>
                <w:szCs w:val="20"/>
                <w:lang w:val="pl-PL"/>
              </w:rPr>
            </w:pPr>
            <w:r w:rsidRPr="004007D3">
              <w:rPr>
                <w:sz w:val="20"/>
                <w:lang w:val="pl-PL"/>
              </w:rPr>
              <w:t>Oferta z najniższą cen</w:t>
            </w:r>
            <w:r w:rsidR="00BC68AE" w:rsidRPr="004007D3">
              <w:rPr>
                <w:sz w:val="20"/>
                <w:lang w:val="pl-PL"/>
              </w:rPr>
              <w:t>ą/kosztem:</w:t>
            </w:r>
            <w:r w:rsidR="004007D3" w:rsidRPr="004007D3">
              <w:rPr>
                <w:rFonts w:ascii="Tahoma" w:hAnsi="Tahoma" w:cs="Tahoma"/>
                <w:b/>
                <w:sz w:val="18"/>
                <w:szCs w:val="18"/>
                <w:lang w:val="pl-PL"/>
              </w:rPr>
              <w:t xml:space="preserve"> </w:t>
            </w:r>
            <w:r w:rsidR="00BD27D9">
              <w:rPr>
                <w:rFonts w:ascii="Tahoma" w:hAnsi="Tahoma" w:cs="Tahoma"/>
                <w:b/>
                <w:sz w:val="18"/>
                <w:szCs w:val="18"/>
                <w:lang w:val="pl-PL"/>
              </w:rPr>
              <w:t xml:space="preserve">6 959 145,57  </w:t>
            </w:r>
            <w:r w:rsidRPr="004007D3">
              <w:rPr>
                <w:b/>
                <w:sz w:val="20"/>
                <w:lang w:val="pl-PL"/>
              </w:rPr>
              <w:t xml:space="preserve">/ </w:t>
            </w:r>
            <w:r w:rsidRPr="004007D3">
              <w:rPr>
                <w:sz w:val="20"/>
                <w:lang w:val="pl-PL"/>
              </w:rPr>
              <w:t>Oferta z najwyższą ceną</w:t>
            </w:r>
            <w:r w:rsidR="00BC68AE" w:rsidRPr="004007D3">
              <w:rPr>
                <w:sz w:val="20"/>
                <w:lang w:val="pl-PL"/>
              </w:rPr>
              <w:t xml:space="preserve">/kosztem: </w:t>
            </w:r>
            <w:r w:rsidR="00BD27D9">
              <w:rPr>
                <w:rFonts w:ascii="Tahoma" w:hAnsi="Tahoma" w:cs="Tahoma"/>
                <w:b/>
                <w:sz w:val="18"/>
                <w:szCs w:val="18"/>
              </w:rPr>
              <w:t>7 804 985,15</w:t>
            </w:r>
          </w:p>
          <w:p w:rsidR="00F0536E" w:rsidRPr="009A7E85" w:rsidRDefault="00F0536E" w:rsidP="00156BBA">
            <w:pPr>
              <w:rPr>
                <w:b/>
                <w:sz w:val="20"/>
                <w:lang w:val="pl-PL"/>
              </w:rPr>
            </w:pPr>
            <w:r w:rsidRPr="004007D3">
              <w:rPr>
                <w:sz w:val="20"/>
                <w:lang w:val="pl-PL"/>
              </w:rPr>
              <w:t xml:space="preserve">Waluta: </w:t>
            </w:r>
            <w:r w:rsidR="00557E17" w:rsidRPr="004007D3">
              <w:rPr>
                <w:rFonts w:ascii="Tahoma" w:hAnsi="Tahoma" w:cs="Tahoma"/>
                <w:sz w:val="18"/>
                <w:szCs w:val="18"/>
                <w:lang w:val="pl-PL"/>
              </w:rPr>
              <w:t>PLN</w:t>
            </w:r>
            <w:r w:rsidRPr="009A7E85">
              <w:rPr>
                <w:rFonts w:ascii="Arial" w:hAnsi="Arial" w:cs="Arial"/>
                <w:sz w:val="20"/>
                <w:lang w:val="pl-PL"/>
              </w:rPr>
              <w:t xml:space="preserve">       </w:t>
            </w:r>
          </w:p>
        </w:tc>
      </w:tr>
      <w:tr w:rsidR="00BC68AE" w:rsidRPr="00744FB4" w:rsidTr="00156BBA">
        <w:tblPrEx>
          <w:tblLook w:val="01E0" w:firstRow="1" w:lastRow="1" w:firstColumn="1" w:lastColumn="1" w:noHBand="0" w:noVBand="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4F6560" w:rsidRDefault="00BC68AE" w:rsidP="00156BBA">
            <w:pPr>
              <w:rPr>
                <w:i/>
                <w:sz w:val="20"/>
                <w:lang w:val="pl-PL"/>
              </w:rPr>
            </w:pPr>
            <w:r w:rsidRPr="004F6560">
              <w:rPr>
                <w:b/>
                <w:sz w:val="20"/>
                <w:lang w:val="pl-PL"/>
              </w:rPr>
              <w:t xml:space="preserve">IV.7) Informacje na temat podwykonawstwa </w:t>
            </w:r>
            <w:r w:rsidRPr="004F6560">
              <w:rPr>
                <w:i/>
                <w:sz w:val="20"/>
                <w:lang w:val="pl-PL"/>
              </w:rPr>
              <w:t>(jeżeli dotyczy)</w:t>
            </w:r>
          </w:p>
          <w:p w:rsidR="008C07B4" w:rsidRPr="004F6560" w:rsidRDefault="008C07B4" w:rsidP="00156BBA">
            <w:pPr>
              <w:rPr>
                <w:sz w:val="20"/>
                <w:lang w:val="pl-PL"/>
              </w:rPr>
            </w:pPr>
            <w:r w:rsidRPr="004F6560">
              <w:rPr>
                <w:sz w:val="20"/>
                <w:lang w:val="pl-PL"/>
              </w:rPr>
              <w:t xml:space="preserve">Wykonawca przewiduje powierzenie wykonania części zamówienia podwykonawcy/podwykonawcom </w:t>
            </w:r>
            <w:r w:rsidR="00BD5FEC" w:rsidRPr="004F6560">
              <w:rPr>
                <w:sz w:val="20"/>
                <w:lang w:val="pl-PL"/>
              </w:rPr>
              <w:t xml:space="preserve">  </w:t>
            </w:r>
            <w:r w:rsidR="00E411C1" w:rsidRPr="004F6560">
              <w:rPr>
                <w:sz w:val="20"/>
                <w:lang w:val="pl-PL"/>
              </w:rPr>
              <w:fldChar w:fldCharType="begin">
                <w:ffData>
                  <w:name w:val="Check8"/>
                  <w:enabled/>
                  <w:calcOnExit w:val="0"/>
                  <w:checkBox>
                    <w:sizeAuto/>
                    <w:default w:val="0"/>
                  </w:checkBox>
                </w:ffData>
              </w:fldChar>
            </w:r>
            <w:r w:rsidR="002825C2" w:rsidRPr="004F6560">
              <w:rPr>
                <w:sz w:val="20"/>
                <w:lang w:val="pl-PL"/>
              </w:rPr>
              <w:instrText xml:space="preserve"> FORMCHECKBOX </w:instrText>
            </w:r>
            <w:r w:rsidR="007F47CD">
              <w:rPr>
                <w:sz w:val="20"/>
                <w:lang w:val="pl-PL"/>
              </w:rPr>
            </w:r>
            <w:r w:rsidR="007F47CD">
              <w:rPr>
                <w:sz w:val="20"/>
                <w:lang w:val="pl-PL"/>
              </w:rPr>
              <w:fldChar w:fldCharType="separate"/>
            </w:r>
            <w:r w:rsidR="00E411C1" w:rsidRPr="004F6560">
              <w:rPr>
                <w:sz w:val="20"/>
                <w:lang w:val="pl-PL"/>
              </w:rPr>
              <w:fldChar w:fldCharType="end"/>
            </w:r>
          </w:p>
          <w:p w:rsidR="008C07B4" w:rsidRPr="00744FB4" w:rsidRDefault="008C07B4" w:rsidP="00156BBA">
            <w:pPr>
              <w:rPr>
                <w:sz w:val="20"/>
                <w:lang w:val="pl-PL"/>
              </w:rPr>
            </w:pPr>
            <w:r w:rsidRPr="004F6560">
              <w:rPr>
                <w:sz w:val="20"/>
                <w:lang w:val="pl-PL"/>
              </w:rPr>
              <w:t>Wartość lub procentowa część zamówienia, jaka zostanie powierzona podwykonawcy lub podwykonawcom:_________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8C07B4" w:rsidRDefault="008C07B4" w:rsidP="0067199C">
      <w:pPr>
        <w:ind w:left="-284" w:right="-569"/>
        <w:rPr>
          <w:b/>
          <w:sz w:val="18"/>
          <w:szCs w:val="18"/>
          <w:lang w:val="pl-PL"/>
        </w:rPr>
      </w:pPr>
      <w:r w:rsidRPr="008C07B4">
        <w:rPr>
          <w:b/>
          <w:sz w:val="18"/>
          <w:szCs w:val="18"/>
          <w:lang w:val="pl-PL"/>
        </w:rPr>
        <w:t>IV.9) UZASADNIENIE UDZIELENIA ZAMÓWIENIA W TR</w:t>
      </w:r>
      <w:r w:rsidR="0067199C">
        <w:rPr>
          <w:b/>
          <w:sz w:val="18"/>
          <w:szCs w:val="18"/>
          <w:lang w:val="pl-PL"/>
        </w:rPr>
        <w:t xml:space="preserve">YBIE NEGOCJACJI BEZ OGŁOSZENIA, </w:t>
      </w:r>
      <w:r w:rsidRPr="008C07B4">
        <w:rPr>
          <w:b/>
          <w:sz w:val="18"/>
          <w:szCs w:val="18"/>
          <w:lang w:val="pl-PL"/>
        </w:rPr>
        <w:t>ZAMÓWIENIA Z WOLNEJ RĘKI ALBO ZAPYTANIA O CENĘ</w:t>
      </w:r>
    </w:p>
    <w:p w:rsidR="0067199C" w:rsidRPr="008C07B4" w:rsidRDefault="0067199C" w:rsidP="0067199C">
      <w:pPr>
        <w:ind w:left="-284" w:right="-569"/>
        <w:rPr>
          <w:b/>
          <w:sz w:val="18"/>
          <w:szCs w:val="1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Pzp </w:t>
            </w:r>
          </w:p>
        </w:tc>
      </w:tr>
      <w:tr w:rsidR="008C07B4" w:rsidRPr="00E81E1D" w:rsidTr="006600CF">
        <w:trPr>
          <w:trHeight w:val="1029"/>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DD14F2">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6600CF" w:rsidRDefault="008C07B4" w:rsidP="006600CF">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tc>
      </w:tr>
    </w:tbl>
    <w:p w:rsidR="00405C29" w:rsidRPr="00F90482" w:rsidRDefault="00405C29" w:rsidP="00405C29">
      <w:pPr>
        <w:jc w:val="both"/>
        <w:rPr>
          <w:rFonts w:ascii="Tahoma" w:hAnsi="Tahoma" w:cs="Tahoma"/>
          <w:sz w:val="18"/>
          <w:szCs w:val="18"/>
          <w:highlight w:val="yellow"/>
        </w:rPr>
      </w:pPr>
    </w:p>
    <w:sectPr w:rsidR="00405C29" w:rsidRPr="00F90482" w:rsidSect="00E85304">
      <w:headerReference w:type="default" r:id="rId9"/>
      <w:footerReference w:type="default" r:id="rId10"/>
      <w:pgSz w:w="11906" w:h="16838"/>
      <w:pgMar w:top="686" w:right="1418" w:bottom="851" w:left="1418" w:header="567" w:footer="3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47CD" w:rsidRDefault="007F47CD" w:rsidP="00C9351E">
      <w:r>
        <w:separator/>
      </w:r>
    </w:p>
  </w:endnote>
  <w:endnote w:type="continuationSeparator" w:id="0">
    <w:p w:rsidR="007F47CD" w:rsidRDefault="007F47CD"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Franklin Gothic Medium Cond">
    <w:altName w:val="Arial Narrow"/>
    <w:charset w:val="EE"/>
    <w:family w:val="swiss"/>
    <w:pitch w:val="variable"/>
    <w:sig w:usb0="00000001" w:usb1="00000000" w:usb2="00000000" w:usb3="00000000" w:csb0="0000009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DD14F2" w:rsidRDefault="00E411C1">
        <w:pPr>
          <w:pStyle w:val="Stopka"/>
          <w:jc w:val="center"/>
        </w:pPr>
        <w:r w:rsidRPr="00763C2A">
          <w:rPr>
            <w:rStyle w:val="Numerstrony"/>
            <w:sz w:val="20"/>
            <w:szCs w:val="20"/>
          </w:rPr>
          <w:fldChar w:fldCharType="begin"/>
        </w:r>
        <w:r w:rsidR="00DD14F2" w:rsidRPr="00763C2A">
          <w:rPr>
            <w:rStyle w:val="Numerstrony"/>
            <w:sz w:val="20"/>
            <w:szCs w:val="20"/>
          </w:rPr>
          <w:instrText xml:space="preserve"> PAGE </w:instrText>
        </w:r>
        <w:r w:rsidRPr="00763C2A">
          <w:rPr>
            <w:rStyle w:val="Numerstrony"/>
            <w:sz w:val="20"/>
            <w:szCs w:val="20"/>
          </w:rPr>
          <w:fldChar w:fldCharType="separate"/>
        </w:r>
        <w:r w:rsidR="00CC410B">
          <w:rPr>
            <w:rStyle w:val="Numerstrony"/>
            <w:noProof/>
            <w:sz w:val="20"/>
            <w:szCs w:val="20"/>
          </w:rPr>
          <w:t>1</w:t>
        </w:r>
        <w:r w:rsidRPr="00763C2A">
          <w:rPr>
            <w:rStyle w:val="Numerstrony"/>
            <w:sz w:val="20"/>
            <w:szCs w:val="20"/>
          </w:rPr>
          <w:fldChar w:fldCharType="end"/>
        </w:r>
        <w:r w:rsidR="00DD14F2" w:rsidRPr="00763C2A">
          <w:rPr>
            <w:rStyle w:val="Numerstrony"/>
            <w:sz w:val="20"/>
            <w:szCs w:val="20"/>
          </w:rPr>
          <w:t>/</w:t>
        </w:r>
        <w:r w:rsidRPr="00763C2A">
          <w:rPr>
            <w:rStyle w:val="Numerstrony"/>
            <w:sz w:val="20"/>
            <w:szCs w:val="20"/>
          </w:rPr>
          <w:fldChar w:fldCharType="begin"/>
        </w:r>
        <w:r w:rsidR="00DD14F2" w:rsidRPr="00763C2A">
          <w:rPr>
            <w:rStyle w:val="Numerstrony"/>
            <w:sz w:val="20"/>
            <w:szCs w:val="20"/>
          </w:rPr>
          <w:instrText xml:space="preserve"> NUMPAGES </w:instrText>
        </w:r>
        <w:r w:rsidRPr="00763C2A">
          <w:rPr>
            <w:rStyle w:val="Numerstrony"/>
            <w:sz w:val="20"/>
            <w:szCs w:val="20"/>
          </w:rPr>
          <w:fldChar w:fldCharType="separate"/>
        </w:r>
        <w:r w:rsidR="00CC410B">
          <w:rPr>
            <w:rStyle w:val="Numerstrony"/>
            <w:noProof/>
            <w:sz w:val="20"/>
            <w:szCs w:val="20"/>
          </w:rPr>
          <w:t>10</w:t>
        </w:r>
        <w:r w:rsidRPr="00763C2A">
          <w:rPr>
            <w:rStyle w:val="Numerstrony"/>
            <w:sz w:val="20"/>
            <w:szCs w:val="20"/>
          </w:rPr>
          <w:fldChar w:fldCharType="end"/>
        </w:r>
      </w:p>
    </w:sdtContent>
  </w:sdt>
  <w:p w:rsidR="00DD14F2" w:rsidRDefault="00DD14F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47CD" w:rsidRDefault="007F47CD" w:rsidP="00C9351E">
      <w:r>
        <w:separator/>
      </w:r>
    </w:p>
  </w:footnote>
  <w:footnote w:type="continuationSeparator" w:id="0">
    <w:p w:rsidR="007F47CD" w:rsidRDefault="007F47CD" w:rsidP="00C9351E">
      <w:r>
        <w:continuationSeparator/>
      </w:r>
    </w:p>
  </w:footnote>
  <w:footnote w:id="1">
    <w:p w:rsidR="00DD14F2" w:rsidRPr="00077981" w:rsidRDefault="00DD14F2"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D14F2" w:rsidRPr="00925094" w:rsidRDefault="00DD14F2"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D14F2" w:rsidRPr="00B655DC" w:rsidRDefault="00DD14F2"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Zastosować tyle razy, ile jest to konieczne</w:t>
      </w:r>
    </w:p>
  </w:footnote>
  <w:footnote w:id="5">
    <w:p w:rsidR="00DD14F2" w:rsidRPr="0008335B" w:rsidRDefault="00DD14F2">
      <w:pPr>
        <w:pStyle w:val="Tekstprzypisudolnego"/>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części zamówienia podać wartość zamówienia dla poszczególnych części</w:t>
      </w:r>
    </w:p>
  </w:footnote>
  <w:footnote w:id="6">
    <w:p w:rsidR="00DD14F2" w:rsidRPr="0008335B" w:rsidRDefault="00DD14F2" w:rsidP="00B07143">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W przypadku wykonawców wspólnie ubiegających się o udzielenie zamówienia, należy podać  nazwy wszystkich wykonawców, natomiast dane adresowe dla lidera</w:t>
      </w:r>
    </w:p>
  </w:footnote>
  <w:footnote w:id="7">
    <w:p w:rsidR="00DD14F2" w:rsidRPr="0008335B" w:rsidRDefault="00DD14F2" w:rsidP="00BC68AE">
      <w:pPr>
        <w:pStyle w:val="Tekstprzypisudolnego"/>
        <w:tabs>
          <w:tab w:val="clear" w:pos="567"/>
          <w:tab w:val="left" w:pos="142"/>
        </w:tabs>
        <w:ind w:left="142" w:hanging="142"/>
        <w:rPr>
          <w:sz w:val="15"/>
          <w:szCs w:val="15"/>
          <w:lang w:val="pl-PL"/>
        </w:rPr>
      </w:pPr>
      <w:r w:rsidRPr="0008335B">
        <w:rPr>
          <w:rStyle w:val="Odwoanieprzypisudolnego"/>
          <w:sz w:val="15"/>
          <w:szCs w:val="15"/>
        </w:rPr>
        <w:footnoteRef/>
      </w:r>
      <w:r w:rsidRPr="0008335B">
        <w:rPr>
          <w:sz w:val="15"/>
          <w:szCs w:val="15"/>
        </w:rPr>
        <w:t xml:space="preserve"> </w:t>
      </w:r>
      <w:r w:rsidRPr="0008335B">
        <w:rPr>
          <w:sz w:val="15"/>
          <w:szCs w:val="15"/>
          <w:lang w:val="pl-PL"/>
        </w:rPr>
        <w:t xml:space="preserve">W przypadku składania ofert częściowych należy brać pod uwagę cenę wybranej oferty dla danej części zamówienia, as w przypadku cen jednostkowych przemnożyć cenę jednostkową wybranej oferty / zawartej umowy przez zakładaną ilość lub zakres zamówienia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4F2" w:rsidRPr="005E5F5E" w:rsidRDefault="00E41494"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w:t>
    </w:r>
    <w:r w:rsidR="008D7BE3">
      <w:rPr>
        <w:rFonts w:ascii="Arial" w:hAnsi="Arial" w:cs="Arial"/>
        <w:sz w:val="20"/>
        <w:lang w:val="pl-PL"/>
      </w:rPr>
      <w:t>79</w:t>
    </w:r>
    <w:r w:rsidR="002825C2" w:rsidRPr="00C26A9C">
      <w:rPr>
        <w:rFonts w:ascii="Arial" w:hAnsi="Arial" w:cs="Arial"/>
        <w:sz w:val="20"/>
        <w:lang w:val="pl-PL"/>
      </w:rPr>
      <w:t>.2017</w:t>
    </w:r>
    <w:r w:rsidR="00DD14F2" w:rsidRPr="00C26A9C">
      <w:rPr>
        <w:rFonts w:ascii="Arial" w:hAnsi="Arial" w:cs="Arial"/>
        <w:sz w:val="20"/>
        <w:lang w:val="pl-PL"/>
      </w:rPr>
      <w:t>.A</w:t>
    </w:r>
    <w:r w:rsidR="00DC4E81">
      <w:rPr>
        <w:rFonts w:ascii="Arial" w:hAnsi="Arial" w:cs="Arial"/>
        <w:sz w:val="20"/>
        <w:lang w:val="pl-PL"/>
      </w:rPr>
      <w:t>D</w:t>
    </w:r>
    <w:r w:rsidR="00DD14F2">
      <w:rPr>
        <w:rFonts w:ascii="Arial" w:hAnsi="Arial" w:cs="Arial"/>
        <w:sz w:val="20"/>
        <w:lang w:val="p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A"/>
    <w:multiLevelType w:val="multilevel"/>
    <w:tmpl w:val="EBA843E8"/>
    <w:name w:val="WW8Num10"/>
    <w:lvl w:ilvl="0">
      <w:start w:val="1"/>
      <w:numFmt w:val="bullet"/>
      <w:lvlText w:val=""/>
      <w:lvlJc w:val="left"/>
      <w:pPr>
        <w:tabs>
          <w:tab w:val="num" w:pos="360"/>
        </w:tabs>
        <w:ind w:left="720" w:hanging="363"/>
      </w:pPr>
      <w:rPr>
        <w:rFonts w:ascii="Symbol" w:hAnsi="Symbol" w:hint="default"/>
      </w:rPr>
    </w:lvl>
    <w:lvl w:ilvl="1">
      <w:start w:val="1"/>
      <w:numFmt w:val="lowerLetter"/>
      <w:lvlText w:val="%2)"/>
      <w:lvlJc w:val="left"/>
      <w:pPr>
        <w:tabs>
          <w:tab w:val="num" w:pos="720"/>
        </w:tabs>
        <w:ind w:left="1077" w:hanging="357"/>
      </w:pPr>
    </w:lvl>
    <w:lvl w:ilvl="2">
      <w:start w:val="1"/>
      <w:numFmt w:val="lowerRoman"/>
      <w:lvlText w:val="%3)"/>
      <w:lvlJc w:val="left"/>
      <w:pPr>
        <w:tabs>
          <w:tab w:val="num" w:pos="1080"/>
        </w:tabs>
        <w:ind w:left="1440" w:hanging="363"/>
      </w:pPr>
    </w:lvl>
    <w:lvl w:ilvl="3">
      <w:start w:val="1"/>
      <w:numFmt w:val="decimal"/>
      <w:lvlText w:val="(%4)"/>
      <w:lvlJc w:val="left"/>
      <w:pPr>
        <w:tabs>
          <w:tab w:val="num" w:pos="540"/>
        </w:tabs>
        <w:ind w:left="897" w:hanging="357"/>
      </w:pPr>
    </w:lvl>
    <w:lvl w:ilvl="4">
      <w:start w:val="1"/>
      <w:numFmt w:val="lowerLetter"/>
      <w:lvlText w:val="(%5)"/>
      <w:lvlJc w:val="left"/>
      <w:pPr>
        <w:tabs>
          <w:tab w:val="num" w:pos="1800"/>
        </w:tabs>
        <w:ind w:left="2160" w:hanging="363"/>
      </w:pPr>
    </w:lvl>
    <w:lvl w:ilvl="5">
      <w:start w:val="1"/>
      <w:numFmt w:val="lowerRoman"/>
      <w:lvlText w:val="(%6)"/>
      <w:lvlJc w:val="left"/>
      <w:pPr>
        <w:tabs>
          <w:tab w:val="num" w:pos="2160"/>
        </w:tabs>
        <w:ind w:left="2517" w:hanging="357"/>
      </w:pPr>
    </w:lvl>
    <w:lvl w:ilvl="6">
      <w:start w:val="1"/>
      <w:numFmt w:val="decimal"/>
      <w:lvlText w:val="%7."/>
      <w:lvlJc w:val="left"/>
      <w:pPr>
        <w:tabs>
          <w:tab w:val="num" w:pos="2520"/>
        </w:tabs>
        <w:ind w:left="2880" w:hanging="363"/>
      </w:pPr>
      <w:rPr>
        <w:rFonts w:ascii="Tahoma" w:hAnsi="Tahoma" w:cs="Tahoma" w:hint="default"/>
        <w:b w:val="0"/>
        <w:sz w:val="18"/>
        <w:szCs w:val="18"/>
      </w:rPr>
    </w:lvl>
    <w:lvl w:ilvl="7">
      <w:start w:val="1"/>
      <w:numFmt w:val="lowerLetter"/>
      <w:lvlText w:val="%8."/>
      <w:lvlJc w:val="left"/>
      <w:pPr>
        <w:tabs>
          <w:tab w:val="num" w:pos="2880"/>
        </w:tabs>
        <w:ind w:left="3238" w:hanging="358"/>
      </w:pPr>
    </w:lvl>
    <w:lvl w:ilvl="8">
      <w:start w:val="1"/>
      <w:numFmt w:val="lowerRoman"/>
      <w:lvlText w:val="%9."/>
      <w:lvlJc w:val="left"/>
      <w:pPr>
        <w:tabs>
          <w:tab w:val="num" w:pos="3240"/>
        </w:tabs>
        <w:ind w:left="3595" w:hanging="357"/>
      </w:pPr>
    </w:lvl>
  </w:abstractNum>
  <w:abstractNum w:abstractNumId="1" w15:restartNumberingAfterBreak="0">
    <w:nsid w:val="00E20E52"/>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61A3610"/>
    <w:multiLevelType w:val="hybridMultilevel"/>
    <w:tmpl w:val="2D2A0526"/>
    <w:lvl w:ilvl="0" w:tplc="CCBC05D4">
      <w:start w:val="1"/>
      <w:numFmt w:val="decimal"/>
      <w:lvlText w:val="%1)"/>
      <w:lvlJc w:val="left"/>
      <w:pPr>
        <w:tabs>
          <w:tab w:val="num" w:pos="720"/>
        </w:tabs>
        <w:ind w:left="720" w:hanging="360"/>
      </w:pPr>
      <w:rPr>
        <w:rFonts w:ascii="Tahoma" w:eastAsia="Times New Roman" w:hAnsi="Tahoma" w:cs="Tahoma" w:hint="default"/>
        <w:b w:val="0"/>
        <w:i w:val="0"/>
      </w:rPr>
    </w:lvl>
    <w:lvl w:ilvl="1" w:tplc="A634C1B6">
      <w:start w:val="4"/>
      <w:numFmt w:val="decimal"/>
      <w:lvlText w:val="%2."/>
      <w:lvlJc w:val="left"/>
      <w:pPr>
        <w:tabs>
          <w:tab w:val="num" w:pos="720"/>
        </w:tabs>
        <w:ind w:left="720" w:hanging="360"/>
      </w:pPr>
      <w:rPr>
        <w:rFonts w:cs="Times New Roman" w:hint="default"/>
        <w:b w:val="0"/>
        <w:i w:val="0"/>
      </w:rPr>
    </w:lvl>
    <w:lvl w:ilvl="2" w:tplc="49940592">
      <w:start w:val="5"/>
      <w:numFmt w:val="decimal"/>
      <w:lvlText w:val="%3."/>
      <w:lvlJc w:val="left"/>
      <w:pPr>
        <w:tabs>
          <w:tab w:val="num" w:pos="1620"/>
        </w:tabs>
        <w:ind w:left="1620" w:hanging="360"/>
      </w:pPr>
      <w:rPr>
        <w:rFonts w:hint="default"/>
      </w:rPr>
    </w:lvl>
    <w:lvl w:ilvl="3" w:tplc="0415000F" w:tentative="1">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3" w15:restartNumberingAfterBreak="0">
    <w:nsid w:val="0702170E"/>
    <w:multiLevelType w:val="hybridMultilevel"/>
    <w:tmpl w:val="699C0EBA"/>
    <w:lvl w:ilvl="0" w:tplc="652E1E5A">
      <w:start w:val="1"/>
      <w:numFmt w:val="decimal"/>
      <w:lvlText w:val="%1."/>
      <w:lvlJc w:val="left"/>
      <w:pPr>
        <w:ind w:left="743" w:hanging="360"/>
      </w:pPr>
      <w:rPr>
        <w:rFonts w:ascii="Tahoma" w:hAnsi="Tahoma" w:cs="Tahoma" w:hint="default"/>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80D08A9"/>
    <w:multiLevelType w:val="hybridMultilevel"/>
    <w:tmpl w:val="36F6D028"/>
    <w:lvl w:ilvl="0" w:tplc="A9280A44">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5" w15:restartNumberingAfterBreak="0">
    <w:nsid w:val="151A3E3F"/>
    <w:multiLevelType w:val="hybridMultilevel"/>
    <w:tmpl w:val="5CB28C9E"/>
    <w:lvl w:ilvl="0" w:tplc="2C46BFB6">
      <w:start w:val="1"/>
      <w:numFmt w:val="decimal"/>
      <w:lvlText w:val="%1."/>
      <w:lvlJc w:val="left"/>
      <w:pPr>
        <w:ind w:left="1069" w:hanging="360"/>
      </w:pPr>
      <w:rPr>
        <w:rFonts w:hint="default"/>
        <w:b/>
        <w:color w:val="auto"/>
      </w:rPr>
    </w:lvl>
    <w:lvl w:ilvl="1" w:tplc="04150019" w:tentative="1">
      <w:start w:val="1"/>
      <w:numFmt w:val="lowerLetter"/>
      <w:lvlText w:val="%2."/>
      <w:lvlJc w:val="left"/>
      <w:pPr>
        <w:ind w:left="1789"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1F257590"/>
    <w:multiLevelType w:val="multilevel"/>
    <w:tmpl w:val="9DCE7720"/>
    <w:lvl w:ilvl="0">
      <w:start w:val="1"/>
      <w:numFmt w:val="decimal"/>
      <w:lvlText w:val="%1)"/>
      <w:lvlJc w:val="left"/>
      <w:pPr>
        <w:tabs>
          <w:tab w:val="num" w:pos="737"/>
        </w:tabs>
        <w:ind w:left="737" w:hanging="397"/>
      </w:pPr>
      <w:rPr>
        <w:rFonts w:cs="Times New Roman" w:hint="default"/>
        <w:b w:val="0"/>
        <w:i w:val="0"/>
        <w:color w:val="auto"/>
      </w:rPr>
    </w:lvl>
    <w:lvl w:ilvl="1">
      <w:start w:val="1"/>
      <w:numFmt w:val="decimal"/>
      <w:lvlText w:val="1%2)"/>
      <w:lvlJc w:val="left"/>
      <w:pPr>
        <w:ind w:left="1794" w:hanging="360"/>
      </w:pPr>
      <w:rPr>
        <w:rFonts w:ascii="Arial Narrow" w:eastAsia="Times New Roman" w:hAnsi="Arial Narrow" w:cs="Times New Roman" w:hint="default"/>
      </w:rPr>
    </w:lvl>
    <w:lvl w:ilvl="2">
      <w:start w:val="1"/>
      <w:numFmt w:val="decimal"/>
      <w:lvlText w:val="%3)"/>
      <w:lvlJc w:val="left"/>
      <w:pPr>
        <w:ind w:left="2694" w:hanging="360"/>
      </w:pPr>
      <w:rPr>
        <w:rFonts w:ascii="Tahoma" w:eastAsia="Times New Roman" w:hAnsi="Tahoma" w:cs="Tahoma"/>
      </w:rPr>
    </w:lvl>
    <w:lvl w:ilvl="3">
      <w:start w:val="1"/>
      <w:numFmt w:val="decimal"/>
      <w:lvlText w:val="%4."/>
      <w:lvlJc w:val="left"/>
      <w:pPr>
        <w:ind w:left="3234" w:hanging="360"/>
      </w:pPr>
      <w:rPr>
        <w:rFonts w:cs="Times New Roman" w:hint="default"/>
      </w:rPr>
    </w:lvl>
    <w:lvl w:ilvl="4">
      <w:start w:val="1"/>
      <w:numFmt w:val="lowerLetter"/>
      <w:lvlText w:val="%5."/>
      <w:lvlJc w:val="left"/>
      <w:pPr>
        <w:ind w:left="3954" w:hanging="360"/>
      </w:pPr>
      <w:rPr>
        <w:rFonts w:cs="Times New Roman" w:hint="default"/>
      </w:rPr>
    </w:lvl>
    <w:lvl w:ilvl="5">
      <w:start w:val="1"/>
      <w:numFmt w:val="lowerRoman"/>
      <w:lvlText w:val="%6."/>
      <w:lvlJc w:val="right"/>
      <w:pPr>
        <w:ind w:left="4674" w:hanging="180"/>
      </w:pPr>
      <w:rPr>
        <w:rFonts w:cs="Times New Roman" w:hint="default"/>
      </w:rPr>
    </w:lvl>
    <w:lvl w:ilvl="6">
      <w:start w:val="1"/>
      <w:numFmt w:val="decimal"/>
      <w:lvlText w:val="%7."/>
      <w:lvlJc w:val="left"/>
      <w:pPr>
        <w:ind w:left="5394" w:hanging="360"/>
      </w:pPr>
      <w:rPr>
        <w:rFonts w:cs="Times New Roman" w:hint="default"/>
      </w:rPr>
    </w:lvl>
    <w:lvl w:ilvl="7">
      <w:start w:val="1"/>
      <w:numFmt w:val="lowerLetter"/>
      <w:lvlText w:val="%8."/>
      <w:lvlJc w:val="left"/>
      <w:pPr>
        <w:ind w:left="6114" w:hanging="360"/>
      </w:pPr>
      <w:rPr>
        <w:rFonts w:cs="Times New Roman" w:hint="default"/>
      </w:rPr>
    </w:lvl>
    <w:lvl w:ilvl="8">
      <w:start w:val="1"/>
      <w:numFmt w:val="lowerRoman"/>
      <w:lvlText w:val="%9."/>
      <w:lvlJc w:val="right"/>
      <w:pPr>
        <w:ind w:left="6834" w:hanging="180"/>
      </w:pPr>
      <w:rPr>
        <w:rFonts w:cs="Times New Roman" w:hint="default"/>
      </w:rPr>
    </w:lvl>
  </w:abstractNum>
  <w:abstractNum w:abstractNumId="7" w15:restartNumberingAfterBreak="0">
    <w:nsid w:val="25085781"/>
    <w:multiLevelType w:val="hybridMultilevel"/>
    <w:tmpl w:val="E5F6B9CE"/>
    <w:lvl w:ilvl="0" w:tplc="84902D4C">
      <w:start w:val="1"/>
      <w:numFmt w:val="decimal"/>
      <w:lvlText w:val="%1)"/>
      <w:lvlJc w:val="left"/>
      <w:pPr>
        <w:tabs>
          <w:tab w:val="num" w:pos="720"/>
        </w:tabs>
        <w:ind w:left="720" w:hanging="360"/>
      </w:pPr>
      <w:rPr>
        <w:rFonts w:ascii="Tahoma" w:eastAsia="Times New Roman" w:hAnsi="Tahoma" w:cs="Tahoma"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271A50DF"/>
    <w:multiLevelType w:val="hybridMultilevel"/>
    <w:tmpl w:val="37425514"/>
    <w:lvl w:ilvl="0" w:tplc="D004D27A">
      <w:start w:val="1"/>
      <w:numFmt w:val="decimal"/>
      <w:lvlText w:val="%1."/>
      <w:lvlJc w:val="left"/>
      <w:pPr>
        <w:ind w:left="1080" w:hanging="360"/>
      </w:pPr>
      <w:rPr>
        <w:rFonts w:hint="default"/>
        <w:b w:val="0"/>
      </w:rPr>
    </w:lvl>
    <w:lvl w:ilvl="1" w:tplc="3176D0A0">
      <w:start w:val="1"/>
      <w:numFmt w:val="lowerLetter"/>
      <w:lvlText w:val="%2)"/>
      <w:lvlJc w:val="left"/>
      <w:pPr>
        <w:ind w:left="2136" w:hanging="696"/>
      </w:pPr>
      <w:rPr>
        <w:rFonts w:ascii="Tahoma" w:eastAsia="Times New Roman" w:hAnsi="Tahoma" w:cs="Tahoma"/>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27367969"/>
    <w:multiLevelType w:val="hybridMultilevel"/>
    <w:tmpl w:val="12FE1DE4"/>
    <w:lvl w:ilvl="0" w:tplc="1DDE3CD2">
      <w:start w:val="1"/>
      <w:numFmt w:val="decimal"/>
      <w:lvlText w:val="%1)"/>
      <w:lvlJc w:val="left"/>
      <w:pPr>
        <w:tabs>
          <w:tab w:val="num" w:pos="1440"/>
        </w:tabs>
        <w:ind w:left="1418" w:hanging="338"/>
      </w:pPr>
      <w:rPr>
        <w:rFonts w:ascii="Tahoma" w:eastAsia="Times New Roman" w:hAnsi="Tahoma" w:cs="Tahoma"/>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7483492"/>
    <w:multiLevelType w:val="hybridMultilevel"/>
    <w:tmpl w:val="0EC635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A495AB7"/>
    <w:multiLevelType w:val="hybridMultilevel"/>
    <w:tmpl w:val="30547CDC"/>
    <w:lvl w:ilvl="0" w:tplc="66147DD8">
      <w:start w:val="1"/>
      <w:numFmt w:val="decimal"/>
      <w:lvlText w:val="%1)"/>
      <w:lvlJc w:val="left"/>
      <w:pPr>
        <w:tabs>
          <w:tab w:val="num" w:pos="669"/>
        </w:tabs>
        <w:ind w:left="669" w:hanging="360"/>
      </w:pPr>
      <w:rPr>
        <w:rFonts w:cs="Times New Roman" w:hint="default"/>
        <w:b w:val="0"/>
      </w:rPr>
    </w:lvl>
    <w:lvl w:ilvl="1" w:tplc="04150019" w:tentative="1">
      <w:start w:val="1"/>
      <w:numFmt w:val="lowerLetter"/>
      <w:lvlText w:val="%2."/>
      <w:lvlJc w:val="left"/>
      <w:pPr>
        <w:tabs>
          <w:tab w:val="num" w:pos="1389"/>
        </w:tabs>
        <w:ind w:left="1389" w:hanging="360"/>
      </w:pPr>
      <w:rPr>
        <w:rFonts w:cs="Times New Roman"/>
      </w:rPr>
    </w:lvl>
    <w:lvl w:ilvl="2" w:tplc="0415001B" w:tentative="1">
      <w:start w:val="1"/>
      <w:numFmt w:val="lowerRoman"/>
      <w:lvlText w:val="%3."/>
      <w:lvlJc w:val="right"/>
      <w:pPr>
        <w:tabs>
          <w:tab w:val="num" w:pos="2109"/>
        </w:tabs>
        <w:ind w:left="2109" w:hanging="180"/>
      </w:pPr>
      <w:rPr>
        <w:rFonts w:cs="Times New Roman"/>
      </w:rPr>
    </w:lvl>
    <w:lvl w:ilvl="3" w:tplc="0415000F" w:tentative="1">
      <w:start w:val="1"/>
      <w:numFmt w:val="decimal"/>
      <w:lvlText w:val="%4."/>
      <w:lvlJc w:val="left"/>
      <w:pPr>
        <w:tabs>
          <w:tab w:val="num" w:pos="2829"/>
        </w:tabs>
        <w:ind w:left="2829" w:hanging="360"/>
      </w:pPr>
      <w:rPr>
        <w:rFonts w:cs="Times New Roman"/>
      </w:rPr>
    </w:lvl>
    <w:lvl w:ilvl="4" w:tplc="04150019" w:tentative="1">
      <w:start w:val="1"/>
      <w:numFmt w:val="lowerLetter"/>
      <w:lvlText w:val="%5."/>
      <w:lvlJc w:val="left"/>
      <w:pPr>
        <w:tabs>
          <w:tab w:val="num" w:pos="3549"/>
        </w:tabs>
        <w:ind w:left="3549" w:hanging="360"/>
      </w:pPr>
      <w:rPr>
        <w:rFonts w:cs="Times New Roman"/>
      </w:rPr>
    </w:lvl>
    <w:lvl w:ilvl="5" w:tplc="0415001B" w:tentative="1">
      <w:start w:val="1"/>
      <w:numFmt w:val="lowerRoman"/>
      <w:lvlText w:val="%6."/>
      <w:lvlJc w:val="right"/>
      <w:pPr>
        <w:tabs>
          <w:tab w:val="num" w:pos="4269"/>
        </w:tabs>
        <w:ind w:left="4269" w:hanging="180"/>
      </w:pPr>
      <w:rPr>
        <w:rFonts w:cs="Times New Roman"/>
      </w:rPr>
    </w:lvl>
    <w:lvl w:ilvl="6" w:tplc="0415000F" w:tentative="1">
      <w:start w:val="1"/>
      <w:numFmt w:val="decimal"/>
      <w:lvlText w:val="%7."/>
      <w:lvlJc w:val="left"/>
      <w:pPr>
        <w:tabs>
          <w:tab w:val="num" w:pos="4989"/>
        </w:tabs>
        <w:ind w:left="4989" w:hanging="360"/>
      </w:pPr>
      <w:rPr>
        <w:rFonts w:cs="Times New Roman"/>
      </w:rPr>
    </w:lvl>
    <w:lvl w:ilvl="7" w:tplc="04150019" w:tentative="1">
      <w:start w:val="1"/>
      <w:numFmt w:val="lowerLetter"/>
      <w:lvlText w:val="%8."/>
      <w:lvlJc w:val="left"/>
      <w:pPr>
        <w:tabs>
          <w:tab w:val="num" w:pos="5709"/>
        </w:tabs>
        <w:ind w:left="5709" w:hanging="360"/>
      </w:pPr>
      <w:rPr>
        <w:rFonts w:cs="Times New Roman"/>
      </w:rPr>
    </w:lvl>
    <w:lvl w:ilvl="8" w:tplc="0415001B" w:tentative="1">
      <w:start w:val="1"/>
      <w:numFmt w:val="lowerRoman"/>
      <w:lvlText w:val="%9."/>
      <w:lvlJc w:val="right"/>
      <w:pPr>
        <w:tabs>
          <w:tab w:val="num" w:pos="6429"/>
        </w:tabs>
        <w:ind w:left="6429" w:hanging="180"/>
      </w:pPr>
      <w:rPr>
        <w:rFonts w:cs="Times New Roman"/>
      </w:rPr>
    </w:lvl>
  </w:abstractNum>
  <w:abstractNum w:abstractNumId="12" w15:restartNumberingAfterBreak="0">
    <w:nsid w:val="2A802BAD"/>
    <w:multiLevelType w:val="hybridMultilevel"/>
    <w:tmpl w:val="9CEEDD8C"/>
    <w:lvl w:ilvl="0" w:tplc="E338641C">
      <w:start w:val="2"/>
      <w:numFmt w:val="decimal"/>
      <w:lvlText w:val="%1."/>
      <w:lvlJc w:val="left"/>
      <w:pPr>
        <w:ind w:left="743" w:hanging="360"/>
      </w:pPr>
      <w:rPr>
        <w:rFonts w:hint="default"/>
        <w:sz w:val="18"/>
        <w:szCs w:val="18"/>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13" w15:restartNumberingAfterBreak="0">
    <w:nsid w:val="2B8B26F1"/>
    <w:multiLevelType w:val="hybridMultilevel"/>
    <w:tmpl w:val="618CB86E"/>
    <w:lvl w:ilvl="0" w:tplc="F34AF858">
      <w:start w:val="1"/>
      <w:numFmt w:val="bullet"/>
      <w:lvlText w:val=""/>
      <w:lvlJc w:val="left"/>
      <w:pPr>
        <w:ind w:left="1996" w:hanging="360"/>
      </w:pPr>
      <w:rPr>
        <w:rFonts w:ascii="Symbol" w:hAnsi="Symbol" w:hint="default"/>
        <w:color w:val="auto"/>
      </w:rPr>
    </w:lvl>
    <w:lvl w:ilvl="1" w:tplc="04150003" w:tentative="1">
      <w:start w:val="1"/>
      <w:numFmt w:val="bullet"/>
      <w:lvlText w:val="o"/>
      <w:lvlJc w:val="left"/>
      <w:pPr>
        <w:ind w:left="2716" w:hanging="360"/>
      </w:pPr>
      <w:rPr>
        <w:rFonts w:ascii="Courier New" w:hAnsi="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4" w15:restartNumberingAfterBreak="0">
    <w:nsid w:val="2B9C3032"/>
    <w:multiLevelType w:val="hybridMultilevel"/>
    <w:tmpl w:val="5EBE2980"/>
    <w:lvl w:ilvl="0" w:tplc="0415001B">
      <w:start w:val="1"/>
      <w:numFmt w:val="lowerLetter"/>
      <w:lvlText w:val="%1)"/>
      <w:lvlJc w:val="left"/>
      <w:pPr>
        <w:ind w:left="1834" w:hanging="360"/>
      </w:pPr>
      <w:rPr>
        <w:rFonts w:hint="default"/>
      </w:rPr>
    </w:lvl>
    <w:lvl w:ilvl="1" w:tplc="04150019" w:tentative="1">
      <w:start w:val="1"/>
      <w:numFmt w:val="lowerLetter"/>
      <w:lvlText w:val="%2."/>
      <w:lvlJc w:val="left"/>
      <w:pPr>
        <w:ind w:left="2554" w:hanging="360"/>
      </w:pPr>
    </w:lvl>
    <w:lvl w:ilvl="2" w:tplc="0415001B" w:tentative="1">
      <w:start w:val="1"/>
      <w:numFmt w:val="lowerRoman"/>
      <w:lvlText w:val="%3."/>
      <w:lvlJc w:val="right"/>
      <w:pPr>
        <w:ind w:left="3274" w:hanging="180"/>
      </w:pPr>
    </w:lvl>
    <w:lvl w:ilvl="3" w:tplc="0415000F" w:tentative="1">
      <w:start w:val="1"/>
      <w:numFmt w:val="decimal"/>
      <w:lvlText w:val="%4."/>
      <w:lvlJc w:val="left"/>
      <w:pPr>
        <w:ind w:left="3994" w:hanging="360"/>
      </w:pPr>
    </w:lvl>
    <w:lvl w:ilvl="4" w:tplc="04150019" w:tentative="1">
      <w:start w:val="1"/>
      <w:numFmt w:val="lowerLetter"/>
      <w:lvlText w:val="%5."/>
      <w:lvlJc w:val="left"/>
      <w:pPr>
        <w:ind w:left="4714" w:hanging="360"/>
      </w:pPr>
    </w:lvl>
    <w:lvl w:ilvl="5" w:tplc="0415001B" w:tentative="1">
      <w:start w:val="1"/>
      <w:numFmt w:val="lowerRoman"/>
      <w:lvlText w:val="%6."/>
      <w:lvlJc w:val="right"/>
      <w:pPr>
        <w:ind w:left="5434" w:hanging="180"/>
      </w:pPr>
    </w:lvl>
    <w:lvl w:ilvl="6" w:tplc="0415000F" w:tentative="1">
      <w:start w:val="1"/>
      <w:numFmt w:val="decimal"/>
      <w:lvlText w:val="%7."/>
      <w:lvlJc w:val="left"/>
      <w:pPr>
        <w:ind w:left="6154" w:hanging="360"/>
      </w:pPr>
    </w:lvl>
    <w:lvl w:ilvl="7" w:tplc="04150019" w:tentative="1">
      <w:start w:val="1"/>
      <w:numFmt w:val="lowerLetter"/>
      <w:lvlText w:val="%8."/>
      <w:lvlJc w:val="left"/>
      <w:pPr>
        <w:ind w:left="6874" w:hanging="360"/>
      </w:pPr>
    </w:lvl>
    <w:lvl w:ilvl="8" w:tplc="0415001B" w:tentative="1">
      <w:start w:val="1"/>
      <w:numFmt w:val="lowerRoman"/>
      <w:lvlText w:val="%9."/>
      <w:lvlJc w:val="right"/>
      <w:pPr>
        <w:ind w:left="7594" w:hanging="180"/>
      </w:pPr>
    </w:lvl>
  </w:abstractNum>
  <w:abstractNum w:abstractNumId="15" w15:restartNumberingAfterBreak="0">
    <w:nsid w:val="2F330143"/>
    <w:multiLevelType w:val="hybridMultilevel"/>
    <w:tmpl w:val="E2EE88A6"/>
    <w:lvl w:ilvl="0" w:tplc="B38810E8">
      <w:start w:val="1"/>
      <w:numFmt w:val="decimal"/>
      <w:lvlText w:val="%1."/>
      <w:lvlJc w:val="left"/>
      <w:pPr>
        <w:ind w:left="786" w:hanging="360"/>
      </w:pPr>
      <w:rPr>
        <w:rFonts w:ascii="Tahoma" w:hAnsi="Tahoma" w:cs="Tahoma" w:hint="default"/>
        <w:b/>
        <w:color w:val="auto"/>
        <w:sz w:val="17"/>
        <w:szCs w:val="17"/>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15:restartNumberingAfterBreak="0">
    <w:nsid w:val="2F3F4D12"/>
    <w:multiLevelType w:val="hybridMultilevel"/>
    <w:tmpl w:val="F7BC72D2"/>
    <w:lvl w:ilvl="0" w:tplc="560A328C">
      <w:start w:val="1"/>
      <w:numFmt w:val="decimal"/>
      <w:lvlText w:val="%1)"/>
      <w:lvlJc w:val="left"/>
      <w:pPr>
        <w:tabs>
          <w:tab w:val="num" w:pos="1560"/>
        </w:tabs>
        <w:ind w:left="1560" w:hanging="360"/>
      </w:pPr>
      <w:rPr>
        <w:rFonts w:ascii="Tahoma" w:eastAsia="Times New Roman" w:hAnsi="Tahoma" w:cs="Tahoma"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D6C6FADC">
      <w:start w:val="3"/>
      <w:numFmt w:val="lowerLetter"/>
      <w:lvlText w:val="%3)"/>
      <w:lvlJc w:val="left"/>
      <w:pPr>
        <w:tabs>
          <w:tab w:val="num" w:pos="2460"/>
        </w:tabs>
        <w:ind w:left="2460" w:hanging="360"/>
      </w:pPr>
      <w:rPr>
        <w:rFonts w:cs="Times New Roman" w:hint="default"/>
      </w:rPr>
    </w:lvl>
    <w:lvl w:ilvl="3" w:tplc="4DBA5584">
      <w:start w:val="3"/>
      <w:numFmt w:val="lowerLetter"/>
      <w:lvlText w:val="%4."/>
      <w:lvlJc w:val="left"/>
      <w:pPr>
        <w:tabs>
          <w:tab w:val="num" w:pos="3000"/>
        </w:tabs>
        <w:ind w:left="3000" w:hanging="360"/>
      </w:pPr>
      <w:rPr>
        <w:rFonts w:cs="Times New Roman" w:hint="default"/>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17" w15:restartNumberingAfterBreak="0">
    <w:nsid w:val="30277EE2"/>
    <w:multiLevelType w:val="hybridMultilevel"/>
    <w:tmpl w:val="5C746740"/>
    <w:lvl w:ilvl="0" w:tplc="D6C24A3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8" w15:restartNumberingAfterBreak="0">
    <w:nsid w:val="32063A91"/>
    <w:multiLevelType w:val="hybridMultilevel"/>
    <w:tmpl w:val="4F92F154"/>
    <w:lvl w:ilvl="0" w:tplc="E3A26A22">
      <w:start w:val="1"/>
      <w:numFmt w:val="decimal"/>
      <w:lvlText w:val="%1)"/>
      <w:lvlJc w:val="left"/>
      <w:pPr>
        <w:ind w:left="540" w:hanging="360"/>
      </w:pPr>
      <w:rPr>
        <w:rFonts w:ascii="Tahoma" w:eastAsia="Times New Roman" w:hAnsi="Tahoma" w:cs="Tahoma" w:hint="default"/>
        <w:sz w:val="20"/>
        <w:szCs w:val="20"/>
      </w:rPr>
    </w:lvl>
    <w:lvl w:ilvl="1" w:tplc="EAE02C50">
      <w:start w:val="1"/>
      <w:numFmt w:val="lowerLetter"/>
      <w:lvlText w:val="%2)"/>
      <w:lvlJc w:val="left"/>
      <w:pPr>
        <w:ind w:left="1389" w:hanging="360"/>
      </w:pPr>
      <w:rPr>
        <w:rFonts w:cs="Times New Roman" w:hint="default"/>
      </w:rPr>
    </w:lvl>
    <w:lvl w:ilvl="2" w:tplc="9BB029AA">
      <w:start w:val="6"/>
      <w:numFmt w:val="decimal"/>
      <w:lvlText w:val="%3."/>
      <w:lvlJc w:val="left"/>
      <w:pPr>
        <w:tabs>
          <w:tab w:val="num" w:pos="2289"/>
        </w:tabs>
        <w:ind w:left="2289" w:hanging="360"/>
      </w:pPr>
      <w:rPr>
        <w:rFonts w:cs="Times New Roman" w:hint="default"/>
      </w:rPr>
    </w:lvl>
    <w:lvl w:ilvl="3" w:tplc="0415000F" w:tentative="1">
      <w:start w:val="1"/>
      <w:numFmt w:val="decimal"/>
      <w:lvlText w:val="%4."/>
      <w:lvlJc w:val="left"/>
      <w:pPr>
        <w:ind w:left="2829" w:hanging="360"/>
      </w:pPr>
      <w:rPr>
        <w:rFonts w:cs="Times New Roman"/>
      </w:rPr>
    </w:lvl>
    <w:lvl w:ilvl="4" w:tplc="04150019" w:tentative="1">
      <w:start w:val="1"/>
      <w:numFmt w:val="lowerLetter"/>
      <w:lvlText w:val="%5."/>
      <w:lvlJc w:val="left"/>
      <w:pPr>
        <w:ind w:left="3549" w:hanging="360"/>
      </w:pPr>
      <w:rPr>
        <w:rFonts w:cs="Times New Roman"/>
      </w:rPr>
    </w:lvl>
    <w:lvl w:ilvl="5" w:tplc="0415001B" w:tentative="1">
      <w:start w:val="1"/>
      <w:numFmt w:val="lowerRoman"/>
      <w:lvlText w:val="%6."/>
      <w:lvlJc w:val="right"/>
      <w:pPr>
        <w:ind w:left="4269" w:hanging="180"/>
      </w:pPr>
      <w:rPr>
        <w:rFonts w:cs="Times New Roman"/>
      </w:rPr>
    </w:lvl>
    <w:lvl w:ilvl="6" w:tplc="0415000F" w:tentative="1">
      <w:start w:val="1"/>
      <w:numFmt w:val="decimal"/>
      <w:lvlText w:val="%7."/>
      <w:lvlJc w:val="left"/>
      <w:pPr>
        <w:ind w:left="4989" w:hanging="360"/>
      </w:pPr>
      <w:rPr>
        <w:rFonts w:cs="Times New Roman"/>
      </w:rPr>
    </w:lvl>
    <w:lvl w:ilvl="7" w:tplc="04150019" w:tentative="1">
      <w:start w:val="1"/>
      <w:numFmt w:val="lowerLetter"/>
      <w:lvlText w:val="%8."/>
      <w:lvlJc w:val="left"/>
      <w:pPr>
        <w:ind w:left="5709" w:hanging="360"/>
      </w:pPr>
      <w:rPr>
        <w:rFonts w:cs="Times New Roman"/>
      </w:rPr>
    </w:lvl>
    <w:lvl w:ilvl="8" w:tplc="0415001B" w:tentative="1">
      <w:start w:val="1"/>
      <w:numFmt w:val="lowerRoman"/>
      <w:lvlText w:val="%9."/>
      <w:lvlJc w:val="right"/>
      <w:pPr>
        <w:ind w:left="6429" w:hanging="180"/>
      </w:pPr>
      <w:rPr>
        <w:rFonts w:cs="Times New Roman"/>
      </w:rPr>
    </w:lvl>
  </w:abstractNum>
  <w:abstractNum w:abstractNumId="19" w15:restartNumberingAfterBreak="0">
    <w:nsid w:val="32E6556E"/>
    <w:multiLevelType w:val="hybridMultilevel"/>
    <w:tmpl w:val="35AA44F0"/>
    <w:lvl w:ilvl="0" w:tplc="F40E69D6">
      <w:start w:val="1"/>
      <w:numFmt w:val="decimal"/>
      <w:lvlText w:val="%1)"/>
      <w:lvlJc w:val="left"/>
      <w:pPr>
        <w:ind w:left="786" w:hanging="360"/>
      </w:pPr>
      <w:rPr>
        <w:rFonts w:ascii="Tahoma" w:eastAsia="Times New Roman" w:hAnsi="Tahoma" w:cs="Tahoma" w:hint="default"/>
        <w:b/>
        <w:color w:val="auto"/>
        <w:sz w:val="20"/>
        <w:szCs w:val="20"/>
      </w:rPr>
    </w:lvl>
    <w:lvl w:ilvl="1" w:tplc="033C92CA">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F40E69D6">
      <w:start w:val="1"/>
      <w:numFmt w:val="decimal"/>
      <w:lvlText w:val="%4)"/>
      <w:lvlJc w:val="left"/>
      <w:pPr>
        <w:ind w:left="2946" w:hanging="360"/>
      </w:pPr>
      <w:rPr>
        <w:rFonts w:ascii="Tahoma" w:eastAsia="Times New Roman" w:hAnsi="Tahoma" w:cs="Tahoma"/>
        <w:sz w:val="20"/>
        <w:szCs w:val="20"/>
      </w:rPr>
    </w:lvl>
    <w:lvl w:ilvl="4" w:tplc="04150019" w:tentative="1">
      <w:start w:val="1"/>
      <w:numFmt w:val="lowerLetter"/>
      <w:lvlText w:val="%5."/>
      <w:lvlJc w:val="left"/>
      <w:pPr>
        <w:ind w:left="3666" w:hanging="360"/>
      </w:pPr>
    </w:lvl>
    <w:lvl w:ilvl="5" w:tplc="0415000F">
      <w:start w:val="1"/>
      <w:numFmt w:val="decimal"/>
      <w:lvlText w:val="%6."/>
      <w:lvlJc w:val="lef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 w15:restartNumberingAfterBreak="0">
    <w:nsid w:val="41632DE8"/>
    <w:multiLevelType w:val="hybridMultilevel"/>
    <w:tmpl w:val="D3C012A8"/>
    <w:lvl w:ilvl="0" w:tplc="8BA018E2">
      <w:start w:val="1"/>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1" w15:restartNumberingAfterBreak="0">
    <w:nsid w:val="41FE60B1"/>
    <w:multiLevelType w:val="hybridMultilevel"/>
    <w:tmpl w:val="62E68AB0"/>
    <w:lvl w:ilvl="0" w:tplc="49688FE2">
      <w:start w:val="1"/>
      <w:numFmt w:val="lowerLetter"/>
      <w:lvlText w:val="%1)"/>
      <w:lvlJc w:val="left"/>
      <w:pPr>
        <w:ind w:left="2689" w:hanging="360"/>
      </w:pPr>
      <w:rPr>
        <w:rFonts w:hint="default"/>
      </w:rPr>
    </w:lvl>
    <w:lvl w:ilvl="1" w:tplc="04150019" w:tentative="1">
      <w:start w:val="1"/>
      <w:numFmt w:val="lowerLetter"/>
      <w:lvlText w:val="%2."/>
      <w:lvlJc w:val="left"/>
      <w:pPr>
        <w:ind w:left="3409" w:hanging="360"/>
      </w:pPr>
    </w:lvl>
    <w:lvl w:ilvl="2" w:tplc="0415001B">
      <w:start w:val="1"/>
      <w:numFmt w:val="lowerRoman"/>
      <w:lvlText w:val="%3."/>
      <w:lvlJc w:val="right"/>
      <w:pPr>
        <w:ind w:left="4129" w:hanging="180"/>
      </w:pPr>
    </w:lvl>
    <w:lvl w:ilvl="3" w:tplc="0415000F" w:tentative="1">
      <w:start w:val="1"/>
      <w:numFmt w:val="decimal"/>
      <w:lvlText w:val="%4."/>
      <w:lvlJc w:val="left"/>
      <w:pPr>
        <w:ind w:left="4849" w:hanging="360"/>
      </w:pPr>
    </w:lvl>
    <w:lvl w:ilvl="4" w:tplc="04150019" w:tentative="1">
      <w:start w:val="1"/>
      <w:numFmt w:val="lowerLetter"/>
      <w:lvlText w:val="%5."/>
      <w:lvlJc w:val="left"/>
      <w:pPr>
        <w:ind w:left="5569" w:hanging="360"/>
      </w:pPr>
    </w:lvl>
    <w:lvl w:ilvl="5" w:tplc="0415001B" w:tentative="1">
      <w:start w:val="1"/>
      <w:numFmt w:val="lowerRoman"/>
      <w:lvlText w:val="%6."/>
      <w:lvlJc w:val="right"/>
      <w:pPr>
        <w:ind w:left="6289" w:hanging="180"/>
      </w:pPr>
    </w:lvl>
    <w:lvl w:ilvl="6" w:tplc="0415000F" w:tentative="1">
      <w:start w:val="1"/>
      <w:numFmt w:val="decimal"/>
      <w:lvlText w:val="%7."/>
      <w:lvlJc w:val="left"/>
      <w:pPr>
        <w:ind w:left="7009" w:hanging="360"/>
      </w:pPr>
    </w:lvl>
    <w:lvl w:ilvl="7" w:tplc="04150019" w:tentative="1">
      <w:start w:val="1"/>
      <w:numFmt w:val="lowerLetter"/>
      <w:lvlText w:val="%8."/>
      <w:lvlJc w:val="left"/>
      <w:pPr>
        <w:ind w:left="7729" w:hanging="360"/>
      </w:pPr>
    </w:lvl>
    <w:lvl w:ilvl="8" w:tplc="0415001B" w:tentative="1">
      <w:start w:val="1"/>
      <w:numFmt w:val="lowerRoman"/>
      <w:lvlText w:val="%9."/>
      <w:lvlJc w:val="right"/>
      <w:pPr>
        <w:ind w:left="8449" w:hanging="180"/>
      </w:pPr>
    </w:lvl>
  </w:abstractNum>
  <w:abstractNum w:abstractNumId="22" w15:restartNumberingAfterBreak="0">
    <w:nsid w:val="43A5471F"/>
    <w:multiLevelType w:val="hybridMultilevel"/>
    <w:tmpl w:val="5DC4BFB0"/>
    <w:lvl w:ilvl="0" w:tplc="71625C1C">
      <w:start w:val="1"/>
      <w:numFmt w:val="decimal"/>
      <w:lvlText w:val="%1)"/>
      <w:lvlJc w:val="left"/>
      <w:pPr>
        <w:tabs>
          <w:tab w:val="num" w:pos="1560"/>
        </w:tabs>
        <w:ind w:left="1560" w:hanging="360"/>
      </w:pPr>
      <w:rPr>
        <w:rFonts w:ascii="Tahoma" w:eastAsia="Times New Roman" w:hAnsi="Tahoma" w:cs="Tahoma" w:hint="default"/>
        <w:b w:val="0"/>
        <w:i w:val="0"/>
      </w:rPr>
    </w:lvl>
    <w:lvl w:ilvl="1" w:tplc="A634C1B6">
      <w:start w:val="4"/>
      <w:numFmt w:val="decimal"/>
      <w:lvlText w:val="%2."/>
      <w:lvlJc w:val="left"/>
      <w:pPr>
        <w:tabs>
          <w:tab w:val="num" w:pos="1560"/>
        </w:tabs>
        <w:ind w:left="1560" w:hanging="360"/>
      </w:pPr>
      <w:rPr>
        <w:rFonts w:cs="Times New Roman" w:hint="default"/>
        <w:b w:val="0"/>
        <w:i w:val="0"/>
      </w:rPr>
    </w:lvl>
    <w:lvl w:ilvl="2" w:tplc="0415001B" w:tentative="1">
      <w:start w:val="1"/>
      <w:numFmt w:val="lowerRoman"/>
      <w:lvlText w:val="%3."/>
      <w:lvlJc w:val="right"/>
      <w:pPr>
        <w:tabs>
          <w:tab w:val="num" w:pos="2280"/>
        </w:tabs>
        <w:ind w:left="2280" w:hanging="180"/>
      </w:pPr>
      <w:rPr>
        <w:rFonts w:cs="Times New Roman"/>
      </w:rPr>
    </w:lvl>
    <w:lvl w:ilvl="3" w:tplc="0415000F" w:tentative="1">
      <w:start w:val="1"/>
      <w:numFmt w:val="decimal"/>
      <w:lvlText w:val="%4."/>
      <w:lvlJc w:val="left"/>
      <w:pPr>
        <w:tabs>
          <w:tab w:val="num" w:pos="3000"/>
        </w:tabs>
        <w:ind w:left="3000" w:hanging="360"/>
      </w:pPr>
      <w:rPr>
        <w:rFonts w:cs="Times New Roman"/>
      </w:rPr>
    </w:lvl>
    <w:lvl w:ilvl="4" w:tplc="04150019" w:tentative="1">
      <w:start w:val="1"/>
      <w:numFmt w:val="lowerLetter"/>
      <w:lvlText w:val="%5."/>
      <w:lvlJc w:val="left"/>
      <w:pPr>
        <w:tabs>
          <w:tab w:val="num" w:pos="3720"/>
        </w:tabs>
        <w:ind w:left="3720" w:hanging="360"/>
      </w:pPr>
      <w:rPr>
        <w:rFonts w:cs="Times New Roman"/>
      </w:rPr>
    </w:lvl>
    <w:lvl w:ilvl="5" w:tplc="0415001B" w:tentative="1">
      <w:start w:val="1"/>
      <w:numFmt w:val="lowerRoman"/>
      <w:lvlText w:val="%6."/>
      <w:lvlJc w:val="right"/>
      <w:pPr>
        <w:tabs>
          <w:tab w:val="num" w:pos="4440"/>
        </w:tabs>
        <w:ind w:left="4440" w:hanging="180"/>
      </w:pPr>
      <w:rPr>
        <w:rFonts w:cs="Times New Roman"/>
      </w:rPr>
    </w:lvl>
    <w:lvl w:ilvl="6" w:tplc="0415000F" w:tentative="1">
      <w:start w:val="1"/>
      <w:numFmt w:val="decimal"/>
      <w:lvlText w:val="%7."/>
      <w:lvlJc w:val="left"/>
      <w:pPr>
        <w:tabs>
          <w:tab w:val="num" w:pos="5160"/>
        </w:tabs>
        <w:ind w:left="5160" w:hanging="360"/>
      </w:pPr>
      <w:rPr>
        <w:rFonts w:cs="Times New Roman"/>
      </w:rPr>
    </w:lvl>
    <w:lvl w:ilvl="7" w:tplc="04150019" w:tentative="1">
      <w:start w:val="1"/>
      <w:numFmt w:val="lowerLetter"/>
      <w:lvlText w:val="%8."/>
      <w:lvlJc w:val="left"/>
      <w:pPr>
        <w:tabs>
          <w:tab w:val="num" w:pos="5880"/>
        </w:tabs>
        <w:ind w:left="5880" w:hanging="360"/>
      </w:pPr>
      <w:rPr>
        <w:rFonts w:cs="Times New Roman"/>
      </w:rPr>
    </w:lvl>
    <w:lvl w:ilvl="8" w:tplc="0415001B" w:tentative="1">
      <w:start w:val="1"/>
      <w:numFmt w:val="lowerRoman"/>
      <w:lvlText w:val="%9."/>
      <w:lvlJc w:val="right"/>
      <w:pPr>
        <w:tabs>
          <w:tab w:val="num" w:pos="6600"/>
        </w:tabs>
        <w:ind w:left="6600" w:hanging="180"/>
      </w:pPr>
      <w:rPr>
        <w:rFonts w:cs="Times New Roman"/>
      </w:rPr>
    </w:lvl>
  </w:abstractNum>
  <w:abstractNum w:abstractNumId="23" w15:restartNumberingAfterBreak="0">
    <w:nsid w:val="43B82987"/>
    <w:multiLevelType w:val="hybridMultilevel"/>
    <w:tmpl w:val="B2F612BE"/>
    <w:lvl w:ilvl="0" w:tplc="D9B24258">
      <w:start w:val="1"/>
      <w:numFmt w:val="decimal"/>
      <w:lvlText w:val="%1."/>
      <w:lvlJc w:val="left"/>
      <w:pPr>
        <w:tabs>
          <w:tab w:val="num" w:pos="1440"/>
        </w:tabs>
        <w:ind w:left="1418" w:hanging="338"/>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3F714E5"/>
    <w:multiLevelType w:val="hybridMultilevel"/>
    <w:tmpl w:val="3F0E6324"/>
    <w:lvl w:ilvl="0" w:tplc="F82A14A4">
      <w:start w:val="1"/>
      <w:numFmt w:val="decimal"/>
      <w:lvlText w:val="%1)"/>
      <w:lvlJc w:val="left"/>
      <w:pPr>
        <w:ind w:left="720" w:hanging="360"/>
      </w:pPr>
      <w:rPr>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B7348EF"/>
    <w:multiLevelType w:val="hybridMultilevel"/>
    <w:tmpl w:val="65386AC4"/>
    <w:lvl w:ilvl="0" w:tplc="04150011">
      <w:start w:val="1"/>
      <w:numFmt w:val="decimal"/>
      <w:lvlText w:val="%1)"/>
      <w:lvlJc w:val="left"/>
      <w:pPr>
        <w:ind w:left="1029" w:hanging="360"/>
      </w:pPr>
    </w:lvl>
    <w:lvl w:ilvl="1" w:tplc="04150019" w:tentative="1">
      <w:start w:val="1"/>
      <w:numFmt w:val="lowerLetter"/>
      <w:lvlText w:val="%2."/>
      <w:lvlJc w:val="left"/>
      <w:pPr>
        <w:ind w:left="1749" w:hanging="360"/>
      </w:pPr>
    </w:lvl>
    <w:lvl w:ilvl="2" w:tplc="0415001B" w:tentative="1">
      <w:start w:val="1"/>
      <w:numFmt w:val="lowerRoman"/>
      <w:lvlText w:val="%3."/>
      <w:lvlJc w:val="right"/>
      <w:pPr>
        <w:ind w:left="2469" w:hanging="180"/>
      </w:pPr>
    </w:lvl>
    <w:lvl w:ilvl="3" w:tplc="0415000F" w:tentative="1">
      <w:start w:val="1"/>
      <w:numFmt w:val="decimal"/>
      <w:lvlText w:val="%4."/>
      <w:lvlJc w:val="left"/>
      <w:pPr>
        <w:ind w:left="3189" w:hanging="360"/>
      </w:pPr>
    </w:lvl>
    <w:lvl w:ilvl="4" w:tplc="04150019" w:tentative="1">
      <w:start w:val="1"/>
      <w:numFmt w:val="lowerLetter"/>
      <w:lvlText w:val="%5."/>
      <w:lvlJc w:val="left"/>
      <w:pPr>
        <w:ind w:left="3909" w:hanging="360"/>
      </w:pPr>
    </w:lvl>
    <w:lvl w:ilvl="5" w:tplc="0415001B" w:tentative="1">
      <w:start w:val="1"/>
      <w:numFmt w:val="lowerRoman"/>
      <w:lvlText w:val="%6."/>
      <w:lvlJc w:val="right"/>
      <w:pPr>
        <w:ind w:left="4629" w:hanging="180"/>
      </w:pPr>
    </w:lvl>
    <w:lvl w:ilvl="6" w:tplc="0415000F" w:tentative="1">
      <w:start w:val="1"/>
      <w:numFmt w:val="decimal"/>
      <w:lvlText w:val="%7."/>
      <w:lvlJc w:val="left"/>
      <w:pPr>
        <w:ind w:left="5349" w:hanging="360"/>
      </w:pPr>
    </w:lvl>
    <w:lvl w:ilvl="7" w:tplc="04150019" w:tentative="1">
      <w:start w:val="1"/>
      <w:numFmt w:val="lowerLetter"/>
      <w:lvlText w:val="%8."/>
      <w:lvlJc w:val="left"/>
      <w:pPr>
        <w:ind w:left="6069" w:hanging="360"/>
      </w:pPr>
    </w:lvl>
    <w:lvl w:ilvl="8" w:tplc="0415001B" w:tentative="1">
      <w:start w:val="1"/>
      <w:numFmt w:val="lowerRoman"/>
      <w:lvlText w:val="%9."/>
      <w:lvlJc w:val="right"/>
      <w:pPr>
        <w:ind w:left="6789" w:hanging="180"/>
      </w:pPr>
    </w:lvl>
  </w:abstractNum>
  <w:abstractNum w:abstractNumId="26" w15:restartNumberingAfterBreak="0">
    <w:nsid w:val="4F315876"/>
    <w:multiLevelType w:val="hybridMultilevel"/>
    <w:tmpl w:val="56627D92"/>
    <w:lvl w:ilvl="0" w:tplc="A85AFAC8">
      <w:start w:val="2"/>
      <w:numFmt w:val="decimal"/>
      <w:lvlText w:val="%1."/>
      <w:lvlJc w:val="left"/>
      <w:pPr>
        <w:ind w:left="1244" w:hanging="360"/>
      </w:pPr>
      <w:rPr>
        <w:rFonts w:ascii="Tahoma" w:hAnsi="Tahoma" w:cs="Tahoma" w:hint="default"/>
        <w:sz w:val="18"/>
        <w:szCs w:val="18"/>
      </w:rPr>
    </w:lvl>
    <w:lvl w:ilvl="1" w:tplc="04150019" w:tentative="1">
      <w:start w:val="1"/>
      <w:numFmt w:val="lowerLetter"/>
      <w:lvlText w:val="%2."/>
      <w:lvlJc w:val="left"/>
      <w:pPr>
        <w:ind w:left="1964" w:hanging="360"/>
      </w:pPr>
    </w:lvl>
    <w:lvl w:ilvl="2" w:tplc="0415001B" w:tentative="1">
      <w:start w:val="1"/>
      <w:numFmt w:val="lowerRoman"/>
      <w:lvlText w:val="%3."/>
      <w:lvlJc w:val="right"/>
      <w:pPr>
        <w:ind w:left="2684" w:hanging="180"/>
      </w:pPr>
    </w:lvl>
    <w:lvl w:ilvl="3" w:tplc="0415000F" w:tentative="1">
      <w:start w:val="1"/>
      <w:numFmt w:val="decimal"/>
      <w:lvlText w:val="%4."/>
      <w:lvlJc w:val="left"/>
      <w:pPr>
        <w:ind w:left="3404" w:hanging="360"/>
      </w:pPr>
    </w:lvl>
    <w:lvl w:ilvl="4" w:tplc="04150019" w:tentative="1">
      <w:start w:val="1"/>
      <w:numFmt w:val="lowerLetter"/>
      <w:lvlText w:val="%5."/>
      <w:lvlJc w:val="left"/>
      <w:pPr>
        <w:ind w:left="4124" w:hanging="360"/>
      </w:pPr>
    </w:lvl>
    <w:lvl w:ilvl="5" w:tplc="0415001B" w:tentative="1">
      <w:start w:val="1"/>
      <w:numFmt w:val="lowerRoman"/>
      <w:lvlText w:val="%6."/>
      <w:lvlJc w:val="right"/>
      <w:pPr>
        <w:ind w:left="4844" w:hanging="180"/>
      </w:pPr>
    </w:lvl>
    <w:lvl w:ilvl="6" w:tplc="0415000F" w:tentative="1">
      <w:start w:val="1"/>
      <w:numFmt w:val="decimal"/>
      <w:lvlText w:val="%7."/>
      <w:lvlJc w:val="left"/>
      <w:pPr>
        <w:ind w:left="5564" w:hanging="360"/>
      </w:pPr>
    </w:lvl>
    <w:lvl w:ilvl="7" w:tplc="04150019" w:tentative="1">
      <w:start w:val="1"/>
      <w:numFmt w:val="lowerLetter"/>
      <w:lvlText w:val="%8."/>
      <w:lvlJc w:val="left"/>
      <w:pPr>
        <w:ind w:left="6284" w:hanging="360"/>
      </w:pPr>
    </w:lvl>
    <w:lvl w:ilvl="8" w:tplc="0415001B" w:tentative="1">
      <w:start w:val="1"/>
      <w:numFmt w:val="lowerRoman"/>
      <w:lvlText w:val="%9."/>
      <w:lvlJc w:val="right"/>
      <w:pPr>
        <w:ind w:left="7004" w:hanging="180"/>
      </w:pPr>
    </w:lvl>
  </w:abstractNum>
  <w:abstractNum w:abstractNumId="27" w15:restartNumberingAfterBreak="0">
    <w:nsid w:val="5CF01B51"/>
    <w:multiLevelType w:val="hybridMultilevel"/>
    <w:tmpl w:val="8CCCF17C"/>
    <w:lvl w:ilvl="0" w:tplc="CBAC41F6">
      <w:start w:val="1"/>
      <w:numFmt w:val="decimal"/>
      <w:lvlText w:val="%1."/>
      <w:lvlJc w:val="left"/>
      <w:pPr>
        <w:tabs>
          <w:tab w:val="num" w:pos="1801"/>
        </w:tabs>
        <w:ind w:left="1801" w:hanging="360"/>
      </w:pPr>
      <w:rPr>
        <w:rFonts w:ascii="Tahoma" w:eastAsia="Times New Roman" w:hAnsi="Tahoma" w:cs="Tahoma"/>
        <w:color w:val="auto"/>
      </w:rPr>
    </w:lvl>
    <w:lvl w:ilvl="1" w:tplc="DE168A4C">
      <w:start w:val="1"/>
      <w:numFmt w:val="decimal"/>
      <w:lvlText w:val="%2)"/>
      <w:lvlJc w:val="left"/>
      <w:pPr>
        <w:tabs>
          <w:tab w:val="num" w:pos="1801"/>
        </w:tabs>
        <w:ind w:left="1801" w:hanging="360"/>
      </w:pPr>
      <w:rPr>
        <w:rFonts w:cs="Times New Roman"/>
        <w:b w:val="0"/>
      </w:rPr>
    </w:lvl>
    <w:lvl w:ilvl="2" w:tplc="0415001B">
      <w:start w:val="1"/>
      <w:numFmt w:val="lowerRoman"/>
      <w:lvlText w:val="%3."/>
      <w:lvlJc w:val="right"/>
      <w:pPr>
        <w:tabs>
          <w:tab w:val="num" w:pos="2521"/>
        </w:tabs>
        <w:ind w:left="2521" w:hanging="180"/>
      </w:pPr>
      <w:rPr>
        <w:rFonts w:cs="Times New Roman"/>
      </w:rPr>
    </w:lvl>
    <w:lvl w:ilvl="3" w:tplc="0415000F">
      <w:start w:val="1"/>
      <w:numFmt w:val="decimal"/>
      <w:lvlText w:val="%4."/>
      <w:lvlJc w:val="left"/>
      <w:pPr>
        <w:tabs>
          <w:tab w:val="num" w:pos="3241"/>
        </w:tabs>
        <w:ind w:left="3241" w:hanging="360"/>
      </w:pPr>
      <w:rPr>
        <w:rFonts w:cs="Times New Roman"/>
      </w:rPr>
    </w:lvl>
    <w:lvl w:ilvl="4" w:tplc="04150019" w:tentative="1">
      <w:start w:val="1"/>
      <w:numFmt w:val="lowerLetter"/>
      <w:lvlText w:val="%5."/>
      <w:lvlJc w:val="left"/>
      <w:pPr>
        <w:tabs>
          <w:tab w:val="num" w:pos="3961"/>
        </w:tabs>
        <w:ind w:left="3961" w:hanging="360"/>
      </w:pPr>
      <w:rPr>
        <w:rFonts w:cs="Times New Roman"/>
      </w:rPr>
    </w:lvl>
    <w:lvl w:ilvl="5" w:tplc="0415001B" w:tentative="1">
      <w:start w:val="1"/>
      <w:numFmt w:val="lowerRoman"/>
      <w:lvlText w:val="%6."/>
      <w:lvlJc w:val="right"/>
      <w:pPr>
        <w:tabs>
          <w:tab w:val="num" w:pos="4681"/>
        </w:tabs>
        <w:ind w:left="4681" w:hanging="180"/>
      </w:pPr>
      <w:rPr>
        <w:rFonts w:cs="Times New Roman"/>
      </w:rPr>
    </w:lvl>
    <w:lvl w:ilvl="6" w:tplc="0415000F" w:tentative="1">
      <w:start w:val="1"/>
      <w:numFmt w:val="decimal"/>
      <w:lvlText w:val="%7."/>
      <w:lvlJc w:val="left"/>
      <w:pPr>
        <w:tabs>
          <w:tab w:val="num" w:pos="5401"/>
        </w:tabs>
        <w:ind w:left="5401" w:hanging="360"/>
      </w:pPr>
      <w:rPr>
        <w:rFonts w:cs="Times New Roman"/>
      </w:rPr>
    </w:lvl>
    <w:lvl w:ilvl="7" w:tplc="04150019" w:tentative="1">
      <w:start w:val="1"/>
      <w:numFmt w:val="lowerLetter"/>
      <w:lvlText w:val="%8."/>
      <w:lvlJc w:val="left"/>
      <w:pPr>
        <w:tabs>
          <w:tab w:val="num" w:pos="6121"/>
        </w:tabs>
        <w:ind w:left="6121" w:hanging="360"/>
      </w:pPr>
      <w:rPr>
        <w:rFonts w:cs="Times New Roman"/>
      </w:rPr>
    </w:lvl>
    <w:lvl w:ilvl="8" w:tplc="0415001B" w:tentative="1">
      <w:start w:val="1"/>
      <w:numFmt w:val="lowerRoman"/>
      <w:lvlText w:val="%9."/>
      <w:lvlJc w:val="right"/>
      <w:pPr>
        <w:tabs>
          <w:tab w:val="num" w:pos="6841"/>
        </w:tabs>
        <w:ind w:left="6841" w:hanging="180"/>
      </w:pPr>
      <w:rPr>
        <w:rFonts w:cs="Times New Roman"/>
      </w:rPr>
    </w:lvl>
  </w:abstractNum>
  <w:abstractNum w:abstractNumId="28" w15:restartNumberingAfterBreak="0">
    <w:nsid w:val="61BA5CF0"/>
    <w:multiLevelType w:val="hybridMultilevel"/>
    <w:tmpl w:val="9752D4C2"/>
    <w:lvl w:ilvl="0" w:tplc="C0168C00">
      <w:start w:val="1"/>
      <w:numFmt w:val="decimal"/>
      <w:lvlText w:val="%1)"/>
      <w:lvlJc w:val="left"/>
      <w:pPr>
        <w:ind w:left="1713" w:hanging="720"/>
      </w:pPr>
      <w:rPr>
        <w:rFonts w:ascii="Tahoma" w:hAnsi="Tahoma" w:cs="Tahoma" w:hint="default"/>
        <w:b w:val="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9" w15:restartNumberingAfterBreak="0">
    <w:nsid w:val="666757C6"/>
    <w:multiLevelType w:val="hybridMultilevel"/>
    <w:tmpl w:val="B2CCE2C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73C342B"/>
    <w:multiLevelType w:val="hybridMultilevel"/>
    <w:tmpl w:val="4BC4EEB0"/>
    <w:lvl w:ilvl="0" w:tplc="8AA0B82E">
      <w:start w:val="1"/>
      <w:numFmt w:val="decimal"/>
      <w:lvlText w:val="%1)"/>
      <w:lvlJc w:val="left"/>
      <w:pPr>
        <w:ind w:left="9149" w:hanging="360"/>
      </w:pPr>
      <w:rPr>
        <w:rFonts w:ascii="Tahoma" w:eastAsia="Times New Roman" w:hAnsi="Tahoma" w:cs="Tahoma"/>
        <w:b w:val="0"/>
      </w:rPr>
    </w:lvl>
    <w:lvl w:ilvl="1" w:tplc="41862D4C">
      <w:start w:val="1"/>
      <w:numFmt w:val="decimal"/>
      <w:lvlText w:val="%2."/>
      <w:lvlJc w:val="left"/>
      <w:pPr>
        <w:ind w:left="2136" w:hanging="696"/>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6ADB1C06"/>
    <w:multiLevelType w:val="hybridMultilevel"/>
    <w:tmpl w:val="82D0C49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D9F43AF"/>
    <w:multiLevelType w:val="hybridMultilevel"/>
    <w:tmpl w:val="6A966C30"/>
    <w:lvl w:ilvl="0" w:tplc="2D603E18">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3" w15:restartNumberingAfterBreak="0">
    <w:nsid w:val="76B4233A"/>
    <w:multiLevelType w:val="hybridMultilevel"/>
    <w:tmpl w:val="9830D4A4"/>
    <w:lvl w:ilvl="0" w:tplc="04150011">
      <w:start w:val="1"/>
      <w:numFmt w:val="decimal"/>
      <w:lvlText w:val="%1)"/>
      <w:lvlJc w:val="left"/>
      <w:pPr>
        <w:tabs>
          <w:tab w:val="num" w:pos="720"/>
        </w:tabs>
        <w:ind w:left="720" w:hanging="360"/>
      </w:pPr>
      <w:rPr>
        <w:rFonts w:cs="Times New Roman" w:hint="default"/>
      </w:rPr>
    </w:lvl>
    <w:lvl w:ilvl="1" w:tplc="6F2ED6AA">
      <w:start w:val="7"/>
      <w:numFmt w:val="decimal"/>
      <w:lvlText w:val="%2."/>
      <w:lvlJc w:val="left"/>
      <w:pPr>
        <w:tabs>
          <w:tab w:val="num" w:pos="502"/>
        </w:tabs>
        <w:ind w:left="502" w:hanging="360"/>
      </w:pPr>
      <w:rPr>
        <w:rFonts w:cs="Times New Roman" w:hint="default"/>
        <w:b/>
      </w:rPr>
    </w:lvl>
    <w:lvl w:ilvl="2" w:tplc="30E40D9A">
      <w:start w:val="1"/>
      <w:numFmt w:val="lowerLetter"/>
      <w:lvlText w:val="%3)"/>
      <w:lvlJc w:val="left"/>
      <w:pPr>
        <w:ind w:left="2340" w:hanging="360"/>
      </w:pPr>
      <w:rPr>
        <w:rFonts w:hint="default"/>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77053CCC"/>
    <w:multiLevelType w:val="hybridMultilevel"/>
    <w:tmpl w:val="0068F148"/>
    <w:lvl w:ilvl="0" w:tplc="E60CEEBC">
      <w:start w:val="1"/>
      <w:numFmt w:val="decimal"/>
      <w:lvlText w:val="%1)"/>
      <w:lvlJc w:val="left"/>
      <w:pPr>
        <w:ind w:left="1146" w:hanging="360"/>
      </w:pPr>
      <w:rPr>
        <w:rFonts w:ascii="Arial" w:eastAsia="Times New Roman" w:hAnsi="Arial" w:cs="Arial" w:hint="default"/>
      </w:rPr>
    </w:lvl>
    <w:lvl w:ilvl="1" w:tplc="0734A4A8">
      <w:start w:val="1"/>
      <w:numFmt w:val="decimal"/>
      <w:lvlText w:val="%2."/>
      <w:lvlJc w:val="left"/>
      <w:pPr>
        <w:tabs>
          <w:tab w:val="num" w:pos="1866"/>
        </w:tabs>
        <w:ind w:left="1866" w:hanging="360"/>
      </w:pPr>
      <w:rPr>
        <w:rFonts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5" w15:restartNumberingAfterBreak="0">
    <w:nsid w:val="7B55319E"/>
    <w:multiLevelType w:val="hybridMultilevel"/>
    <w:tmpl w:val="56CAF00A"/>
    <w:lvl w:ilvl="0" w:tplc="16F64C5C">
      <w:start w:val="1"/>
      <w:numFmt w:val="decimal"/>
      <w:lvlText w:val="%1)"/>
      <w:lvlJc w:val="left"/>
      <w:pPr>
        <w:tabs>
          <w:tab w:val="num" w:pos="737"/>
        </w:tabs>
        <w:ind w:left="737" w:hanging="397"/>
      </w:pPr>
      <w:rPr>
        <w:rFonts w:cs="Times New Roman" w:hint="default"/>
        <w:b w:val="0"/>
        <w:i w:val="0"/>
        <w:color w:val="auto"/>
      </w:rPr>
    </w:lvl>
    <w:lvl w:ilvl="1" w:tplc="603E8F2A">
      <w:start w:val="1"/>
      <w:numFmt w:val="lowerLetter"/>
      <w:lvlText w:val="%2)"/>
      <w:lvlJc w:val="left"/>
      <w:pPr>
        <w:tabs>
          <w:tab w:val="num" w:pos="1437"/>
        </w:tabs>
        <w:ind w:left="1418" w:hanging="341"/>
      </w:pPr>
      <w:rPr>
        <w:rFonts w:ascii="Tahoma" w:eastAsia="Times New Roman" w:hAnsi="Tahoma" w:cs="Tahoma"/>
        <w:b w:val="0"/>
        <w:i w:val="0"/>
      </w:rPr>
    </w:lvl>
    <w:lvl w:ilvl="2" w:tplc="52144DEA">
      <w:start w:val="4"/>
      <w:numFmt w:val="decimal"/>
      <w:lvlText w:val="%3)"/>
      <w:lvlJc w:val="left"/>
      <w:pPr>
        <w:tabs>
          <w:tab w:val="num" w:pos="737"/>
        </w:tabs>
        <w:ind w:left="737" w:hanging="397"/>
      </w:pPr>
      <w:rPr>
        <w:rFonts w:cs="Times New Roman" w:hint="default"/>
      </w:rPr>
    </w:lvl>
    <w:lvl w:ilvl="3" w:tplc="625E27DC">
      <w:start w:val="1"/>
      <w:numFmt w:val="decimal"/>
      <w:lvlText w:val="%4."/>
      <w:lvlJc w:val="left"/>
      <w:pPr>
        <w:tabs>
          <w:tab w:val="num" w:pos="1440"/>
        </w:tabs>
        <w:ind w:left="1440" w:hanging="363"/>
      </w:pPr>
      <w:rPr>
        <w:rFonts w:hint="default"/>
        <w:b w:val="0"/>
        <w:i w:val="0"/>
      </w:rPr>
    </w:lvl>
    <w:lvl w:ilvl="4" w:tplc="EC96C11A">
      <w:numFmt w:val="bullet"/>
      <w:lvlText w:val="-"/>
      <w:lvlJc w:val="left"/>
      <w:pPr>
        <w:tabs>
          <w:tab w:val="num" w:pos="4026"/>
        </w:tabs>
        <w:ind w:left="4026" w:hanging="360"/>
      </w:pPr>
      <w:rPr>
        <w:rFonts w:ascii="Times New Roman" w:eastAsia="Times New Roman" w:hAnsi="Times New Roman" w:cs="Times New Roman" w:hint="default"/>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36" w15:restartNumberingAfterBreak="0">
    <w:nsid w:val="7D1F74FD"/>
    <w:multiLevelType w:val="hybridMultilevel"/>
    <w:tmpl w:val="3AEAA1F0"/>
    <w:lvl w:ilvl="0" w:tplc="9B301342">
      <w:start w:val="1"/>
      <w:numFmt w:val="lowerLetter"/>
      <w:lvlText w:val="%1)"/>
      <w:lvlJc w:val="left"/>
      <w:pPr>
        <w:ind w:left="1931" w:hanging="360"/>
      </w:pPr>
      <w:rPr>
        <w:rFonts w:hint="default"/>
      </w:r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37" w15:restartNumberingAfterBreak="0">
    <w:nsid w:val="7D644914"/>
    <w:multiLevelType w:val="hybridMultilevel"/>
    <w:tmpl w:val="A170ADFA"/>
    <w:name w:val="WW8Num842"/>
    <w:lvl w:ilvl="0" w:tplc="E7F07756">
      <w:start w:val="1"/>
      <w:numFmt w:val="lowerLetter"/>
      <w:lvlText w:val="%1)"/>
      <w:lvlJc w:val="left"/>
      <w:pPr>
        <w:tabs>
          <w:tab w:val="num" w:pos="1440"/>
        </w:tabs>
        <w:ind w:left="1440" w:hanging="363"/>
      </w:pPr>
      <w:rPr>
        <w:rFonts w:hint="default"/>
        <w:b w:val="0"/>
        <w:i w:val="0"/>
        <w:strike w:val="0"/>
        <w:dstrike w:val="0"/>
        <w:color w:val="auto"/>
        <w:sz w:val="20"/>
        <w:szCs w:val="20"/>
      </w:rPr>
    </w:lvl>
    <w:lvl w:ilvl="1" w:tplc="C6486942">
      <w:start w:val="2"/>
      <w:numFmt w:val="decimal"/>
      <w:lvlText w:val="%2"/>
      <w:lvlJc w:val="left"/>
      <w:pPr>
        <w:tabs>
          <w:tab w:val="num" w:pos="1440"/>
        </w:tabs>
        <w:ind w:left="1440" w:hanging="360"/>
      </w:pPr>
      <w:rPr>
        <w:rFonts w:cs="Times New Roman" w:hint="default"/>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5"/>
  </w:num>
  <w:num w:numId="2">
    <w:abstractNumId w:val="6"/>
  </w:num>
  <w:num w:numId="3">
    <w:abstractNumId w:val="23"/>
  </w:num>
  <w:num w:numId="4">
    <w:abstractNumId w:val="35"/>
  </w:num>
  <w:num w:numId="5">
    <w:abstractNumId w:val="9"/>
  </w:num>
  <w:num w:numId="6">
    <w:abstractNumId w:val="35"/>
    <w:lvlOverride w:ilvl="0">
      <w:startOverride w:val="1"/>
    </w:lvlOverride>
    <w:lvlOverride w:ilvl="1">
      <w:startOverride w:val="1"/>
    </w:lvlOverride>
    <w:lvlOverride w:ilvl="2">
      <w:startOverride w:val="4"/>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26"/>
  </w:num>
  <w:num w:numId="10">
    <w:abstractNumId w:val="18"/>
  </w:num>
  <w:num w:numId="11">
    <w:abstractNumId w:val="11"/>
  </w:num>
  <w:num w:numId="12">
    <w:abstractNumId w:val="33"/>
  </w:num>
  <w:num w:numId="13">
    <w:abstractNumId w:val="7"/>
  </w:num>
  <w:num w:numId="14">
    <w:abstractNumId w:val="13"/>
  </w:num>
  <w:num w:numId="15">
    <w:abstractNumId w:val="27"/>
  </w:num>
  <w:num w:numId="16">
    <w:abstractNumId w:val="16"/>
  </w:num>
  <w:num w:numId="17">
    <w:abstractNumId w:val="17"/>
  </w:num>
  <w:num w:numId="18">
    <w:abstractNumId w:val="32"/>
  </w:num>
  <w:num w:numId="19">
    <w:abstractNumId w:val="36"/>
  </w:num>
  <w:num w:numId="20">
    <w:abstractNumId w:val="4"/>
  </w:num>
  <w:num w:numId="21">
    <w:abstractNumId w:val="1"/>
  </w:num>
  <w:num w:numId="22">
    <w:abstractNumId w:val="37"/>
  </w:num>
  <w:num w:numId="23">
    <w:abstractNumId w:val="19"/>
  </w:num>
  <w:num w:numId="24">
    <w:abstractNumId w:val="34"/>
  </w:num>
  <w:num w:numId="25">
    <w:abstractNumId w:val="22"/>
  </w:num>
  <w:num w:numId="26">
    <w:abstractNumId w:val="2"/>
  </w:num>
  <w:num w:numId="27">
    <w:abstractNumId w:val="29"/>
  </w:num>
  <w:num w:numId="28">
    <w:abstractNumId w:val="28"/>
  </w:num>
  <w:num w:numId="29">
    <w:abstractNumId w:val="20"/>
  </w:num>
  <w:num w:numId="30">
    <w:abstractNumId w:val="14"/>
  </w:num>
  <w:num w:numId="31">
    <w:abstractNumId w:val="30"/>
  </w:num>
  <w:num w:numId="32">
    <w:abstractNumId w:val="24"/>
  </w:num>
  <w:num w:numId="33">
    <w:abstractNumId w:val="10"/>
  </w:num>
  <w:num w:numId="34">
    <w:abstractNumId w:val="31"/>
  </w:num>
  <w:num w:numId="35">
    <w:abstractNumId w:val="25"/>
  </w:num>
  <w:num w:numId="36">
    <w:abstractNumId w:val="8"/>
  </w:num>
  <w:num w:numId="37">
    <w:abstractNumId w:val="5"/>
  </w:num>
  <w:num w:numId="38">
    <w:abstractNumId w:val="2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9351E"/>
    <w:rsid w:val="000015D0"/>
    <w:rsid w:val="0002789A"/>
    <w:rsid w:val="00035DF8"/>
    <w:rsid w:val="00051AC4"/>
    <w:rsid w:val="0005296E"/>
    <w:rsid w:val="00073F46"/>
    <w:rsid w:val="00077981"/>
    <w:rsid w:val="00082D89"/>
    <w:rsid w:val="0008335B"/>
    <w:rsid w:val="00085891"/>
    <w:rsid w:val="000A32B7"/>
    <w:rsid w:val="000A3650"/>
    <w:rsid w:val="000D1F5A"/>
    <w:rsid w:val="000E3542"/>
    <w:rsid w:val="000E4765"/>
    <w:rsid w:val="000F5A48"/>
    <w:rsid w:val="001122BA"/>
    <w:rsid w:val="001142E4"/>
    <w:rsid w:val="0012400A"/>
    <w:rsid w:val="00125256"/>
    <w:rsid w:val="00132A6E"/>
    <w:rsid w:val="00156BBA"/>
    <w:rsid w:val="00157F4B"/>
    <w:rsid w:val="001A54B0"/>
    <w:rsid w:val="001C7C4E"/>
    <w:rsid w:val="00211E54"/>
    <w:rsid w:val="002153B4"/>
    <w:rsid w:val="00220D27"/>
    <w:rsid w:val="00230E37"/>
    <w:rsid w:val="00242575"/>
    <w:rsid w:val="002678D1"/>
    <w:rsid w:val="002825C2"/>
    <w:rsid w:val="00285252"/>
    <w:rsid w:val="002913B6"/>
    <w:rsid w:val="00295371"/>
    <w:rsid w:val="002A4E20"/>
    <w:rsid w:val="002A6981"/>
    <w:rsid w:val="002E18B8"/>
    <w:rsid w:val="002E3B4E"/>
    <w:rsid w:val="002F075B"/>
    <w:rsid w:val="002F3435"/>
    <w:rsid w:val="0031260A"/>
    <w:rsid w:val="00313BC9"/>
    <w:rsid w:val="00325C40"/>
    <w:rsid w:val="0033229D"/>
    <w:rsid w:val="003347EC"/>
    <w:rsid w:val="00335873"/>
    <w:rsid w:val="00363F11"/>
    <w:rsid w:val="00366630"/>
    <w:rsid w:val="00370E68"/>
    <w:rsid w:val="003C17FA"/>
    <w:rsid w:val="004007D3"/>
    <w:rsid w:val="00400B8A"/>
    <w:rsid w:val="00404A88"/>
    <w:rsid w:val="00405C29"/>
    <w:rsid w:val="00415205"/>
    <w:rsid w:val="004246E1"/>
    <w:rsid w:val="00441EB0"/>
    <w:rsid w:val="004475BC"/>
    <w:rsid w:val="00447E0E"/>
    <w:rsid w:val="00452505"/>
    <w:rsid w:val="00463293"/>
    <w:rsid w:val="00471AAC"/>
    <w:rsid w:val="004844C0"/>
    <w:rsid w:val="004A2C02"/>
    <w:rsid w:val="004A4883"/>
    <w:rsid w:val="004C3D14"/>
    <w:rsid w:val="004F08BD"/>
    <w:rsid w:val="004F6560"/>
    <w:rsid w:val="0051608F"/>
    <w:rsid w:val="0053161A"/>
    <w:rsid w:val="00540A63"/>
    <w:rsid w:val="00557E17"/>
    <w:rsid w:val="0057441E"/>
    <w:rsid w:val="00582616"/>
    <w:rsid w:val="005B0645"/>
    <w:rsid w:val="006168F7"/>
    <w:rsid w:val="00624EF4"/>
    <w:rsid w:val="00635AE3"/>
    <w:rsid w:val="006600CF"/>
    <w:rsid w:val="0067199C"/>
    <w:rsid w:val="00680B1C"/>
    <w:rsid w:val="00683430"/>
    <w:rsid w:val="006872B8"/>
    <w:rsid w:val="00697F6E"/>
    <w:rsid w:val="006B5092"/>
    <w:rsid w:val="007072AC"/>
    <w:rsid w:val="00707352"/>
    <w:rsid w:val="00731389"/>
    <w:rsid w:val="007318E2"/>
    <w:rsid w:val="00740CD6"/>
    <w:rsid w:val="00743AA4"/>
    <w:rsid w:val="00744FB4"/>
    <w:rsid w:val="00762D0D"/>
    <w:rsid w:val="00783502"/>
    <w:rsid w:val="007A0951"/>
    <w:rsid w:val="007B6514"/>
    <w:rsid w:val="007C1D85"/>
    <w:rsid w:val="007C4810"/>
    <w:rsid w:val="007E518B"/>
    <w:rsid w:val="007F47CD"/>
    <w:rsid w:val="007F4FEB"/>
    <w:rsid w:val="00804891"/>
    <w:rsid w:val="00810BD6"/>
    <w:rsid w:val="00820699"/>
    <w:rsid w:val="00822E83"/>
    <w:rsid w:val="00862507"/>
    <w:rsid w:val="00881034"/>
    <w:rsid w:val="008826F1"/>
    <w:rsid w:val="008C07B4"/>
    <w:rsid w:val="008D2837"/>
    <w:rsid w:val="008D4A94"/>
    <w:rsid w:val="008D7BE3"/>
    <w:rsid w:val="008E4A64"/>
    <w:rsid w:val="008F1882"/>
    <w:rsid w:val="008F4707"/>
    <w:rsid w:val="0090028A"/>
    <w:rsid w:val="00902896"/>
    <w:rsid w:val="00914962"/>
    <w:rsid w:val="00945587"/>
    <w:rsid w:val="0098435E"/>
    <w:rsid w:val="00985F00"/>
    <w:rsid w:val="009A1A6E"/>
    <w:rsid w:val="009A7E85"/>
    <w:rsid w:val="009E5718"/>
    <w:rsid w:val="009F172A"/>
    <w:rsid w:val="00A12655"/>
    <w:rsid w:val="00A14C4B"/>
    <w:rsid w:val="00A22BF9"/>
    <w:rsid w:val="00A30069"/>
    <w:rsid w:val="00A70C24"/>
    <w:rsid w:val="00A945D8"/>
    <w:rsid w:val="00A95BD4"/>
    <w:rsid w:val="00AA261A"/>
    <w:rsid w:val="00AA3A2E"/>
    <w:rsid w:val="00AB7216"/>
    <w:rsid w:val="00AD40CC"/>
    <w:rsid w:val="00B044B8"/>
    <w:rsid w:val="00B07143"/>
    <w:rsid w:val="00B0751A"/>
    <w:rsid w:val="00B11DF3"/>
    <w:rsid w:val="00B462A8"/>
    <w:rsid w:val="00B51A68"/>
    <w:rsid w:val="00B60DF5"/>
    <w:rsid w:val="00B655DC"/>
    <w:rsid w:val="00B76B3B"/>
    <w:rsid w:val="00BB2380"/>
    <w:rsid w:val="00BC3F22"/>
    <w:rsid w:val="00BC4B58"/>
    <w:rsid w:val="00BC68AE"/>
    <w:rsid w:val="00BD00E5"/>
    <w:rsid w:val="00BD27D9"/>
    <w:rsid w:val="00BD5FEC"/>
    <w:rsid w:val="00BE29A5"/>
    <w:rsid w:val="00BE3A7D"/>
    <w:rsid w:val="00BF22A3"/>
    <w:rsid w:val="00BF6D96"/>
    <w:rsid w:val="00C122C4"/>
    <w:rsid w:val="00C21FAD"/>
    <w:rsid w:val="00C26A9C"/>
    <w:rsid w:val="00C32E51"/>
    <w:rsid w:val="00C9351E"/>
    <w:rsid w:val="00CA3D59"/>
    <w:rsid w:val="00CA6DA9"/>
    <w:rsid w:val="00CB2FAA"/>
    <w:rsid w:val="00CB614E"/>
    <w:rsid w:val="00CC054C"/>
    <w:rsid w:val="00CC410B"/>
    <w:rsid w:val="00CC55C7"/>
    <w:rsid w:val="00CD56C1"/>
    <w:rsid w:val="00CE66A8"/>
    <w:rsid w:val="00CE7574"/>
    <w:rsid w:val="00CF5D68"/>
    <w:rsid w:val="00D06F6E"/>
    <w:rsid w:val="00D1157C"/>
    <w:rsid w:val="00D11F93"/>
    <w:rsid w:val="00D15892"/>
    <w:rsid w:val="00D239BE"/>
    <w:rsid w:val="00D23E07"/>
    <w:rsid w:val="00D33719"/>
    <w:rsid w:val="00D54D1B"/>
    <w:rsid w:val="00D654D7"/>
    <w:rsid w:val="00DB34F6"/>
    <w:rsid w:val="00DC4E81"/>
    <w:rsid w:val="00DD14F2"/>
    <w:rsid w:val="00E03571"/>
    <w:rsid w:val="00E04F28"/>
    <w:rsid w:val="00E06920"/>
    <w:rsid w:val="00E411C1"/>
    <w:rsid w:val="00E41494"/>
    <w:rsid w:val="00E42AEA"/>
    <w:rsid w:val="00E444BC"/>
    <w:rsid w:val="00E63A4C"/>
    <w:rsid w:val="00E85304"/>
    <w:rsid w:val="00E91C2F"/>
    <w:rsid w:val="00EA359A"/>
    <w:rsid w:val="00EB7F96"/>
    <w:rsid w:val="00F02F36"/>
    <w:rsid w:val="00F0536E"/>
    <w:rsid w:val="00F20038"/>
    <w:rsid w:val="00F3637B"/>
    <w:rsid w:val="00F46E96"/>
    <w:rsid w:val="00F51671"/>
    <w:rsid w:val="00F53432"/>
    <w:rsid w:val="00F56BE6"/>
    <w:rsid w:val="00F60C30"/>
    <w:rsid w:val="00F6679E"/>
    <w:rsid w:val="00F67127"/>
    <w:rsid w:val="00F7799F"/>
    <w:rsid w:val="00FE60FD"/>
    <w:rsid w:val="00FF31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9E9F018-D3D6-419B-B2F8-62FF2B209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unhideWhenUsed/>
    <w:rsid w:val="00557E17"/>
    <w:pPr>
      <w:spacing w:after="120"/>
    </w:pPr>
  </w:style>
  <w:style w:type="character" w:customStyle="1" w:styleId="TekstpodstawowyZnak">
    <w:name w:val="Tekst podstawowy Znak"/>
    <w:basedOn w:val="Domylnaczcionkaakapitu"/>
    <w:link w:val="Tekstpodstawowy"/>
    <w:uiPriority w:val="99"/>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uiPriority w:val="99"/>
    <w:qFormat/>
    <w:rsid w:val="00A945D8"/>
    <w:pPr>
      <w:ind w:left="720"/>
      <w:contextualSpacing/>
    </w:pPr>
  </w:style>
  <w:style w:type="paragraph" w:customStyle="1" w:styleId="Default">
    <w:name w:val="Default"/>
    <w:rsid w:val="000F5A48"/>
    <w:pPr>
      <w:suppressAutoHyphens/>
      <w:autoSpaceDE w:val="0"/>
      <w:spacing w:after="0" w:line="240" w:lineRule="auto"/>
    </w:pPr>
    <w:rPr>
      <w:rFonts w:ascii="Calibri" w:eastAsia="Arial" w:hAnsi="Calibri" w:cs="Calibri"/>
      <w:color w:val="000000"/>
      <w:sz w:val="24"/>
      <w:szCs w:val="24"/>
      <w:lang w:eastAsia="ar-SA"/>
    </w:rPr>
  </w:style>
  <w:style w:type="paragraph" w:styleId="Tekstpodstawowywcity2">
    <w:name w:val="Body Text Indent 2"/>
    <w:basedOn w:val="Normalny"/>
    <w:link w:val="Tekstpodstawowywcity2Znak"/>
    <w:uiPriority w:val="99"/>
    <w:semiHidden/>
    <w:unhideWhenUsed/>
    <w:rsid w:val="00FF31C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FF31CD"/>
    <w:rPr>
      <w:rFonts w:ascii="Times New Roman" w:eastAsia="Times New Roman" w:hAnsi="Times New Roman" w:cs="Times New Roman"/>
      <w:sz w:val="24"/>
      <w:szCs w:val="24"/>
      <w:lang w:val="en-GB" w:eastAsia="en-GB"/>
    </w:rPr>
  </w:style>
  <w:style w:type="paragraph" w:styleId="Tekstpodstawowy2">
    <w:name w:val="Body Text 2"/>
    <w:basedOn w:val="Normalny"/>
    <w:link w:val="Tekstpodstawowy2Znak"/>
    <w:uiPriority w:val="99"/>
    <w:unhideWhenUsed/>
    <w:rsid w:val="00E42AEA"/>
    <w:pPr>
      <w:spacing w:after="120" w:line="480" w:lineRule="auto"/>
    </w:pPr>
  </w:style>
  <w:style w:type="character" w:customStyle="1" w:styleId="Tekstpodstawowy2Znak">
    <w:name w:val="Tekst podstawowy 2 Znak"/>
    <w:basedOn w:val="Domylnaczcionkaakapitu"/>
    <w:link w:val="Tekstpodstawowy2"/>
    <w:uiPriority w:val="99"/>
    <w:rsid w:val="00E42AEA"/>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607810">
      <w:bodyDiv w:val="1"/>
      <w:marLeft w:val="0"/>
      <w:marRight w:val="0"/>
      <w:marTop w:val="0"/>
      <w:marBottom w:val="0"/>
      <w:divBdr>
        <w:top w:val="none" w:sz="0" w:space="0" w:color="auto"/>
        <w:left w:val="none" w:sz="0" w:space="0" w:color="auto"/>
        <w:bottom w:val="none" w:sz="0" w:space="0" w:color="auto"/>
        <w:right w:val="none" w:sz="0" w:space="0" w:color="auto"/>
      </w:divBdr>
    </w:div>
    <w:div w:id="760297982">
      <w:bodyDiv w:val="1"/>
      <w:marLeft w:val="0"/>
      <w:marRight w:val="0"/>
      <w:marTop w:val="0"/>
      <w:marBottom w:val="0"/>
      <w:divBdr>
        <w:top w:val="none" w:sz="0" w:space="0" w:color="auto"/>
        <w:left w:val="none" w:sz="0" w:space="0" w:color="auto"/>
        <w:bottom w:val="none" w:sz="0" w:space="0" w:color="auto"/>
        <w:right w:val="none" w:sz="0" w:space="0" w:color="auto"/>
      </w:divBdr>
    </w:div>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 w:id="1494107923">
      <w:bodyDiv w:val="1"/>
      <w:marLeft w:val="0"/>
      <w:marRight w:val="0"/>
      <w:marTop w:val="0"/>
      <w:marBottom w:val="0"/>
      <w:divBdr>
        <w:top w:val="none" w:sz="0" w:space="0" w:color="auto"/>
        <w:left w:val="none" w:sz="0" w:space="0" w:color="auto"/>
        <w:bottom w:val="none" w:sz="0" w:space="0" w:color="auto"/>
        <w:right w:val="none" w:sz="0" w:space="0" w:color="auto"/>
      </w:divBdr>
    </w:div>
    <w:div w:id="201976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po.warmia.mazury.pl/artykul/19/poznaj-zasady-promowania-projekt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0ECF29-A7EB-41AB-8F86-FC8429631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800</TotalTime>
  <Pages>1</Pages>
  <Words>4557</Words>
  <Characters>27344</Characters>
  <Application>Microsoft Office Word</Application>
  <DocSecurity>0</DocSecurity>
  <Lines>227</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Agnieszka Dudzik</cp:lastModifiedBy>
  <cp:revision>97</cp:revision>
  <cp:lastPrinted>2018-02-16T12:24:00Z</cp:lastPrinted>
  <dcterms:created xsi:type="dcterms:W3CDTF">2016-08-04T08:22:00Z</dcterms:created>
  <dcterms:modified xsi:type="dcterms:W3CDTF">2018-02-16T12:25:00Z</dcterms:modified>
</cp:coreProperties>
</file>