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E" w:rsidRPr="00B655DC" w:rsidRDefault="00C9351E" w:rsidP="00C9351E">
      <w:pPr>
        <w:spacing w:after="100" w:afterAutospacing="1"/>
        <w:jc w:val="center"/>
        <w:rPr>
          <w:rFonts w:ascii="Arial" w:hAnsi="Arial" w:cs="Arial"/>
          <w:color w:val="002060"/>
          <w:sz w:val="22"/>
          <w:szCs w:val="22"/>
          <w:lang w:val="pl-PL"/>
        </w:rPr>
      </w:pPr>
      <w:r w:rsidRPr="00B655DC">
        <w:rPr>
          <w:rFonts w:ascii="Arial" w:hAnsi="Arial" w:cs="Arial"/>
          <w:sz w:val="22"/>
          <w:szCs w:val="22"/>
          <w:lang w:val="pl-PL"/>
        </w:rPr>
        <w:t xml:space="preserve">Ogłoszenie zostało zamieszczone w Biuletynie Zamówień Publicznych w dniu </w:t>
      </w:r>
      <w:r w:rsidR="00F83925">
        <w:rPr>
          <w:rFonts w:ascii="Arial" w:hAnsi="Arial" w:cs="Arial"/>
          <w:sz w:val="22"/>
          <w:szCs w:val="22"/>
          <w:lang w:val="pl-PL"/>
        </w:rPr>
        <w:t>……………</w:t>
      </w:r>
      <w:r w:rsidR="000649C7">
        <w:rPr>
          <w:rFonts w:ascii="Arial" w:hAnsi="Arial" w:cs="Arial"/>
          <w:sz w:val="22"/>
          <w:szCs w:val="22"/>
          <w:lang w:val="pl-PL"/>
        </w:rPr>
        <w:t xml:space="preserve"> r.</w:t>
      </w:r>
    </w:p>
    <w:p w:rsidR="00C9351E" w:rsidRPr="00B655DC" w:rsidRDefault="00C9351E" w:rsidP="00C9351E">
      <w:pPr>
        <w:pBdr>
          <w:top w:val="single" w:sz="12" w:space="1" w:color="auto"/>
          <w:left w:val="single" w:sz="12" w:space="11" w:color="auto"/>
          <w:bottom w:val="single" w:sz="12" w:space="0" w:color="auto"/>
          <w:right w:val="single" w:sz="12" w:space="0" w:color="auto"/>
        </w:pBdr>
        <w:ind w:right="-28"/>
        <w:jc w:val="both"/>
        <w:rPr>
          <w:b/>
          <w:sz w:val="20"/>
          <w:lang w:val="pl-PL"/>
        </w:rPr>
      </w:pPr>
      <w:r w:rsidRPr="00B655DC">
        <w:rPr>
          <w:b/>
          <w:sz w:val="20"/>
          <w:lang w:val="pl-PL"/>
        </w:rPr>
        <w:t>Biuletyn Zamówień Publicznych</w:t>
      </w:r>
    </w:p>
    <w:p w:rsidR="00C9351E" w:rsidRPr="00AD1EB1" w:rsidRDefault="00C9351E" w:rsidP="00C9351E">
      <w:pPr>
        <w:pBdr>
          <w:top w:val="single" w:sz="12" w:space="1" w:color="auto"/>
          <w:left w:val="single" w:sz="12" w:space="11" w:color="auto"/>
          <w:bottom w:val="single" w:sz="12" w:space="0" w:color="auto"/>
          <w:right w:val="single" w:sz="12" w:space="0" w:color="auto"/>
        </w:pBdr>
        <w:ind w:right="-28"/>
        <w:jc w:val="both"/>
        <w:rPr>
          <w:b/>
          <w:sz w:val="18"/>
          <w:szCs w:val="18"/>
          <w:lang w:val="pl-PL"/>
        </w:rPr>
      </w:pPr>
      <w:r w:rsidRPr="00B655DC">
        <w:rPr>
          <w:b/>
          <w:sz w:val="18"/>
          <w:szCs w:val="18"/>
          <w:lang w:val="pl-PL"/>
        </w:rPr>
        <w:t>Urząd Zamówień Publicznych</w:t>
      </w:r>
    </w:p>
    <w:p w:rsidR="00AD1EB1" w:rsidRPr="00AD1EB1" w:rsidRDefault="00AD1EB1" w:rsidP="00AD1EB1">
      <w:pPr>
        <w:ind w:left="4321"/>
        <w:rPr>
          <w:b/>
          <w:sz w:val="20"/>
          <w:szCs w:val="20"/>
          <w:lang w:val="pl-PL"/>
        </w:rPr>
      </w:pPr>
    </w:p>
    <w:p w:rsidR="00C9351E" w:rsidRPr="00B655DC" w:rsidRDefault="00C9351E" w:rsidP="00AD1EB1">
      <w:pPr>
        <w:ind w:left="4321"/>
        <w:rPr>
          <w:b/>
          <w:lang w:val="pl-PL"/>
        </w:rPr>
      </w:pPr>
      <w:r w:rsidRPr="00B655DC">
        <w:rPr>
          <w:b/>
          <w:lang w:val="pl-PL"/>
        </w:rPr>
        <w:t>OGŁOSZENIE O ZAMÓWIENIU</w:t>
      </w:r>
      <w:bookmarkStart w:id="0" w:name="Wybór1"/>
    </w:p>
    <w:bookmarkEnd w:id="0"/>
    <w:p w:rsidR="00C9351E" w:rsidRPr="00B655DC" w:rsidRDefault="000A74F1"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EA7221" w:rsidP="00C9351E">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Pr>
          <w:b/>
          <w:sz w:val="20"/>
          <w:szCs w:val="20"/>
          <w:lang w:val="pl-PL"/>
        </w:rPr>
      </w:r>
      <w:r>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A8545E" w:rsidRDefault="00C9351E" w:rsidP="00C9351E">
      <w:pPr>
        <w:ind w:left="142" w:right="-28" w:hanging="426"/>
        <w:rPr>
          <w:b/>
          <w:sz w:val="16"/>
          <w:szCs w:val="16"/>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both"/>
        <w:rPr>
          <w:b/>
          <w:smallCaps/>
          <w:sz w:val="20"/>
          <w:szCs w:val="20"/>
          <w:lang w:val="pl-PL"/>
        </w:rPr>
      </w:pPr>
      <w:r w:rsidRPr="00B655DC">
        <w:rPr>
          <w:b/>
          <w:smallCaps/>
          <w:sz w:val="20"/>
          <w:szCs w:val="20"/>
          <w:lang w:val="pl-PL"/>
        </w:rPr>
        <w:t>Ogłoszenie dotyczy:</w:t>
      </w:r>
    </w:p>
    <w:p w:rsidR="00C9351E" w:rsidRPr="00B655DC" w:rsidRDefault="00C9351E" w:rsidP="00AD1EB1">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EC4F69">
        <w:rPr>
          <w:sz w:val="20"/>
          <w:lang w:val="pl-PL"/>
        </w:rPr>
        <w:t>X</w:t>
      </w:r>
      <w:r w:rsidRPr="00B655DC">
        <w:rPr>
          <w:sz w:val="20"/>
          <w:lang w:val="pl-PL"/>
        </w:rPr>
        <w:t xml:space="preserve">       Ustanowienia dynamicznego systemu zakupów (DSZ)   </w:t>
      </w:r>
      <w:r w:rsidRPr="00B655DC">
        <w:rPr>
          <w:sz w:val="20"/>
          <w:lang w:val="pl-PL"/>
        </w:rPr>
        <w:tab/>
      </w:r>
      <w:r w:rsidR="00EA7221"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C9351E" w:rsidRPr="00B655DC" w:rsidRDefault="00C9351E" w:rsidP="00AD1EB1">
      <w:pPr>
        <w:pBdr>
          <w:top w:val="single" w:sz="12" w:space="1" w:color="auto"/>
          <w:left w:val="single" w:sz="12" w:space="11" w:color="auto"/>
          <w:bottom w:val="single" w:sz="12" w:space="0" w:color="auto"/>
          <w:right w:val="single" w:sz="12" w:space="24" w:color="auto"/>
        </w:pBdr>
        <w:ind w:right="-28"/>
        <w:jc w:val="both"/>
        <w:rPr>
          <w:b/>
          <w:sz w:val="20"/>
          <w:lang w:val="pl-PL"/>
        </w:rPr>
      </w:pPr>
      <w:r w:rsidRPr="00B655DC">
        <w:rPr>
          <w:sz w:val="20"/>
          <w:lang w:val="pl-PL"/>
        </w:rPr>
        <w:t xml:space="preserve"> Zawarcia umowy ramowej             </w:t>
      </w:r>
      <w:r w:rsidR="00EA7221"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w:t>
      </w:r>
    </w:p>
    <w:p w:rsidR="00C9351E" w:rsidRPr="00B655DC" w:rsidRDefault="00C9351E" w:rsidP="00C9351E">
      <w:pPr>
        <w:ind w:left="-180" w:right="-28"/>
        <w:jc w:val="both"/>
        <w:rPr>
          <w:b/>
          <w:sz w:val="22"/>
          <w:szCs w:val="22"/>
          <w:lang w:val="pl-PL"/>
        </w:rPr>
      </w:pPr>
    </w:p>
    <w:p w:rsidR="00C9351E" w:rsidRPr="00B655DC" w:rsidRDefault="00C9351E" w:rsidP="00AD1EB1">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p>
    <w:p w:rsidR="00C9351E" w:rsidRPr="00B655DC" w:rsidRDefault="00C9351E" w:rsidP="00AD1EB1">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C4790B">
        <w:rPr>
          <w:sz w:val="20"/>
          <w:lang w:val="pl-PL"/>
        </w:rPr>
        <w:t>X</w:t>
      </w:r>
      <w:r w:rsidR="00C4790B" w:rsidRPr="00B655DC">
        <w:rPr>
          <w:sz w:val="20"/>
          <w:lang w:val="pl-PL"/>
        </w:rPr>
        <w:t xml:space="preserve"> </w:t>
      </w:r>
      <w:r w:rsidRPr="00B655DC">
        <w:rPr>
          <w:sz w:val="20"/>
          <w:lang w:val="pl-PL"/>
        </w:rPr>
        <w:t xml:space="preserve">     </w:t>
      </w:r>
      <w:r w:rsidRPr="00B655DC">
        <w:rPr>
          <w:b/>
          <w:sz w:val="20"/>
          <w:lang w:val="pl-PL"/>
        </w:rPr>
        <w:t xml:space="preserve">nie </w:t>
      </w:r>
      <w:r w:rsidR="00EA7221" w:rsidRPr="00B655DC">
        <w:rPr>
          <w:sz w:val="20"/>
          <w:lang w:val="pl-PL"/>
        </w:rPr>
        <w:fldChar w:fldCharType="begin">
          <w:ffData>
            <w:name w:val="Check8"/>
            <w:enabled/>
            <w:calcOnExit w:val="0"/>
            <w:checkBox>
              <w:sizeAuto/>
              <w:default w:val="0"/>
            </w:checkBox>
          </w:ffData>
        </w:fldChar>
      </w:r>
      <w:r w:rsidR="00C4790B"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C9351E" w:rsidRPr="00C4790B" w:rsidRDefault="00C9351E" w:rsidP="00AD1EB1">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w:t>
      </w:r>
      <w:r w:rsidR="00C4790B" w:rsidRPr="00C4790B">
        <w:rPr>
          <w:rFonts w:ascii="Tahoma" w:hAnsi="Tahoma" w:cs="Tahoma"/>
        </w:rPr>
        <w:t xml:space="preserve"> </w:t>
      </w:r>
      <w:r w:rsidR="00E50F88">
        <w:rPr>
          <w:rFonts w:ascii="Tahoma" w:hAnsi="Tahoma" w:cs="Tahoma"/>
          <w:sz w:val="20"/>
          <w:szCs w:val="20"/>
        </w:rPr>
        <w:t>Regionalny Program Operacyjny Województwa Warmiństko-Mazurskiego na lata 2014-2020, Oś Priorytetowa 6 – “Kultura i dziedzictwo”, Działania 6.1 – “Infrastruktura kultury”, Poddziałanie 6.1.1 – “Dziedzictwo kulturowe”.</w:t>
      </w:r>
    </w:p>
    <w:p w:rsidR="00C9351E" w:rsidRPr="00B655DC" w:rsidRDefault="00C9351E" w:rsidP="00C9351E">
      <w:pPr>
        <w:ind w:left="-180" w:right="-28"/>
        <w:jc w:val="both"/>
        <w:rPr>
          <w:b/>
          <w:sz w:val="22"/>
          <w:szCs w:val="22"/>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9351E" w:rsidRPr="00B655DC" w:rsidRDefault="00C9351E" w:rsidP="0056019F">
      <w:pPr>
        <w:pBdr>
          <w:top w:val="single" w:sz="12" w:space="1" w:color="auto"/>
          <w:left w:val="single" w:sz="12" w:space="11" w:color="auto"/>
          <w:bottom w:val="single" w:sz="12" w:space="0" w:color="auto"/>
          <w:right w:val="single" w:sz="12" w:space="24" w:color="auto"/>
        </w:pBdr>
        <w:tabs>
          <w:tab w:val="left" w:pos="2460"/>
        </w:tabs>
        <w:ind w:right="-28"/>
        <w:jc w:val="center"/>
        <w:rPr>
          <w:sz w:val="20"/>
          <w:lang w:val="pl-PL"/>
        </w:rPr>
      </w:pPr>
      <w:r w:rsidRPr="00B655DC">
        <w:rPr>
          <w:b/>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w:t>
      </w:r>
      <w:r w:rsidRPr="00B655DC">
        <w:rPr>
          <w:b/>
          <w:sz w:val="20"/>
          <w:lang w:val="pl-PL"/>
        </w:rPr>
        <w:t xml:space="preserve">nie </w:t>
      </w:r>
      <w:r w:rsidR="00EC4F69">
        <w:rPr>
          <w:sz w:val="20"/>
          <w:lang w:val="pl-PL"/>
        </w:rPr>
        <w:t>X</w:t>
      </w:r>
    </w:p>
    <w:p w:rsidR="00C9351E" w:rsidRPr="0056019F" w:rsidRDefault="00804891" w:rsidP="0056019F">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w:t>
      </w:r>
      <w:r w:rsidR="00C9351E" w:rsidRPr="00B655DC">
        <w:rPr>
          <w:sz w:val="20"/>
          <w:szCs w:val="20"/>
          <w:lang w:val="pl-PL" w:eastAsia="pl-PL"/>
        </w:rPr>
        <w:t>: [..........] %</w:t>
      </w:r>
    </w:p>
    <w:p w:rsidR="00C9351E" w:rsidRPr="00B655DC" w:rsidRDefault="00C9351E" w:rsidP="00C9351E">
      <w:pPr>
        <w:ind w:left="-180" w:right="-28"/>
        <w:jc w:val="both"/>
        <w:rPr>
          <w:b/>
          <w:sz w:val="22"/>
          <w:szCs w:val="22"/>
          <w:lang w:val="pl-PL"/>
        </w:rPr>
      </w:pPr>
      <w:r w:rsidRPr="00B655DC">
        <w:rPr>
          <w:lang w:val="pl-PL" w:eastAsia="pl-PL"/>
        </w:rPr>
        <w:br/>
      </w:r>
      <w:r w:rsidRPr="00B655DC">
        <w:rPr>
          <w:b/>
          <w:sz w:val="22"/>
          <w:szCs w:val="22"/>
          <w:lang w:val="pl-PL"/>
        </w:rPr>
        <w:t>SEKCJA I: ZAMAWIAJĄCY</w:t>
      </w:r>
    </w:p>
    <w:tbl>
      <w:tblPr>
        <w:tblW w:w="9923" w:type="dxa"/>
        <w:tblInd w:w="-176" w:type="dxa"/>
        <w:tblLayout w:type="fixed"/>
        <w:tblLook w:val="01E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przeprowadza centralny zamawiający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bCs/>
                <w:i/>
                <w:iCs/>
                <w:sz w:val="20"/>
                <w:szCs w:val="20"/>
                <w:lang w:val="pl-PL" w:eastAsia="pl-PL"/>
              </w:rPr>
              <w:t xml:space="preserve"> (jeżeli dotyczy)</w:t>
            </w:r>
          </w:p>
          <w:p w:rsidR="00C9351E" w:rsidRPr="00B655DC" w:rsidRDefault="00C9351E" w:rsidP="006B5092">
            <w:pPr>
              <w:rPr>
                <w:i/>
                <w:sz w:val="20"/>
                <w:szCs w:val="20"/>
                <w:lang w:val="pl-PL" w:eastAsia="pl-PL"/>
              </w:rPr>
            </w:pPr>
            <w:r w:rsidRPr="00B655DC">
              <w:rPr>
                <w:b/>
                <w:sz w:val="20"/>
                <w:szCs w:val="20"/>
                <w:lang w:val="pl-PL" w:eastAsia="pl-PL"/>
              </w:rPr>
              <w:t xml:space="preserve">Postępowanie przeprowadza podmiot, któremu zamawiający powierzył/powierzyli przeprowadzenie postępowania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p>
          <w:p w:rsidR="00C9351E" w:rsidRPr="00B655DC" w:rsidRDefault="00C9351E" w:rsidP="006B5092">
            <w:pPr>
              <w:rPr>
                <w:b/>
                <w:bCs/>
                <w:sz w:val="20"/>
                <w:szCs w:val="20"/>
                <w:lang w:val="pl-PL" w:eastAsia="pl-PL"/>
              </w:rPr>
            </w:pPr>
            <w:r w:rsidRPr="00B655DC">
              <w:rPr>
                <w:b/>
                <w:bCs/>
                <w:sz w:val="20"/>
                <w:szCs w:val="20"/>
                <w:lang w:val="pl-PL" w:eastAsia="pl-PL"/>
              </w:rPr>
              <w:t>________________________________________________________________________________________</w:t>
            </w:r>
          </w:p>
          <w:p w:rsidR="00C9351E" w:rsidRPr="00B655DC" w:rsidRDefault="00C9351E" w:rsidP="006B5092">
            <w:pPr>
              <w:rPr>
                <w:i/>
                <w:sz w:val="20"/>
                <w:szCs w:val="20"/>
                <w:lang w:val="pl-PL" w:eastAsia="pl-PL"/>
              </w:rPr>
            </w:pPr>
            <w:r w:rsidRPr="00B655DC">
              <w:rPr>
                <w:b/>
                <w:bCs/>
                <w:sz w:val="20"/>
                <w:szCs w:val="20"/>
                <w:lang w:val="pl-PL" w:eastAsia="pl-PL"/>
              </w:rPr>
              <w:t>Postępowanie jest przeprowadzane wspólnie przez zamawiających</w:t>
            </w:r>
            <w:r w:rsidRPr="00B655DC">
              <w:rPr>
                <w:b/>
                <w:bCs/>
                <w:lang w:val="pl-PL" w:eastAsia="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sz w:val="20"/>
                <w:szCs w:val="20"/>
                <w:lang w:val="pl-PL" w:eastAsia="pl-PL"/>
              </w:rPr>
            </w:pPr>
            <w:r w:rsidRPr="00B655DC">
              <w:rPr>
                <w:sz w:val="20"/>
                <w:szCs w:val="20"/>
                <w:lang w:val="pl-PL" w:eastAsia="pl-PL"/>
              </w:rPr>
              <w:t xml:space="preserve">Jeżeli tak, należy wymienić zamawiających, którzy wspólnie przeprowadzają postępowanie oraz podać adresy ich siedzib, krajowe numery identyfikacyjne oraz osoby do kontaktów wraz z danymi do kontaktów: </w:t>
            </w:r>
            <w:r w:rsidRPr="00B655DC">
              <w:rPr>
                <w:sz w:val="20"/>
                <w:szCs w:val="20"/>
                <w:lang w:val="pl-PL" w:eastAsia="pl-PL"/>
              </w:rPr>
              <w:br/>
              <w:t>1. ..........</w:t>
            </w:r>
          </w:p>
          <w:p w:rsidR="00C9351E" w:rsidRPr="00B655DC" w:rsidRDefault="00C9351E" w:rsidP="006B5092">
            <w:pPr>
              <w:rPr>
                <w:sz w:val="20"/>
                <w:szCs w:val="20"/>
                <w:lang w:val="pl-PL" w:eastAsia="pl-PL"/>
              </w:rPr>
            </w:pPr>
            <w:r w:rsidRPr="00B655DC">
              <w:rPr>
                <w:sz w:val="20"/>
                <w:szCs w:val="20"/>
                <w:lang w:val="pl-PL" w:eastAsia="pl-PL"/>
              </w:rPr>
              <w:t>2. ..........</w:t>
            </w:r>
          </w:p>
          <w:p w:rsidR="00C9351E" w:rsidRPr="00B655DC" w:rsidRDefault="00C9351E" w:rsidP="006B5092">
            <w:pPr>
              <w:rPr>
                <w:i/>
                <w:sz w:val="20"/>
                <w:szCs w:val="20"/>
                <w:lang w:val="pl-PL" w:eastAsia="pl-PL"/>
              </w:rPr>
            </w:pPr>
            <w:r w:rsidRPr="00B655DC">
              <w:rPr>
                <w:b/>
                <w:bCs/>
                <w:sz w:val="20"/>
                <w:szCs w:val="20"/>
                <w:lang w:val="pl-PL" w:eastAsia="pl-PL"/>
              </w:rPr>
              <w:t>Postępowanie jest przeprowadzane wspólnie z zamawiającymi z innych państw członkowskich Unii Europejskiej</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56019F" w:rsidRDefault="00C9351E" w:rsidP="004848B0">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tblPr>
      <w:tblGrid>
        <w:gridCol w:w="4253"/>
        <w:gridCol w:w="1560"/>
        <w:gridCol w:w="1275"/>
        <w:gridCol w:w="567"/>
        <w:gridCol w:w="2268"/>
      </w:tblGrid>
      <w:tr w:rsidR="00C9351E" w:rsidRPr="00B655DC" w:rsidTr="006B5092">
        <w:trPr>
          <w:cantSplit/>
          <w:trHeight w:val="332"/>
        </w:trPr>
        <w:tc>
          <w:tcPr>
            <w:tcW w:w="9923" w:type="dxa"/>
            <w:gridSpan w:val="5"/>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B655DC">
              <w:rPr>
                <w:rFonts w:ascii="Tahoma" w:hAnsi="Tahoma" w:cs="Tahoma"/>
                <w:b/>
                <w:sz w:val="22"/>
                <w:szCs w:val="22"/>
                <w:lang w:val="pl-PL"/>
              </w:rPr>
              <w:t>Gmina-Miasto Elbląg</w:t>
            </w:r>
          </w:p>
        </w:tc>
      </w:tr>
      <w:tr w:rsidR="00C9351E" w:rsidRPr="00B655DC" w:rsidTr="006B5092">
        <w:trPr>
          <w:cantSplit/>
          <w:trHeight w:val="257"/>
        </w:trPr>
        <w:tc>
          <w:tcPr>
            <w:tcW w:w="9923" w:type="dxa"/>
            <w:gridSpan w:val="5"/>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B655DC">
              <w:rPr>
                <w:rStyle w:val="Odwoanieprzypisudolnego"/>
                <w:sz w:val="20"/>
                <w:lang w:val="pl-PL"/>
              </w:rPr>
              <w:footnoteReference w:id="1"/>
            </w:r>
            <w:r w:rsidRPr="00B655DC">
              <w:rPr>
                <w:sz w:val="20"/>
                <w:lang w:val="pl-PL"/>
              </w:rPr>
              <w:t xml:space="preserve"> </w:t>
            </w:r>
            <w:r w:rsidR="009A6FA6">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5"/>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6B5092">
        <w:trPr>
          <w:cantSplit/>
        </w:trPr>
        <w:tc>
          <w:tcPr>
            <w:tcW w:w="4253"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1560"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842" w:type="dxa"/>
            <w:gridSpan w:val="2"/>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268"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6B5092">
        <w:trPr>
          <w:cantSplit/>
          <w:trHeight w:val="159"/>
        </w:trPr>
        <w:tc>
          <w:tcPr>
            <w:tcW w:w="4253"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6B5092">
        <w:trPr>
          <w:cantSplit/>
          <w:trHeight w:val="575"/>
        </w:trPr>
        <w:tc>
          <w:tcPr>
            <w:tcW w:w="9923" w:type="dxa"/>
            <w:gridSpan w:val="5"/>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5"/>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lastRenderedPageBreak/>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C4F69">
              <w:rPr>
                <w:bCs/>
                <w:sz w:val="20"/>
                <w:szCs w:val="20"/>
                <w:lang w:val="pl-PL"/>
              </w:rPr>
              <w:t>X</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o którym mowa w art. 3 ust. 1 pkt 5 ustawy Pzp</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bCs/>
                <w:sz w:val="20"/>
                <w:szCs w:val="20"/>
                <w:lang w:val="pl-PL"/>
              </w:rPr>
              <w:t xml:space="preserve"> Podmiot prawa publicznego</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EA7221"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EA7221">
              <w:rPr>
                <w:bCs/>
                <w:sz w:val="20"/>
                <w:szCs w:val="20"/>
                <w:lang w:val="pl-PL"/>
              </w:rPr>
            </w:r>
            <w:r w:rsidR="00EA7221">
              <w:rPr>
                <w:bCs/>
                <w:sz w:val="20"/>
                <w:szCs w:val="20"/>
                <w:lang w:val="pl-PL"/>
              </w:rPr>
              <w:fldChar w:fldCharType="separate"/>
            </w:r>
            <w:r w:rsidR="00EA7221"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p w:rsidR="00C9351E" w:rsidRPr="00B655DC" w:rsidRDefault="00C9351E" w:rsidP="006B5092">
            <w:pPr>
              <w:autoSpaceDE w:val="0"/>
              <w:autoSpaceDN w:val="0"/>
              <w:adjustRightInd w:val="0"/>
              <w:rPr>
                <w:bCs/>
                <w:sz w:val="20"/>
                <w:szCs w:val="20"/>
                <w:lang w:val="pl-PL"/>
              </w:rPr>
            </w:pPr>
          </w:p>
        </w:tc>
      </w:tr>
    </w:tbl>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9351E" w:rsidRPr="0056019F" w:rsidRDefault="00C9351E" w:rsidP="006B5092">
            <w:pPr>
              <w:autoSpaceDE w:val="0"/>
              <w:autoSpaceDN w:val="0"/>
              <w:adjustRightInd w:val="0"/>
              <w:rPr>
                <w:bCs/>
                <w:sz w:val="20"/>
                <w:szCs w:val="20"/>
                <w:u w:val="single"/>
                <w:lang w:val="pl-PL"/>
              </w:rPr>
            </w:pPr>
            <w:r w:rsidRPr="00B655DC">
              <w:rPr>
                <w:bCs/>
                <w:sz w:val="20"/>
                <w:szCs w:val="20"/>
                <w:lang w:val="pl-PL"/>
              </w:rPr>
              <w:t>_____________________________________________________________________________________________</w:t>
            </w:r>
          </w:p>
        </w:tc>
      </w:tr>
    </w:tbl>
    <w:p w:rsidR="00C9351E" w:rsidRPr="00B655DC" w:rsidRDefault="00C9351E" w:rsidP="00C9351E">
      <w:pPr>
        <w:ind w:left="-181"/>
        <w:rPr>
          <w:b/>
          <w:sz w:val="20"/>
          <w:szCs w:val="20"/>
          <w:lang w:val="pl-PL"/>
        </w:rPr>
      </w:pPr>
      <w:r w:rsidRPr="00B655DC">
        <w:rPr>
          <w:b/>
          <w:sz w:val="20"/>
          <w:szCs w:val="20"/>
          <w:lang w:val="pl-PL"/>
        </w:rPr>
        <w:t>I.4) KOMUNIKACJA</w:t>
      </w:r>
    </w:p>
    <w:tbl>
      <w:tblPr>
        <w:tblW w:w="9923" w:type="dxa"/>
        <w:tblInd w:w="-176" w:type="dxa"/>
        <w:tblLayout w:type="fixed"/>
        <w:tblLook w:val="01E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EC4F69" w:rsidP="006B5092">
            <w:pPr>
              <w:rPr>
                <w:bCs/>
                <w:i/>
                <w:iCs/>
                <w:sz w:val="20"/>
                <w:szCs w:val="20"/>
                <w:lang w:val="pl-PL" w:eastAsia="pl-PL"/>
              </w:rPr>
            </w:pPr>
            <w:r>
              <w:rPr>
                <w:sz w:val="20"/>
                <w:lang w:val="pl-PL"/>
              </w:rPr>
              <w:t xml:space="preserve">X </w:t>
            </w:r>
            <w:r w:rsidR="00C9351E" w:rsidRPr="00B655DC">
              <w:rPr>
                <w:b/>
                <w:bCs/>
                <w:iCs/>
                <w:sz w:val="20"/>
                <w:szCs w:val="20"/>
                <w:lang w:val="pl-PL" w:eastAsia="pl-PL"/>
              </w:rPr>
              <w:t>Nieograniczony, pełny i bezpośredni dostęp do dokumentów zamówienia można uzyskać pod adresem (URL)</w:t>
            </w:r>
            <w:r w:rsidR="00C9351E" w:rsidRPr="00B655DC">
              <w:rPr>
                <w:bCs/>
                <w:i/>
                <w:iCs/>
                <w:sz w:val="20"/>
                <w:szCs w:val="20"/>
                <w:lang w:val="pl-PL" w:eastAsia="pl-PL"/>
              </w:rPr>
              <w:t xml:space="preserve"> (jeżeli dotyczy)</w:t>
            </w:r>
            <w:r w:rsidR="00C9351E" w:rsidRPr="00B655DC">
              <w:rPr>
                <w:lang w:val="pl-PL"/>
              </w:rPr>
              <w:t xml:space="preserve"> </w:t>
            </w:r>
            <w:hyperlink r:id="rId8" w:history="1">
              <w:r w:rsidRPr="00CE40BA">
                <w:rPr>
                  <w:rStyle w:val="Hipercze"/>
                  <w:bCs/>
                  <w:iCs/>
                  <w:sz w:val="20"/>
                  <w:szCs w:val="20"/>
                  <w:lang w:val="pl-PL" w:eastAsia="pl-PL"/>
                </w:rPr>
                <w:t>http://um-elblag.samorzady.pl/kat/id/57</w:t>
              </w:r>
            </w:hyperlink>
            <w:r>
              <w:rPr>
                <w:bCs/>
                <w:iCs/>
                <w:sz w:val="20"/>
                <w:szCs w:val="20"/>
                <w:lang w:val="pl-PL" w:eastAsia="pl-PL"/>
              </w:rPr>
              <w:t xml:space="preserve"> </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B655DC" w:rsidRDefault="00EC4F69" w:rsidP="006B5092">
            <w:pPr>
              <w:rPr>
                <w:bCs/>
                <w:i/>
                <w:iCs/>
                <w:sz w:val="20"/>
                <w:szCs w:val="20"/>
                <w:lang w:val="pl-PL" w:eastAsia="pl-PL"/>
              </w:rPr>
            </w:pPr>
            <w:r>
              <w:rPr>
                <w:sz w:val="20"/>
                <w:lang w:val="pl-PL"/>
              </w:rPr>
              <w:t>X</w:t>
            </w:r>
            <w:r w:rsidR="00C9351E" w:rsidRPr="00B655DC">
              <w:rPr>
                <w:bCs/>
                <w:i/>
                <w:iCs/>
                <w:sz w:val="20"/>
                <w:szCs w:val="20"/>
                <w:lang w:val="pl-PL" w:eastAsia="pl-PL"/>
              </w:rPr>
              <w:t xml:space="preserve"> </w:t>
            </w:r>
            <w:r w:rsidR="00C9351E" w:rsidRPr="00B655DC">
              <w:rPr>
                <w:b/>
                <w:bCs/>
                <w:iCs/>
                <w:sz w:val="20"/>
                <w:szCs w:val="20"/>
                <w:lang w:val="pl-PL" w:eastAsia="pl-PL"/>
              </w:rPr>
              <w:t>Adres strony internetowej, na której zamieszczona będzie specyfikacja istotnych warunków zamówienia</w:t>
            </w:r>
            <w:r w:rsidR="00C9351E" w:rsidRPr="00B655DC">
              <w:rPr>
                <w:bCs/>
                <w:i/>
                <w:iCs/>
                <w:sz w:val="20"/>
                <w:szCs w:val="20"/>
                <w:lang w:val="pl-PL" w:eastAsia="pl-PL"/>
              </w:rPr>
              <w:t xml:space="preserve"> (jeżeli dotyczy)</w:t>
            </w:r>
            <w:r>
              <w:rPr>
                <w:bCs/>
                <w:iCs/>
                <w:sz w:val="20"/>
                <w:szCs w:val="20"/>
                <w:lang w:val="pl-PL" w:eastAsia="pl-PL"/>
              </w:rPr>
              <w:t xml:space="preserve"> </w:t>
            </w:r>
            <w:hyperlink r:id="rId9" w:history="1">
              <w:r w:rsidRPr="00CE40BA">
                <w:rPr>
                  <w:rStyle w:val="Hipercze"/>
                  <w:bCs/>
                  <w:iCs/>
                  <w:sz w:val="20"/>
                  <w:szCs w:val="20"/>
                  <w:lang w:val="pl-PL" w:eastAsia="pl-PL"/>
                </w:rPr>
                <w:t>http://um-elblag.samorzady.pl/kat/id/57</w:t>
              </w:r>
            </w:hyperlink>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56019F" w:rsidRDefault="00EA7221" w:rsidP="0056019F">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Dostęp do dokumentów zamówienia jest ograniczony- więcej informacji można uzyskać pod adresem</w:t>
            </w:r>
            <w:r w:rsidR="00C9351E" w:rsidRPr="00B655DC">
              <w:rPr>
                <w:bCs/>
                <w:i/>
                <w:iCs/>
                <w:sz w:val="20"/>
                <w:szCs w:val="20"/>
                <w:lang w:val="pl-PL" w:eastAsia="pl-PL"/>
              </w:rPr>
              <w:t xml:space="preserve"> (jeżeli dotyczy</w:t>
            </w:r>
            <w:r w:rsidR="0056019F">
              <w:rPr>
                <w:bCs/>
                <w:i/>
                <w:iCs/>
                <w:sz w:val="20"/>
                <w:szCs w:val="20"/>
                <w:lang w:val="pl-PL" w:eastAsia="pl-PL"/>
              </w:rPr>
              <w:t xml:space="preserve"> </w:t>
            </w:r>
            <w:r w:rsidR="00C9351E" w:rsidRPr="00B655DC">
              <w:rPr>
                <w:bCs/>
                <w:iCs/>
                <w:sz w:val="20"/>
                <w:szCs w:val="20"/>
                <w:lang w:val="pl-PL" w:eastAsia="pl-PL"/>
              </w:rPr>
              <w:t>_________________________________________________________________________</w:t>
            </w:r>
            <w:r w:rsidR="0056019F">
              <w:rPr>
                <w:bCs/>
                <w:iCs/>
                <w:sz w:val="20"/>
                <w:szCs w:val="20"/>
                <w:lang w:val="pl-PL" w:eastAsia="pl-PL"/>
              </w:rPr>
              <w:t>_________________</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b/>
                <w:sz w:val="20"/>
                <w:lang w:val="pl-PL"/>
              </w:rPr>
            </w:pPr>
            <w:r w:rsidRPr="00B655DC">
              <w:rPr>
                <w:b/>
                <w:sz w:val="20"/>
                <w:lang w:val="pl-PL"/>
              </w:rPr>
              <w:t>Oferty lub wnioski o dopuszczenie do udziału w postępowaniu należy przesyłać:</w:t>
            </w:r>
          </w:p>
          <w:p w:rsidR="00C9351E" w:rsidRPr="0056019F" w:rsidRDefault="00C9351E" w:rsidP="006B5092">
            <w:pPr>
              <w:rPr>
                <w:sz w:val="8"/>
                <w:szCs w:val="8"/>
                <w:lang w:val="pl-PL"/>
              </w:rPr>
            </w:pPr>
          </w:p>
          <w:p w:rsidR="00C9351E" w:rsidRPr="00B655DC" w:rsidRDefault="00EA722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Elektronicznie</w:t>
            </w:r>
          </w:p>
          <w:p w:rsidR="00C9351E" w:rsidRPr="00B655DC" w:rsidRDefault="00C9351E" w:rsidP="006B5092">
            <w:pPr>
              <w:rPr>
                <w:bCs/>
                <w:iCs/>
                <w:sz w:val="20"/>
                <w:szCs w:val="20"/>
                <w:lang w:val="pl-PL" w:eastAsia="pl-PL"/>
              </w:rPr>
            </w:pPr>
            <w:r w:rsidRPr="00B655DC">
              <w:rPr>
                <w:bCs/>
                <w:iCs/>
                <w:sz w:val="20"/>
                <w:szCs w:val="20"/>
                <w:lang w:val="pl-PL" w:eastAsia="pl-PL"/>
              </w:rPr>
              <w:t>adres: ______________________________________________________________________________________</w:t>
            </w:r>
          </w:p>
          <w:p w:rsidR="00C9351E" w:rsidRPr="00B655DC" w:rsidRDefault="00EA722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Dopuszczone jest przesłanie ofert lub wniosków o dopuszczenie do udziału w postępowaniu w inny sposób:</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B655DC" w:rsidRDefault="00EC4F69" w:rsidP="006B5092">
            <w:pPr>
              <w:rPr>
                <w:bCs/>
                <w:i/>
                <w:iCs/>
                <w:sz w:val="20"/>
                <w:szCs w:val="20"/>
                <w:lang w:val="pl-PL" w:eastAsia="pl-PL"/>
              </w:rPr>
            </w:pPr>
            <w:r>
              <w:rPr>
                <w:sz w:val="20"/>
                <w:lang w:val="pl-PL"/>
              </w:rPr>
              <w:t xml:space="preserve">X </w:t>
            </w:r>
            <w:r w:rsidR="00C9351E" w:rsidRPr="00B655DC">
              <w:rPr>
                <w:b/>
                <w:bCs/>
                <w:iCs/>
                <w:sz w:val="20"/>
                <w:szCs w:val="20"/>
                <w:lang w:val="pl-PL" w:eastAsia="pl-PL"/>
              </w:rPr>
              <w:t>Wymagane jest przesłanie ofert lub wniosków o dopuszczenie do udziału w postępowaniu w inny sposób:</w:t>
            </w:r>
          </w:p>
          <w:p w:rsidR="00C9351E" w:rsidRDefault="00EC4F69" w:rsidP="00EC4F69">
            <w:pPr>
              <w:ind w:left="318"/>
              <w:rPr>
                <w:bCs/>
                <w:iCs/>
                <w:sz w:val="20"/>
                <w:szCs w:val="20"/>
                <w:lang w:val="pl-PL" w:eastAsia="pl-PL"/>
              </w:rPr>
            </w:pPr>
            <w:r w:rsidRPr="00EC4F69">
              <w:rPr>
                <w:bCs/>
                <w:iCs/>
                <w:sz w:val="20"/>
                <w:szCs w:val="20"/>
                <w:lang w:val="pl-PL" w:eastAsia="pl-PL"/>
              </w:rPr>
              <w:t>Ofert</w:t>
            </w:r>
            <w:r>
              <w:rPr>
                <w:bCs/>
                <w:iCs/>
                <w:sz w:val="20"/>
                <w:szCs w:val="20"/>
                <w:lang w:val="pl-PL" w:eastAsia="pl-PL"/>
              </w:rPr>
              <w:t xml:space="preserve">y </w:t>
            </w:r>
            <w:r w:rsidRPr="00EC4F69">
              <w:rPr>
                <w:bCs/>
                <w:iCs/>
                <w:sz w:val="20"/>
                <w:szCs w:val="20"/>
                <w:lang w:val="pl-PL" w:eastAsia="pl-PL"/>
              </w:rPr>
              <w:t>składa się pod rygorem nieważności w formie pisemnej</w:t>
            </w:r>
            <w:r>
              <w:rPr>
                <w:bCs/>
                <w:iCs/>
                <w:sz w:val="20"/>
                <w:szCs w:val="20"/>
                <w:lang w:val="pl-PL" w:eastAsia="pl-PL"/>
              </w:rPr>
              <w:t>.</w:t>
            </w:r>
            <w:r w:rsidRPr="00EC4F69">
              <w:rPr>
                <w:bCs/>
                <w:iCs/>
                <w:sz w:val="20"/>
                <w:szCs w:val="20"/>
                <w:lang w:val="pl-PL" w:eastAsia="pl-PL"/>
              </w:rPr>
              <w:t xml:space="preserve"> </w:t>
            </w:r>
          </w:p>
          <w:p w:rsidR="00C9351E" w:rsidRPr="00B655DC" w:rsidRDefault="00C9351E" w:rsidP="006B5092">
            <w:pPr>
              <w:rPr>
                <w:sz w:val="20"/>
                <w:lang w:val="pl-PL"/>
              </w:rPr>
            </w:pPr>
            <w:r w:rsidRPr="00B655DC">
              <w:rPr>
                <w:sz w:val="20"/>
                <w:lang w:val="pl-PL"/>
              </w:rPr>
              <w:t>adres</w:t>
            </w:r>
            <w:r w:rsidRPr="00B655DC">
              <w:rPr>
                <w:rStyle w:val="Odwoanieprzypisudolnego"/>
                <w:sz w:val="20"/>
                <w:lang w:val="pl-PL"/>
              </w:rPr>
              <w:footnoteReference w:id="2"/>
            </w:r>
            <w:r w:rsidRPr="00B655DC">
              <w:rPr>
                <w:sz w:val="20"/>
                <w:lang w:val="pl-PL"/>
              </w:rPr>
              <w:t xml:space="preserve">: </w:t>
            </w:r>
            <w:r w:rsidR="00EC4F69">
              <w:rPr>
                <w:rFonts w:ascii="Arial" w:hAnsi="Arial" w:cs="Arial"/>
                <w:sz w:val="20"/>
                <w:lang w:val="pl-PL"/>
              </w:rPr>
              <w:t>Urząd Miejski w Elblągu, Referat</w:t>
            </w:r>
            <w:r w:rsidR="00EC4F69" w:rsidRPr="0037262F">
              <w:rPr>
                <w:rFonts w:ascii="Arial" w:hAnsi="Arial" w:cs="Arial"/>
                <w:sz w:val="20"/>
                <w:lang w:val="pl-PL"/>
              </w:rPr>
              <w:t xml:space="preserve"> Zamówień Publicznych pokój 403</w:t>
            </w:r>
            <w:r w:rsidR="00EC4F69">
              <w:rPr>
                <w:rFonts w:ascii="Arial" w:hAnsi="Arial" w:cs="Arial"/>
                <w:sz w:val="20"/>
                <w:lang w:val="pl-PL"/>
              </w:rPr>
              <w:t xml:space="preserve">, </w:t>
            </w:r>
            <w:r w:rsidR="00EC4F69" w:rsidRPr="0037262F">
              <w:rPr>
                <w:rFonts w:ascii="Arial" w:hAnsi="Arial" w:cs="Arial"/>
                <w:sz w:val="20"/>
                <w:lang w:val="pl-PL"/>
              </w:rPr>
              <w:t>82-300 Elbląg</w:t>
            </w:r>
            <w:r w:rsidR="00EC4F69">
              <w:rPr>
                <w:rFonts w:ascii="Arial" w:hAnsi="Arial" w:cs="Arial"/>
                <w:sz w:val="20"/>
                <w:lang w:val="pl-PL"/>
              </w:rPr>
              <w:t>,</w:t>
            </w:r>
            <w:r w:rsidR="00EC4F69" w:rsidRPr="0037262F">
              <w:rPr>
                <w:rFonts w:ascii="Arial" w:hAnsi="Arial" w:cs="Arial"/>
                <w:sz w:val="20"/>
                <w:lang w:val="pl-PL"/>
              </w:rPr>
              <w:t xml:space="preserve"> ul. Łączności 1</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EA722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Komunikacja elektroniczna wymaga korzystania z narzędzi i urządzeń lub formatów plików, które nie są ogólnodostępne (</w:t>
            </w:r>
            <w:r w:rsidR="00C9351E" w:rsidRPr="00B655DC">
              <w:rPr>
                <w:bCs/>
                <w:i/>
                <w:iCs/>
                <w:sz w:val="20"/>
                <w:szCs w:val="20"/>
                <w:lang w:val="pl-PL" w:eastAsia="pl-PL"/>
              </w:rPr>
              <w:t>jeżeli dotyczy)</w:t>
            </w:r>
            <w:r w:rsidR="00C9351E" w:rsidRPr="00B655DC">
              <w:rPr>
                <w:b/>
                <w:bCs/>
                <w:iCs/>
                <w:sz w:val="20"/>
                <w:szCs w:val="20"/>
                <w:lang w:val="pl-PL" w:eastAsia="pl-PL"/>
              </w:rPr>
              <w:t>.</w:t>
            </w:r>
          </w:p>
          <w:p w:rsidR="00C9351E" w:rsidRPr="0056019F" w:rsidRDefault="00C9351E" w:rsidP="006B5092">
            <w:pPr>
              <w:rPr>
                <w:bCs/>
                <w:iCs/>
                <w:sz w:val="20"/>
                <w:szCs w:val="20"/>
                <w:lang w:val="pl-PL" w:eastAsia="pl-PL"/>
              </w:rPr>
            </w:pPr>
            <w:r w:rsidRPr="00B655DC">
              <w:rPr>
                <w:bCs/>
                <w:iCs/>
                <w:sz w:val="20"/>
                <w:szCs w:val="20"/>
                <w:lang w:val="pl-PL" w:eastAsia="pl-PL"/>
              </w:rPr>
              <w:t>Nieograniczony, pełny, bezpośredni i bezpłatny dostęp do tych narzędzi można uzyskać pod adresem: (URL)</w:t>
            </w:r>
            <w:r w:rsidR="0056019F">
              <w:rPr>
                <w:bCs/>
                <w:iCs/>
                <w:sz w:val="20"/>
                <w:szCs w:val="20"/>
                <w:lang w:val="pl-PL" w:eastAsia="pl-PL"/>
              </w:rPr>
              <w:t xml:space="preserve"> _________</w:t>
            </w:r>
          </w:p>
        </w:tc>
      </w:tr>
    </w:tbl>
    <w:p w:rsidR="00C9351E" w:rsidRPr="00B655DC" w:rsidRDefault="00C9351E" w:rsidP="00C9351E">
      <w:pPr>
        <w:ind w:left="-181"/>
        <w:rPr>
          <w:b/>
          <w:sz w:val="22"/>
          <w:szCs w:val="22"/>
          <w:lang w:val="pl-PL"/>
        </w:rPr>
      </w:pPr>
      <w:r w:rsidRPr="00B655DC">
        <w:rPr>
          <w:b/>
          <w:sz w:val="22"/>
          <w:szCs w:val="22"/>
          <w:lang w:val="pl-PL"/>
        </w:rPr>
        <w:t>SEKCJA II: PRZEDMIOT ZAMÓWIENIA</w:t>
      </w:r>
    </w:p>
    <w:tbl>
      <w:tblPr>
        <w:tblW w:w="9923" w:type="dxa"/>
        <w:tblInd w:w="-176" w:type="dxa"/>
        <w:tblLayout w:type="fixed"/>
        <w:tblLook w:val="01E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EC4F69"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C9351E" w:rsidRPr="00C4790B" w:rsidRDefault="00C4790B" w:rsidP="002D2A76">
            <w:pPr>
              <w:jc w:val="center"/>
              <w:rPr>
                <w:rFonts w:ascii="Tahoma" w:hAnsi="Tahoma" w:cs="Tahoma"/>
                <w:sz w:val="20"/>
                <w:szCs w:val="20"/>
                <w:lang w:val="pl-PL"/>
              </w:rPr>
            </w:pPr>
            <w:r w:rsidRPr="00C4790B">
              <w:rPr>
                <w:rFonts w:ascii="Tahoma" w:hAnsi="Tahoma" w:cs="Tahoma"/>
                <w:sz w:val="20"/>
                <w:szCs w:val="20"/>
              </w:rPr>
              <w:t>"Wykonanie robót budowlano-konserwatorskich przy obiekcie Biblioteki Elbląskiej, zlokalizowanym przy ul. Św. Ducha 3-7 w Elblągu" w ramach projektu „Adaptacja Biblioteki Elbląskiej – obiektu dziedzictwa kulturowego o potencjale turystycznym - ETAP I"</w:t>
            </w:r>
          </w:p>
        </w:tc>
      </w:tr>
      <w:tr w:rsidR="00C9351E"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C4790B">
            <w:pPr>
              <w:rPr>
                <w:b/>
                <w:sz w:val="20"/>
                <w:lang w:val="pl-PL"/>
              </w:rPr>
            </w:pPr>
            <w:r w:rsidRPr="00B655DC">
              <w:rPr>
                <w:b/>
                <w:sz w:val="20"/>
                <w:lang w:val="pl-PL"/>
              </w:rPr>
              <w:t xml:space="preserve">Numer referencyjny </w:t>
            </w:r>
            <w:r w:rsidRPr="00B655DC">
              <w:rPr>
                <w:i/>
                <w:sz w:val="20"/>
                <w:lang w:val="pl-PL"/>
              </w:rPr>
              <w:t>(jeżeli dotyczy)</w:t>
            </w:r>
            <w:r w:rsidRPr="00B655DC">
              <w:rPr>
                <w:b/>
                <w:sz w:val="20"/>
                <w:lang w:val="pl-PL"/>
              </w:rPr>
              <w:t>:</w:t>
            </w:r>
            <w:r w:rsidR="00262EBA">
              <w:rPr>
                <w:b/>
                <w:sz w:val="20"/>
                <w:lang w:val="pl-PL"/>
              </w:rPr>
              <w:t xml:space="preserve"> </w:t>
            </w:r>
            <w:r w:rsidR="002D2A76" w:rsidRPr="002D2A76">
              <w:rPr>
                <w:rFonts w:ascii="Tahoma" w:hAnsi="Tahoma" w:cs="Tahoma"/>
                <w:sz w:val="20"/>
                <w:szCs w:val="20"/>
              </w:rPr>
              <w:t>RZP.271.</w:t>
            </w:r>
            <w:r w:rsidR="00C4790B">
              <w:rPr>
                <w:rFonts w:ascii="Tahoma" w:hAnsi="Tahoma" w:cs="Tahoma"/>
                <w:sz w:val="20"/>
                <w:szCs w:val="20"/>
              </w:rPr>
              <w:t>79</w:t>
            </w:r>
            <w:r w:rsidR="002D2A76" w:rsidRPr="002D2A76">
              <w:rPr>
                <w:rFonts w:ascii="Tahoma" w:hAnsi="Tahoma" w:cs="Tahoma"/>
                <w:sz w:val="20"/>
                <w:szCs w:val="20"/>
              </w:rPr>
              <w:t>.2017.AD</w:t>
            </w:r>
          </w:p>
        </w:tc>
      </w:tr>
      <w:tr w:rsidR="00C9351E"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9351E" w:rsidRPr="00B655DC" w:rsidRDefault="00EA7221" w:rsidP="006B5092">
            <w:pPr>
              <w:rPr>
                <w:b/>
                <w:sz w:val="20"/>
                <w:lang w:val="pl-PL"/>
              </w:rPr>
            </w:pPr>
            <w:r w:rsidRPr="00B655DC">
              <w:rPr>
                <w:b/>
                <w:sz w:val="20"/>
                <w:lang w:val="pl-PL"/>
              </w:rPr>
              <w:fldChar w:fldCharType="begin">
                <w:ffData>
                  <w:name w:val="Check19"/>
                  <w:enabled/>
                  <w:calcOnExit w:val="0"/>
                  <w:checkBox>
                    <w:sizeAuto/>
                    <w:default w:val="0"/>
                  </w:checkBox>
                </w:ffData>
              </w:fldChar>
            </w:r>
            <w:r w:rsidR="00C9351E"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C9351E" w:rsidRPr="00B655DC">
              <w:rPr>
                <w:b/>
                <w:sz w:val="20"/>
                <w:lang w:val="pl-PL"/>
              </w:rPr>
              <w:t xml:space="preserve"> Przed wszczęciem postępowania o udzielenie zamówienia przeprowadzono dialog techniczny</w:t>
            </w:r>
          </w:p>
        </w:tc>
      </w:tr>
    </w:tbl>
    <w:p w:rsidR="00C9351E" w:rsidRPr="00B655DC" w:rsidRDefault="00C9351E" w:rsidP="00C9351E">
      <w:pPr>
        <w:rPr>
          <w:lang w:val="pl-PL"/>
        </w:rPr>
      </w:pPr>
    </w:p>
    <w:tbl>
      <w:tblPr>
        <w:tblW w:w="9923" w:type="dxa"/>
        <w:tblInd w:w="-176" w:type="dxa"/>
        <w:tblBorders>
          <w:top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524"/>
        <w:gridCol w:w="3240"/>
        <w:gridCol w:w="3159"/>
      </w:tblGrid>
      <w:tr w:rsidR="00C9351E" w:rsidRPr="00B655DC" w:rsidTr="006B5092">
        <w:trPr>
          <w:trHeight w:val="397"/>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6B5092">
        <w:trPr>
          <w:trHeight w:val="454"/>
        </w:trPr>
        <w:tc>
          <w:tcPr>
            <w:tcW w:w="3524" w:type="dxa"/>
            <w:tcBorders>
              <w:left w:val="single" w:sz="12" w:space="0" w:color="auto"/>
            </w:tcBorders>
            <w:vAlign w:val="center"/>
          </w:tcPr>
          <w:p w:rsidR="00C9351E" w:rsidRPr="00B655DC" w:rsidRDefault="00C9351E" w:rsidP="00262EBA">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262EBA">
              <w:rPr>
                <w:b/>
                <w:sz w:val="20"/>
                <w:lang w:val="pl-PL"/>
              </w:rPr>
              <w:t>X</w:t>
            </w:r>
          </w:p>
        </w:tc>
        <w:tc>
          <w:tcPr>
            <w:tcW w:w="3240" w:type="dxa"/>
            <w:vAlign w:val="center"/>
          </w:tcPr>
          <w:p w:rsidR="00C9351E" w:rsidRPr="00B655DC" w:rsidRDefault="00C9351E" w:rsidP="006B5092">
            <w:pPr>
              <w:rPr>
                <w:b/>
                <w:sz w:val="20"/>
                <w:lang w:val="pl-PL"/>
              </w:rPr>
            </w:pPr>
            <w:r w:rsidRPr="00B655DC">
              <w:rPr>
                <w:b/>
                <w:sz w:val="20"/>
                <w:lang w:val="pl-PL"/>
              </w:rPr>
              <w:t xml:space="preserve"> Dostawy</w:t>
            </w:r>
            <w:r w:rsidRPr="00B655DC">
              <w:rPr>
                <w:sz w:val="20"/>
                <w:lang w:val="pl-PL"/>
              </w:rPr>
              <w:t xml:space="preserve">                                  </w:t>
            </w:r>
            <w:r w:rsidR="00EA7221" w:rsidRPr="00B655DC">
              <w:rPr>
                <w:b/>
                <w:sz w:val="20"/>
                <w:lang w:val="pl-PL"/>
              </w:rPr>
              <w:fldChar w:fldCharType="begin">
                <w:ffData>
                  <w:name w:val="Check19"/>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p>
        </w:tc>
        <w:tc>
          <w:tcPr>
            <w:tcW w:w="3159" w:type="dxa"/>
            <w:vAlign w:val="center"/>
          </w:tcPr>
          <w:p w:rsidR="00C9351E" w:rsidRPr="00B655DC" w:rsidRDefault="00C9351E" w:rsidP="006B5092">
            <w:pPr>
              <w:rPr>
                <w:b/>
                <w:sz w:val="20"/>
                <w:lang w:val="pl-PL"/>
              </w:rPr>
            </w:pPr>
            <w:r w:rsidRPr="00B655DC">
              <w:rPr>
                <w:b/>
                <w:sz w:val="20"/>
                <w:lang w:val="pl-PL"/>
              </w:rPr>
              <w:t xml:space="preserve"> Usługi</w:t>
            </w:r>
            <w:r w:rsidRPr="00B655DC">
              <w:rPr>
                <w:sz w:val="20"/>
                <w:lang w:val="pl-PL"/>
              </w:rPr>
              <w:t xml:space="preserve">                                      </w:t>
            </w:r>
            <w:r w:rsidR="00EA7221" w:rsidRPr="00B655DC">
              <w:rPr>
                <w:b/>
                <w:sz w:val="20"/>
                <w:lang w:val="pl-PL"/>
              </w:rPr>
              <w:fldChar w:fldCharType="begin">
                <w:ffData>
                  <w:name w:val="Check19"/>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p>
        </w:tc>
      </w:tr>
      <w:tr w:rsidR="00C9351E" w:rsidRPr="00B655DC" w:rsidTr="006B5092">
        <w:tc>
          <w:tcPr>
            <w:tcW w:w="9923" w:type="dxa"/>
            <w:gridSpan w:val="3"/>
            <w:tcBorders>
              <w:left w:val="single" w:sz="12" w:space="0" w:color="auto"/>
            </w:tcBorders>
          </w:tcPr>
          <w:p w:rsidR="00C9351E" w:rsidRPr="00B655DC" w:rsidRDefault="00C9351E" w:rsidP="006B5092">
            <w:pPr>
              <w:rPr>
                <w:b/>
                <w:sz w:val="20"/>
                <w:lang w:val="pl-PL"/>
              </w:rPr>
            </w:pPr>
            <w:r w:rsidRPr="00B655DC">
              <w:rPr>
                <w:b/>
                <w:sz w:val="20"/>
                <w:lang w:val="pl-PL"/>
              </w:rPr>
              <w:t>II.3)  Informacja o możliwości składania ofert częściowych:</w:t>
            </w:r>
          </w:p>
          <w:p w:rsidR="00C9351E" w:rsidRPr="00B655DC" w:rsidRDefault="00C9351E" w:rsidP="006B5092">
            <w:pPr>
              <w:rPr>
                <w:sz w:val="20"/>
                <w:lang w:val="pl-PL"/>
              </w:rPr>
            </w:pPr>
            <w:r w:rsidRPr="00B655DC">
              <w:rPr>
                <w:sz w:val="20"/>
                <w:lang w:val="pl-PL"/>
              </w:rPr>
              <w:t>Zamówienie podzielone jest na części:</w:t>
            </w:r>
            <w:r w:rsidRPr="00B655DC">
              <w:rPr>
                <w:b/>
                <w:sz w:val="20"/>
                <w:lang w:val="pl-PL"/>
              </w:rPr>
              <w:t xml:space="preserve"> </w:t>
            </w: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262EBA">
              <w:rPr>
                <w:sz w:val="20"/>
                <w:lang w:val="pl-PL"/>
              </w:rPr>
              <w:t>X</w:t>
            </w:r>
          </w:p>
          <w:p w:rsidR="00C9351E" w:rsidRPr="00B655DC" w:rsidRDefault="00C9351E" w:rsidP="006B5092">
            <w:pPr>
              <w:rPr>
                <w:sz w:val="20"/>
                <w:lang w:val="pl-PL"/>
              </w:rPr>
            </w:pPr>
            <w:r w:rsidRPr="00B655DC">
              <w:rPr>
                <w:sz w:val="20"/>
                <w:lang w:val="pl-PL"/>
              </w:rPr>
              <w:t>Oferty lub wnioski o dopuszczenie do udziału w postępowaniu można składać w odniesieniu do</w:t>
            </w:r>
          </w:p>
          <w:p w:rsidR="00C9351E" w:rsidRPr="00B655DC" w:rsidRDefault="00EA7221" w:rsidP="006B5092">
            <w:pPr>
              <w:spacing w:line="276" w:lineRule="auto"/>
              <w:rPr>
                <w:sz w:val="20"/>
                <w:lang w:val="pl-PL"/>
              </w:rPr>
            </w:pPr>
            <w:r w:rsidRPr="00B655DC">
              <w:rPr>
                <w:sz w:val="20"/>
                <w:lang w:val="pl-PL"/>
              </w:rPr>
              <w:lastRenderedPageBreak/>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sz w:val="20"/>
                <w:lang w:val="pl-PL"/>
              </w:rPr>
              <w:t xml:space="preserve"> wszystkich części</w:t>
            </w:r>
          </w:p>
          <w:p w:rsidR="00C9351E" w:rsidRPr="00B655DC" w:rsidRDefault="00EA7221" w:rsidP="006B5092">
            <w:pPr>
              <w:spacing w:line="276" w:lineRule="auto"/>
              <w:rPr>
                <w:sz w:val="20"/>
                <w:lang w:val="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sz w:val="20"/>
                <w:lang w:val="pl-PL"/>
              </w:rPr>
              <w:t xml:space="preserve"> maksymalnej liczby części [….]</w:t>
            </w:r>
          </w:p>
          <w:p w:rsidR="00C9351E" w:rsidRPr="00B655DC" w:rsidRDefault="00EA7221" w:rsidP="006B5092">
            <w:pPr>
              <w:spacing w:line="276" w:lineRule="auto"/>
              <w:rPr>
                <w:sz w:val="20"/>
                <w:lang w:val="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C9351E" w:rsidRPr="00B655DC">
              <w:rPr>
                <w:lang w:val="pl-PL"/>
              </w:rPr>
              <w:t xml:space="preserve"> </w:t>
            </w:r>
            <w:r w:rsidR="00C9351E" w:rsidRPr="00B655DC">
              <w:rPr>
                <w:sz w:val="20"/>
                <w:lang w:val="pl-PL"/>
              </w:rPr>
              <w:t>tylko jednej części</w:t>
            </w:r>
          </w:p>
          <w:p w:rsidR="00C9351E" w:rsidRPr="00B655DC" w:rsidRDefault="00C9351E" w:rsidP="006B5092">
            <w:pPr>
              <w:spacing w:line="360" w:lineRule="auto"/>
              <w:rPr>
                <w:sz w:val="20"/>
                <w:lang w:val="pl-PL"/>
              </w:rPr>
            </w:pPr>
            <w:r w:rsidRPr="00B655DC">
              <w:rPr>
                <w:sz w:val="20"/>
                <w:lang w:val="pl-PL"/>
              </w:rPr>
              <w:t>Zamawiający zastrzega sobie prawo do udzielenia łącznie następujących części lub grup części: _______________</w:t>
            </w:r>
          </w:p>
          <w:p w:rsidR="00C9351E" w:rsidRPr="00B655DC" w:rsidRDefault="00C9351E" w:rsidP="003C70E0">
            <w:pPr>
              <w:spacing w:line="360" w:lineRule="auto"/>
              <w:rPr>
                <w:sz w:val="20"/>
                <w:lang w:val="pl-PL"/>
              </w:rPr>
            </w:pPr>
            <w:r w:rsidRPr="00B655DC">
              <w:rPr>
                <w:sz w:val="20"/>
                <w:lang w:val="pl-PL"/>
              </w:rPr>
              <w:t>Maksymalna liczba części zamówienia, na które może zostać udzielone zamów</w:t>
            </w:r>
            <w:r w:rsidR="003C70E0">
              <w:rPr>
                <w:sz w:val="20"/>
                <w:lang w:val="pl-PL"/>
              </w:rPr>
              <w:t>ienie jednemu wykonawcy:_______</w:t>
            </w:r>
          </w:p>
        </w:tc>
      </w:tr>
      <w:tr w:rsidR="00C9351E" w:rsidRPr="00B655DC" w:rsidTr="006B5092">
        <w:trPr>
          <w:trHeight w:val="254"/>
        </w:trPr>
        <w:tc>
          <w:tcPr>
            <w:tcW w:w="9923" w:type="dxa"/>
            <w:gridSpan w:val="3"/>
            <w:tcBorders>
              <w:left w:val="single" w:sz="12" w:space="0" w:color="auto"/>
            </w:tcBorders>
          </w:tcPr>
          <w:p w:rsidR="00C9351E" w:rsidRDefault="00C9351E" w:rsidP="007B713A">
            <w:pPr>
              <w:rPr>
                <w:b/>
                <w:sz w:val="20"/>
                <w:szCs w:val="20"/>
                <w:lang w:val="pl-PL"/>
              </w:rPr>
            </w:pPr>
            <w:r w:rsidRPr="00B655DC">
              <w:rPr>
                <w:b/>
                <w:sz w:val="20"/>
                <w:szCs w:val="20"/>
                <w:lang w:val="pl-PL"/>
              </w:rPr>
              <w:lastRenderedPageBreak/>
              <w:t>II.4) Krótki opis przedmiotu zamówienia</w:t>
            </w:r>
            <w:r w:rsidRPr="00B655DC">
              <w:rPr>
                <w:rStyle w:val="Odwoanieprzypisudolnego"/>
                <w:b/>
                <w:sz w:val="20"/>
                <w:szCs w:val="20"/>
                <w:lang w:val="pl-PL"/>
              </w:rPr>
              <w:footnoteReference w:id="3"/>
            </w:r>
            <w:r w:rsidRPr="00B655DC">
              <w:rPr>
                <w:b/>
                <w:sz w:val="20"/>
                <w:szCs w:val="20"/>
                <w:lang w:val="pl-PL"/>
              </w:rPr>
              <w:t xml:space="preserve"> </w:t>
            </w:r>
            <w:r w:rsidRPr="00B655DC">
              <w:rPr>
                <w:i/>
                <w:sz w:val="20"/>
                <w:szCs w:val="20"/>
                <w:lang w:val="pl-PL"/>
              </w:rPr>
              <w:t>(wielkość, zakres, rodzaj i ilość dostaw, usług lub robót budowlanych lub określenie zapotrzebowania i wymagań)</w:t>
            </w:r>
            <w:r w:rsidRPr="00B655DC">
              <w:rPr>
                <w:b/>
                <w:sz w:val="20"/>
                <w:szCs w:val="20"/>
                <w:lang w:val="pl-PL"/>
              </w:rPr>
              <w:t xml:space="preserve"> a w przypadku partnerstwa innowacyjnego - określenie zapotrzebowania na innowacyjny produkt, usługę lub roboty budowlane: </w:t>
            </w:r>
          </w:p>
          <w:p w:rsidR="00C4790B" w:rsidRPr="00C4790B" w:rsidRDefault="00C4790B" w:rsidP="003F4EC8">
            <w:pPr>
              <w:numPr>
                <w:ilvl w:val="0"/>
                <w:numId w:val="22"/>
              </w:numPr>
              <w:ind w:left="851" w:hanging="425"/>
              <w:jc w:val="both"/>
              <w:rPr>
                <w:rFonts w:ascii="Tahoma" w:hAnsi="Tahoma" w:cs="Tahoma"/>
                <w:sz w:val="20"/>
                <w:szCs w:val="20"/>
              </w:rPr>
            </w:pPr>
            <w:r w:rsidRPr="00C4790B">
              <w:rPr>
                <w:rFonts w:ascii="Tahoma" w:hAnsi="Tahoma" w:cs="Tahoma"/>
                <w:sz w:val="20"/>
                <w:szCs w:val="20"/>
              </w:rPr>
              <w:t>Przedmiot zamówienia:</w:t>
            </w:r>
          </w:p>
          <w:p w:rsidR="00C4790B" w:rsidRPr="00C4790B" w:rsidRDefault="00C4790B" w:rsidP="00C4790B">
            <w:pPr>
              <w:ind w:left="709"/>
              <w:jc w:val="both"/>
              <w:rPr>
                <w:rFonts w:ascii="Tahoma" w:hAnsi="Tahoma" w:cs="Tahoma"/>
                <w:sz w:val="20"/>
                <w:szCs w:val="20"/>
              </w:rPr>
            </w:pPr>
          </w:p>
          <w:p w:rsidR="00C4790B" w:rsidRPr="00C4790B" w:rsidRDefault="00C4790B" w:rsidP="00C4790B">
            <w:pPr>
              <w:ind w:left="709"/>
              <w:jc w:val="both"/>
              <w:rPr>
                <w:rFonts w:ascii="Tahoma" w:hAnsi="Tahoma" w:cs="Tahoma"/>
                <w:sz w:val="20"/>
                <w:szCs w:val="20"/>
              </w:rPr>
            </w:pPr>
            <w:r w:rsidRPr="00C4790B">
              <w:rPr>
                <w:rFonts w:ascii="Tahoma" w:hAnsi="Tahoma" w:cs="Tahoma"/>
                <w:sz w:val="20"/>
                <w:szCs w:val="20"/>
              </w:rPr>
              <w:t>"Wykonanie robót budowlano-konserwatorskich przy obiekcie Biblioteki Elbląskiej, zlokalizowanym przy ul. Św. Ducha 3-7 w Elblągu" w ramach projektu „Adaptacja Biblioteki Elbląskiej – obiektu dziedzictwa kulturowego o potencjale turystycznym - ETAP I"</w:t>
            </w:r>
          </w:p>
          <w:p w:rsidR="00C4790B" w:rsidRPr="00C4790B" w:rsidRDefault="00C4790B" w:rsidP="00C4790B">
            <w:pPr>
              <w:ind w:left="786"/>
              <w:rPr>
                <w:rFonts w:ascii="Tahoma" w:hAnsi="Tahoma" w:cs="Tahoma"/>
                <w:color w:val="000000"/>
                <w:sz w:val="20"/>
                <w:szCs w:val="20"/>
                <w:u w:val="single"/>
              </w:rPr>
            </w:pPr>
          </w:p>
          <w:p w:rsidR="00C4790B" w:rsidRPr="00C4790B" w:rsidRDefault="00C4790B" w:rsidP="00C4790B">
            <w:pPr>
              <w:ind w:firstLine="709"/>
              <w:rPr>
                <w:rFonts w:ascii="Tahoma" w:hAnsi="Tahoma" w:cs="Tahoma"/>
                <w:color w:val="000000"/>
                <w:sz w:val="20"/>
                <w:szCs w:val="20"/>
                <w:u w:val="single"/>
              </w:rPr>
            </w:pPr>
            <w:r w:rsidRPr="00C4790B">
              <w:rPr>
                <w:rFonts w:ascii="Tahoma" w:hAnsi="Tahoma" w:cs="Tahoma"/>
                <w:color w:val="000000"/>
                <w:sz w:val="20"/>
                <w:szCs w:val="20"/>
                <w:u w:val="single"/>
              </w:rPr>
              <w:t>Przedmiot główny:</w:t>
            </w:r>
          </w:p>
          <w:p w:rsidR="00C4790B" w:rsidRPr="00C4790B" w:rsidRDefault="00C4790B" w:rsidP="00C4790B">
            <w:pPr>
              <w:ind w:firstLine="709"/>
              <w:rPr>
                <w:rFonts w:ascii="Tahoma" w:hAnsi="Tahoma" w:cs="Tahoma"/>
                <w:sz w:val="20"/>
                <w:szCs w:val="20"/>
              </w:rPr>
            </w:pPr>
            <w:r w:rsidRPr="00C4790B">
              <w:rPr>
                <w:rFonts w:ascii="Tahoma" w:hAnsi="Tahoma" w:cs="Tahoma"/>
                <w:sz w:val="20"/>
                <w:szCs w:val="20"/>
              </w:rPr>
              <w:t>CPV:</w:t>
            </w:r>
            <w:r w:rsidRPr="00C4790B">
              <w:rPr>
                <w:rFonts w:ascii="Tahoma" w:hAnsi="Tahoma" w:cs="Tahoma"/>
                <w:emboss/>
                <w:sz w:val="20"/>
                <w:szCs w:val="20"/>
              </w:rPr>
              <w:t xml:space="preserve"> </w:t>
            </w:r>
            <w:r w:rsidRPr="00C4790B">
              <w:rPr>
                <w:rFonts w:ascii="Tahoma" w:hAnsi="Tahoma" w:cs="Tahoma"/>
                <w:sz w:val="20"/>
                <w:szCs w:val="20"/>
              </w:rPr>
              <w:t xml:space="preserve">45.21.23.00-9    </w:t>
            </w:r>
          </w:p>
          <w:p w:rsidR="00C4790B" w:rsidRPr="00C4790B" w:rsidRDefault="00C4790B" w:rsidP="00C4790B">
            <w:pPr>
              <w:overflowPunct w:val="0"/>
              <w:autoSpaceDE w:val="0"/>
              <w:autoSpaceDN w:val="0"/>
              <w:adjustRightInd w:val="0"/>
              <w:ind w:left="2694" w:hanging="1985"/>
              <w:textAlignment w:val="baseline"/>
              <w:rPr>
                <w:rFonts w:ascii="Tahoma" w:hAnsi="Tahoma" w:cs="Tahoma"/>
                <w:sz w:val="20"/>
                <w:szCs w:val="20"/>
              </w:rPr>
            </w:pPr>
            <w:r w:rsidRPr="00C4790B">
              <w:rPr>
                <w:rFonts w:ascii="Tahoma" w:hAnsi="Tahoma" w:cs="Tahoma"/>
                <w:sz w:val="20"/>
                <w:szCs w:val="20"/>
              </w:rPr>
              <w:t>Nazewnictwo wg CPV: Roboty budowlane w zakresie budowy artystycznych i kulturalnych obiektów budowlanych</w:t>
            </w:r>
          </w:p>
          <w:p w:rsidR="00C4790B" w:rsidRPr="00C4790B" w:rsidRDefault="00C4790B" w:rsidP="00C4790B">
            <w:pPr>
              <w:tabs>
                <w:tab w:val="left" w:pos="709"/>
              </w:tabs>
              <w:ind w:left="786"/>
              <w:jc w:val="both"/>
              <w:rPr>
                <w:rFonts w:ascii="Tahoma" w:hAnsi="Tahoma" w:cs="Tahoma"/>
                <w:sz w:val="20"/>
                <w:szCs w:val="20"/>
              </w:rPr>
            </w:pPr>
          </w:p>
          <w:p w:rsidR="00C4790B" w:rsidRPr="00C4790B" w:rsidRDefault="00C4790B" w:rsidP="00C4790B">
            <w:pPr>
              <w:ind w:left="709"/>
              <w:jc w:val="both"/>
              <w:rPr>
                <w:rFonts w:ascii="Tahoma" w:hAnsi="Tahoma" w:cs="Tahoma"/>
                <w:sz w:val="20"/>
                <w:szCs w:val="20"/>
              </w:rPr>
            </w:pPr>
            <w:r w:rsidRPr="00C4790B">
              <w:rPr>
                <w:rFonts w:ascii="Tahoma" w:hAnsi="Tahoma" w:cs="Tahoma"/>
                <w:sz w:val="20"/>
                <w:szCs w:val="20"/>
              </w:rPr>
              <w:t>Przedmiotem zamówienia jest wykonanie robót budowlanych polegających na:</w:t>
            </w:r>
          </w:p>
          <w:p w:rsidR="00C4790B" w:rsidRPr="00C4790B" w:rsidRDefault="00C4790B" w:rsidP="003F4EC8">
            <w:pPr>
              <w:numPr>
                <w:ilvl w:val="0"/>
                <w:numId w:val="12"/>
              </w:numPr>
              <w:ind w:left="993" w:hanging="284"/>
              <w:jc w:val="both"/>
              <w:rPr>
                <w:rFonts w:ascii="Tahoma" w:hAnsi="Tahoma" w:cs="Tahoma"/>
                <w:sz w:val="20"/>
                <w:szCs w:val="20"/>
              </w:rPr>
            </w:pPr>
            <w:r w:rsidRPr="00C4790B">
              <w:rPr>
                <w:rFonts w:ascii="Tahoma" w:hAnsi="Tahoma" w:cs="Tahoma"/>
                <w:sz w:val="20"/>
                <w:szCs w:val="20"/>
              </w:rPr>
              <w:t>renowacji (w tym konserwacji i ochronie) zabytkowego zespołu budynków Biblioteki Elbląskiej im. Cypriana Norwida w Elblągu - obiektu dziedzictwa kulturowego o potencjale turystycznym, wraz z zagospodarowaniem terenu dziedzińca,</w:t>
            </w:r>
          </w:p>
          <w:p w:rsidR="00C4790B" w:rsidRPr="00C4790B" w:rsidRDefault="00C4790B" w:rsidP="003F4EC8">
            <w:pPr>
              <w:numPr>
                <w:ilvl w:val="0"/>
                <w:numId w:val="12"/>
              </w:numPr>
              <w:ind w:left="993" w:hanging="284"/>
              <w:jc w:val="both"/>
              <w:rPr>
                <w:rFonts w:ascii="Tahoma" w:hAnsi="Tahoma" w:cs="Tahoma"/>
                <w:sz w:val="20"/>
                <w:szCs w:val="20"/>
              </w:rPr>
            </w:pPr>
            <w:r w:rsidRPr="00C4790B">
              <w:rPr>
                <w:rFonts w:ascii="Tahoma" w:hAnsi="Tahoma" w:cs="Tahoma"/>
                <w:sz w:val="20"/>
                <w:szCs w:val="20"/>
              </w:rPr>
              <w:t xml:space="preserve">zabezpieczeniu przed zagrożeniami, wynikającymi ze złego stanu technicznego obiektu, </w:t>
            </w:r>
            <w:r w:rsidRPr="00C4790B">
              <w:rPr>
                <w:rFonts w:ascii="Tahoma" w:hAnsi="Tahoma" w:cs="Tahoma"/>
                <w:sz w:val="20"/>
                <w:szCs w:val="20"/>
              </w:rPr>
              <w:br/>
              <w:t>tj. przed degradacją i stopniowym niszczeniem,</w:t>
            </w:r>
          </w:p>
          <w:p w:rsidR="00C4790B" w:rsidRPr="00C4790B" w:rsidRDefault="00C4790B" w:rsidP="003F4EC8">
            <w:pPr>
              <w:numPr>
                <w:ilvl w:val="0"/>
                <w:numId w:val="12"/>
              </w:numPr>
              <w:ind w:left="993" w:hanging="284"/>
              <w:jc w:val="both"/>
              <w:rPr>
                <w:rFonts w:ascii="Tahoma" w:hAnsi="Tahoma" w:cs="Tahoma"/>
                <w:sz w:val="20"/>
                <w:szCs w:val="20"/>
              </w:rPr>
            </w:pPr>
            <w:r w:rsidRPr="00C4790B">
              <w:rPr>
                <w:rFonts w:ascii="Tahoma" w:hAnsi="Tahoma" w:cs="Tahoma"/>
                <w:sz w:val="20"/>
                <w:szCs w:val="20"/>
              </w:rPr>
              <w:t>adaptacji pomieszczenia w piwnicy na węzeł sanitarny.</w:t>
            </w:r>
          </w:p>
          <w:p w:rsidR="00C4790B" w:rsidRPr="00C4790B" w:rsidRDefault="00C4790B" w:rsidP="00C4790B">
            <w:pPr>
              <w:ind w:left="309"/>
              <w:jc w:val="both"/>
              <w:rPr>
                <w:rFonts w:ascii="Tahoma" w:hAnsi="Tahoma" w:cs="Tahoma"/>
                <w:kern w:val="1"/>
                <w:sz w:val="20"/>
                <w:szCs w:val="20"/>
                <w:lang w:eastAsia="ar-SA"/>
              </w:rPr>
            </w:pPr>
          </w:p>
          <w:p w:rsidR="00C4790B" w:rsidRPr="00C4790B" w:rsidRDefault="00C4790B" w:rsidP="00C4790B">
            <w:pPr>
              <w:ind w:left="709"/>
              <w:jc w:val="both"/>
              <w:rPr>
                <w:rFonts w:ascii="Tahoma" w:hAnsi="Tahoma" w:cs="Tahoma"/>
                <w:sz w:val="20"/>
                <w:szCs w:val="20"/>
              </w:rPr>
            </w:pPr>
            <w:r w:rsidRPr="00C4790B">
              <w:rPr>
                <w:rFonts w:ascii="Tahoma" w:hAnsi="Tahoma" w:cs="Tahoma"/>
                <w:sz w:val="20"/>
                <w:szCs w:val="20"/>
              </w:rPr>
              <w:t xml:space="preserve">Zespół budynków Biblioteki Elbląskiej, poprzez wpis do rejestru zabytków decyzją z dnia 27.12.1961 r. pod nr rej. A-564 jako RUINA KOŚCIOŁA PW. ŚW. DUCHA WRAZ ZE SZPITALEM PRZY UL. WIGILIJNEJ 6 I 7 W ELBLĄGU – OBECNIE BIBLIOTEKA ELBLĄSKA oraz decyzją z dnia 27.06.1959 r. pod nr rej. A–514 jako UKŁAD URBANISTYCZNY STAREGO MIASTA W ELBLĄGU, objęty jest ochroną konserwatorską. </w:t>
            </w:r>
          </w:p>
          <w:p w:rsidR="00C4790B" w:rsidRPr="00C4790B" w:rsidRDefault="00C4790B" w:rsidP="00C4790B">
            <w:pPr>
              <w:ind w:left="307"/>
              <w:jc w:val="both"/>
              <w:rPr>
                <w:rFonts w:ascii="Tahoma" w:hAnsi="Tahoma" w:cs="Tahoma"/>
                <w:sz w:val="20"/>
                <w:szCs w:val="20"/>
              </w:rPr>
            </w:pPr>
          </w:p>
          <w:p w:rsidR="00C4790B" w:rsidRPr="00C4790B" w:rsidRDefault="00C4790B" w:rsidP="00C4790B">
            <w:pPr>
              <w:ind w:left="709"/>
              <w:jc w:val="both"/>
              <w:rPr>
                <w:rFonts w:ascii="Tahoma" w:hAnsi="Tahoma" w:cs="Tahoma"/>
                <w:sz w:val="20"/>
                <w:szCs w:val="20"/>
              </w:rPr>
            </w:pPr>
            <w:r w:rsidRPr="00C4790B">
              <w:rPr>
                <w:rFonts w:ascii="Tahoma" w:hAnsi="Tahoma" w:cs="Tahoma"/>
                <w:sz w:val="20"/>
                <w:szCs w:val="20"/>
              </w:rPr>
              <w:t>Do rejestru zabytków poprzez decyzję z dnia 14.10.1971 r. został wpisany także MUR WOKÓŁ ZABUDOWAŃ ZESPOŁU SZPITALNEGO ŚW. DUCHA – mur przy ul. Gimnazjalnej w Elblągu.</w:t>
            </w:r>
          </w:p>
          <w:p w:rsidR="00C4790B" w:rsidRPr="00C4790B" w:rsidRDefault="00C4790B" w:rsidP="00C4790B">
            <w:pPr>
              <w:ind w:left="851"/>
              <w:jc w:val="both"/>
              <w:rPr>
                <w:rStyle w:val="FontStyle67"/>
                <w:sz w:val="20"/>
                <w:szCs w:val="20"/>
              </w:rPr>
            </w:pPr>
          </w:p>
          <w:p w:rsidR="00C4790B" w:rsidRPr="00C4790B" w:rsidRDefault="00C4790B" w:rsidP="00C4790B">
            <w:pPr>
              <w:ind w:left="709"/>
              <w:jc w:val="both"/>
              <w:rPr>
                <w:rFonts w:ascii="Tahoma" w:hAnsi="Tahoma" w:cs="Tahoma"/>
                <w:sz w:val="20"/>
                <w:szCs w:val="20"/>
              </w:rPr>
            </w:pPr>
            <w:r w:rsidRPr="00C4790B">
              <w:rPr>
                <w:rFonts w:ascii="Tahoma" w:hAnsi="Tahoma" w:cs="Tahoma"/>
                <w:sz w:val="20"/>
                <w:szCs w:val="20"/>
              </w:rPr>
              <w:t>Zamawiający informuje, że zamówienie dotyczy projektu dofinansowywanego ze środków Unii Europejskiej w ramach Regionalnego Programu Operacyjnego Województwa Warmińsko-Mazurskiego na lata 2014-2020, Oś Priorytetowa 6 – „Kultura i dziedzictwo”, Działanie 6.1 – „Infrastruktura kultury”, Poddziałanie 6.1.1 – „Dziedzictwo kulturowe”.</w:t>
            </w:r>
          </w:p>
          <w:p w:rsidR="00C4790B" w:rsidRPr="00C4790B" w:rsidRDefault="00C4790B" w:rsidP="00C4790B">
            <w:pPr>
              <w:ind w:left="851"/>
              <w:jc w:val="both"/>
              <w:rPr>
                <w:rFonts w:ascii="Tahoma" w:hAnsi="Tahoma" w:cs="Tahoma"/>
                <w:sz w:val="20"/>
                <w:szCs w:val="20"/>
              </w:rPr>
            </w:pPr>
          </w:p>
          <w:p w:rsidR="00C4790B" w:rsidRPr="00C4790B" w:rsidRDefault="00C4790B" w:rsidP="003F4EC8">
            <w:pPr>
              <w:numPr>
                <w:ilvl w:val="0"/>
                <w:numId w:val="22"/>
              </w:numPr>
              <w:ind w:left="709" w:hanging="283"/>
              <w:jc w:val="both"/>
              <w:rPr>
                <w:rStyle w:val="FontStyle37"/>
                <w:sz w:val="20"/>
                <w:szCs w:val="20"/>
              </w:rPr>
            </w:pPr>
            <w:r w:rsidRPr="00C4790B">
              <w:rPr>
                <w:rFonts w:ascii="Tahoma" w:hAnsi="Tahoma" w:cs="Tahoma"/>
                <w:sz w:val="20"/>
                <w:szCs w:val="20"/>
              </w:rPr>
              <w:t xml:space="preserve">Przedmiot zamówienia opisuje niżej wymieniona dokumentacja projektowa i specyfikacje techniczne wykonania i odbioru robót budowlanych, opracowane przez </w:t>
            </w:r>
            <w:r w:rsidRPr="00C4790B">
              <w:rPr>
                <w:rStyle w:val="FontStyle37"/>
                <w:sz w:val="20"/>
                <w:szCs w:val="20"/>
                <w:lang w:val="de-DE"/>
              </w:rPr>
              <w:t xml:space="preserve">firmę: </w:t>
            </w:r>
            <w:r w:rsidRPr="00C4790B">
              <w:rPr>
                <w:rFonts w:ascii="Tahoma" w:hAnsi="Tahoma" w:cs="Tahoma"/>
                <w:sz w:val="20"/>
                <w:szCs w:val="20"/>
              </w:rPr>
              <w:t>EURO-PROJEKT Zbigniew Kuśmierz, z siedzibą: 82-300 Elbląg, ul. Królewiecka 195A</w:t>
            </w:r>
            <w:r w:rsidRPr="00C4790B">
              <w:rPr>
                <w:rStyle w:val="FontStyle37"/>
                <w:sz w:val="20"/>
                <w:szCs w:val="20"/>
                <w:lang w:val="de-DE"/>
              </w:rPr>
              <w:t>:</w:t>
            </w:r>
          </w:p>
          <w:p w:rsidR="00C4790B" w:rsidRPr="00C4790B" w:rsidRDefault="00C4790B" w:rsidP="00C4790B">
            <w:pPr>
              <w:rPr>
                <w:sz w:val="20"/>
                <w:szCs w:val="20"/>
                <w:lang w:val="de-DE"/>
              </w:rPr>
            </w:pPr>
          </w:p>
          <w:p w:rsidR="00C4790B" w:rsidRPr="00C4790B" w:rsidRDefault="00C4790B" w:rsidP="00C4790B">
            <w:pPr>
              <w:ind w:firstLine="851"/>
              <w:jc w:val="both"/>
              <w:rPr>
                <w:rFonts w:ascii="Tahoma" w:hAnsi="Tahoma" w:cs="Tahoma"/>
                <w:sz w:val="20"/>
                <w:szCs w:val="20"/>
              </w:rPr>
            </w:pPr>
            <w:r w:rsidRPr="00C4790B">
              <w:rPr>
                <w:rFonts w:ascii="Tahoma" w:hAnsi="Tahoma" w:cs="Tahoma"/>
                <w:sz w:val="20"/>
                <w:szCs w:val="20"/>
              </w:rPr>
              <w:t>A. DOKUMENTACJA PROJEKTOWA</w:t>
            </w:r>
          </w:p>
          <w:p w:rsidR="00C4790B" w:rsidRPr="00C4790B" w:rsidRDefault="00C4790B" w:rsidP="00C4790B">
            <w:pPr>
              <w:ind w:left="993" w:firstLine="283"/>
              <w:jc w:val="both"/>
              <w:rPr>
                <w:rFonts w:ascii="Tahoma" w:hAnsi="Tahoma" w:cs="Tahoma"/>
                <w:color w:val="FF0000"/>
                <w:sz w:val="20"/>
                <w:szCs w:val="20"/>
              </w:rPr>
            </w:pPr>
          </w:p>
          <w:p w:rsidR="00C4790B" w:rsidRPr="00C4790B" w:rsidRDefault="00C4790B" w:rsidP="003F4EC8">
            <w:pPr>
              <w:numPr>
                <w:ilvl w:val="0"/>
                <w:numId w:val="13"/>
              </w:numPr>
              <w:ind w:hanging="579"/>
              <w:jc w:val="both"/>
              <w:rPr>
                <w:rFonts w:ascii="Tahoma" w:hAnsi="Tahoma" w:cs="Tahoma"/>
                <w:sz w:val="20"/>
                <w:szCs w:val="20"/>
              </w:rPr>
            </w:pPr>
            <w:r w:rsidRPr="00C4790B">
              <w:rPr>
                <w:rFonts w:ascii="Tahoma" w:hAnsi="Tahoma" w:cs="Tahoma"/>
                <w:sz w:val="20"/>
                <w:szCs w:val="20"/>
              </w:rPr>
              <w:t>PRZEDMIARY ROBÓT:</w:t>
            </w: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rFonts w:ascii="Tahoma" w:hAnsi="Tahoma" w:cs="Tahoma"/>
                <w:sz w:val="20"/>
                <w:szCs w:val="20"/>
              </w:rPr>
            </w:pPr>
            <w:r w:rsidRPr="00C4790B">
              <w:rPr>
                <w:rFonts w:ascii="Tahoma" w:hAnsi="Tahoma" w:cs="Tahoma"/>
                <w:sz w:val="20"/>
                <w:szCs w:val="20"/>
              </w:rPr>
              <w:t xml:space="preserve">BRANŻA : </w:t>
            </w:r>
            <w:r w:rsidRPr="00C4790B">
              <w:rPr>
                <w:rFonts w:ascii="Tahoma" w:hAnsi="Tahoma" w:cs="Tahoma"/>
                <w:sz w:val="20"/>
                <w:szCs w:val="20"/>
              </w:rPr>
              <w:tab/>
              <w:t xml:space="preserve">Budowlana - Adaptacja pomieszczenia w piwnicy na węzeł </w:t>
            </w:r>
            <w:r w:rsidRPr="00C4790B">
              <w:rPr>
                <w:rFonts w:ascii="Tahoma" w:hAnsi="Tahoma" w:cs="Tahoma"/>
                <w:sz w:val="20"/>
                <w:szCs w:val="20"/>
              </w:rPr>
              <w:lastRenderedPageBreak/>
              <w:t>sanitarny</w:t>
            </w:r>
          </w:p>
          <w:p w:rsidR="00C4790B" w:rsidRPr="00C4790B" w:rsidRDefault="00C4790B" w:rsidP="00C4790B">
            <w:pPr>
              <w:jc w:val="both"/>
              <w:rPr>
                <w:rFonts w:ascii="Tahoma" w:hAnsi="Tahoma" w:cs="Tahoma"/>
                <w:sz w:val="20"/>
                <w:szCs w:val="20"/>
                <w:highlight w:val="yellow"/>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rFonts w:ascii="Tahoma" w:hAnsi="Tahoma" w:cs="Tahoma"/>
                <w:sz w:val="20"/>
                <w:szCs w:val="20"/>
              </w:rPr>
            </w:pPr>
            <w:r w:rsidRPr="00C4790B">
              <w:rPr>
                <w:rFonts w:ascii="Tahoma" w:hAnsi="Tahoma" w:cs="Tahoma"/>
                <w:sz w:val="20"/>
                <w:szCs w:val="20"/>
              </w:rPr>
              <w:t xml:space="preserve">BRANŻA : </w:t>
            </w:r>
            <w:r w:rsidRPr="00C4790B">
              <w:rPr>
                <w:rFonts w:ascii="Tahoma" w:hAnsi="Tahoma" w:cs="Tahoma"/>
                <w:sz w:val="20"/>
                <w:szCs w:val="20"/>
              </w:rPr>
              <w:tab/>
              <w:t>Budowlana - izolacja ścian</w:t>
            </w:r>
          </w:p>
          <w:p w:rsidR="00C4790B" w:rsidRPr="00C4790B" w:rsidRDefault="00C4790B" w:rsidP="00C4790B">
            <w:pPr>
              <w:ind w:left="3969" w:hanging="2268"/>
              <w:jc w:val="both"/>
              <w:rPr>
                <w:rFonts w:ascii="Tahoma" w:hAnsi="Tahoma" w:cs="Tahoma"/>
                <w:sz w:val="20"/>
                <w:szCs w:val="20"/>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rFonts w:ascii="Tahoma" w:hAnsi="Tahoma" w:cs="Tahoma"/>
                <w:sz w:val="20"/>
                <w:szCs w:val="20"/>
              </w:rPr>
            </w:pPr>
            <w:r w:rsidRPr="00C4790B">
              <w:rPr>
                <w:rFonts w:ascii="Tahoma" w:hAnsi="Tahoma" w:cs="Tahoma"/>
                <w:sz w:val="20"/>
                <w:szCs w:val="20"/>
              </w:rPr>
              <w:t xml:space="preserve">BRANŻA : </w:t>
            </w:r>
            <w:r w:rsidRPr="00C4790B">
              <w:rPr>
                <w:rFonts w:ascii="Tahoma" w:hAnsi="Tahoma" w:cs="Tahoma"/>
                <w:sz w:val="20"/>
                <w:szCs w:val="20"/>
              </w:rPr>
              <w:tab/>
              <w:t>Budowlana - Wymiana pokrycia dachów oraz wymiana stolarki w budynkach Biblioteki Elbląskiej</w:t>
            </w:r>
          </w:p>
          <w:p w:rsidR="00C4790B" w:rsidRPr="00C4790B" w:rsidRDefault="00C4790B" w:rsidP="00C4790B">
            <w:pPr>
              <w:ind w:left="3969" w:hanging="2268"/>
              <w:jc w:val="both"/>
              <w:rPr>
                <w:rFonts w:ascii="Tahoma" w:hAnsi="Tahoma" w:cs="Tahoma"/>
                <w:sz w:val="20"/>
                <w:szCs w:val="20"/>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sz w:val="20"/>
                <w:szCs w:val="20"/>
              </w:rPr>
            </w:pPr>
            <w:r w:rsidRPr="00C4790B">
              <w:rPr>
                <w:rFonts w:ascii="Tahoma" w:hAnsi="Tahoma" w:cs="Tahoma"/>
                <w:sz w:val="20"/>
                <w:szCs w:val="20"/>
              </w:rPr>
              <w:t xml:space="preserve">BRANŻA : </w:t>
            </w:r>
            <w:r w:rsidRPr="00C4790B">
              <w:rPr>
                <w:rFonts w:ascii="Tahoma" w:hAnsi="Tahoma" w:cs="Tahoma"/>
                <w:sz w:val="20"/>
                <w:szCs w:val="20"/>
              </w:rPr>
              <w:tab/>
              <w:t>Budowlana – Zagospodarowanie terenu dziedzińca, drogi, wyposażenie</w:t>
            </w:r>
            <w:r w:rsidRPr="00C4790B">
              <w:rPr>
                <w:sz w:val="20"/>
                <w:szCs w:val="20"/>
              </w:rPr>
              <w:t xml:space="preserve">  </w:t>
            </w:r>
          </w:p>
          <w:p w:rsidR="00C4790B" w:rsidRPr="00C4790B" w:rsidRDefault="00C4790B" w:rsidP="00C4790B">
            <w:pPr>
              <w:ind w:left="3969" w:hanging="2268"/>
              <w:jc w:val="both"/>
              <w:rPr>
                <w:sz w:val="20"/>
                <w:szCs w:val="20"/>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 xml:space="preserve">Biblioteka Elbląska </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sz w:val="20"/>
                <w:szCs w:val="20"/>
              </w:rPr>
            </w:pPr>
            <w:r w:rsidRPr="00C4790B">
              <w:rPr>
                <w:rFonts w:ascii="Tahoma" w:hAnsi="Tahoma" w:cs="Tahoma"/>
                <w:sz w:val="20"/>
                <w:szCs w:val="20"/>
              </w:rPr>
              <w:t xml:space="preserve">BRANŻA : </w:t>
            </w:r>
            <w:r w:rsidRPr="00C4790B">
              <w:rPr>
                <w:rFonts w:ascii="Tahoma" w:hAnsi="Tahoma" w:cs="Tahoma"/>
                <w:sz w:val="20"/>
                <w:szCs w:val="20"/>
              </w:rPr>
              <w:tab/>
              <w:t>Elektroenergetyczna</w:t>
            </w:r>
            <w:r w:rsidRPr="00C4790B">
              <w:rPr>
                <w:sz w:val="20"/>
                <w:szCs w:val="20"/>
              </w:rPr>
              <w:t xml:space="preserve">  </w:t>
            </w:r>
          </w:p>
          <w:p w:rsidR="00C4790B" w:rsidRPr="00C4790B" w:rsidRDefault="00C4790B" w:rsidP="00C4790B">
            <w:pPr>
              <w:ind w:left="3969" w:hanging="2268"/>
              <w:jc w:val="both"/>
              <w:rPr>
                <w:sz w:val="20"/>
                <w:szCs w:val="20"/>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82-300 Elbląg, ul. Św. Ducha 3-7</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82-300 Elbląg, ul. Św. Ducha 3-7</w:t>
            </w:r>
          </w:p>
          <w:p w:rsidR="00C4790B" w:rsidRPr="00C4790B" w:rsidRDefault="00C4790B" w:rsidP="00C4790B">
            <w:pPr>
              <w:ind w:left="3969" w:hanging="2268"/>
              <w:jc w:val="both"/>
              <w:rPr>
                <w:rFonts w:ascii="Tahoma" w:hAnsi="Tahoma" w:cs="Tahoma"/>
                <w:sz w:val="20"/>
                <w:szCs w:val="20"/>
              </w:rPr>
            </w:pPr>
            <w:r w:rsidRPr="00C4790B">
              <w:rPr>
                <w:rFonts w:ascii="Tahoma" w:hAnsi="Tahoma" w:cs="Tahoma"/>
                <w:sz w:val="20"/>
                <w:szCs w:val="20"/>
              </w:rPr>
              <w:t xml:space="preserve">BRANŻA : </w:t>
            </w:r>
            <w:r w:rsidRPr="00C4790B">
              <w:rPr>
                <w:rFonts w:ascii="Tahoma" w:hAnsi="Tahoma" w:cs="Tahoma"/>
                <w:sz w:val="20"/>
                <w:szCs w:val="20"/>
              </w:rPr>
              <w:tab/>
              <w:t>Prace konserwatorskie i renowacyjne</w:t>
            </w:r>
          </w:p>
          <w:p w:rsidR="00C4790B" w:rsidRPr="00C4790B" w:rsidRDefault="00C4790B" w:rsidP="00C4790B">
            <w:pPr>
              <w:ind w:left="3969" w:hanging="2268"/>
              <w:jc w:val="both"/>
              <w:rPr>
                <w:rFonts w:ascii="Tahoma" w:hAnsi="Tahoma" w:cs="Tahoma"/>
                <w:sz w:val="20"/>
                <w:szCs w:val="20"/>
              </w:rPr>
            </w:pPr>
          </w:p>
          <w:p w:rsidR="00C4790B" w:rsidRPr="00C4790B" w:rsidRDefault="00C4790B" w:rsidP="003F4EC8">
            <w:pPr>
              <w:numPr>
                <w:ilvl w:val="0"/>
                <w:numId w:val="23"/>
              </w:numPr>
              <w:autoSpaceDE w:val="0"/>
              <w:autoSpaceDN w:val="0"/>
              <w:adjustRightInd w:val="0"/>
              <w:ind w:left="1701" w:hanging="283"/>
              <w:jc w:val="both"/>
              <w:rPr>
                <w:rFonts w:ascii="Tahoma" w:hAnsi="Tahoma" w:cs="Tahoma"/>
                <w:sz w:val="20"/>
                <w:szCs w:val="20"/>
              </w:rPr>
            </w:pPr>
            <w:r w:rsidRPr="00C4790B">
              <w:rPr>
                <w:rFonts w:ascii="Tahoma" w:hAnsi="Tahoma" w:cs="Tahoma"/>
                <w:sz w:val="20"/>
                <w:szCs w:val="20"/>
              </w:rPr>
              <w:t>PRZEDMIAR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NAZWA INWESTYCJI : </w:t>
            </w:r>
            <w:r w:rsidRPr="00C4790B">
              <w:rPr>
                <w:rFonts w:ascii="Tahoma" w:hAnsi="Tahoma" w:cs="Tahoma"/>
                <w:sz w:val="20"/>
                <w:szCs w:val="20"/>
              </w:rPr>
              <w:tab/>
              <w:t>Adaptacja Biblioteki Elbląskiej - obiektu dziedzictwa kulturowego o potencjale turystycznym - ETAP I</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INWESTYCJI : </w:t>
            </w:r>
            <w:r w:rsidRPr="00C4790B">
              <w:rPr>
                <w:rFonts w:ascii="Tahoma" w:hAnsi="Tahoma" w:cs="Tahoma"/>
                <w:sz w:val="20"/>
                <w:szCs w:val="20"/>
              </w:rPr>
              <w:tab/>
              <w:t>ul. Św. Ducha 3-7, Zamkowa1, Św. Ducha 25, 82-300 Elbląg</w:t>
            </w:r>
          </w:p>
          <w:p w:rsidR="00C4790B" w:rsidRPr="00C4790B" w:rsidRDefault="00C4790B" w:rsidP="00C4790B">
            <w:pPr>
              <w:tabs>
                <w:tab w:val="left" w:pos="851"/>
              </w:tabs>
              <w:ind w:left="3969"/>
              <w:jc w:val="both"/>
              <w:rPr>
                <w:rStyle w:val="FontStyle67"/>
                <w:sz w:val="20"/>
                <w:szCs w:val="20"/>
                <w:highlight w:val="yellow"/>
              </w:rPr>
            </w:pPr>
            <w:r w:rsidRPr="00C4790B">
              <w:rPr>
                <w:rStyle w:val="FontStyle67"/>
                <w:sz w:val="20"/>
                <w:szCs w:val="20"/>
              </w:rPr>
              <w:t>Obręb 15, działki nr 192/32, 192/35dr, 204, 206/4, 206/11, 206/12, 206/13, 206/14, 206/15, 233/2dr, 234dr</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INWESTOR : </w:t>
            </w:r>
            <w:r w:rsidRPr="00C4790B">
              <w:rPr>
                <w:rFonts w:ascii="Tahoma" w:hAnsi="Tahoma" w:cs="Tahoma"/>
                <w:sz w:val="20"/>
                <w:szCs w:val="20"/>
              </w:rPr>
              <w:tab/>
              <w:t>Biblioteka Elbląska im. Cypriana Norwida</w:t>
            </w:r>
          </w:p>
          <w:p w:rsidR="00C4790B" w:rsidRPr="00C4790B" w:rsidRDefault="00C4790B" w:rsidP="00C4790B">
            <w:pPr>
              <w:autoSpaceDE w:val="0"/>
              <w:autoSpaceDN w:val="0"/>
              <w:adjustRightInd w:val="0"/>
              <w:ind w:left="3969" w:hanging="2268"/>
              <w:jc w:val="both"/>
              <w:rPr>
                <w:rFonts w:ascii="Tahoma" w:hAnsi="Tahoma" w:cs="Tahoma"/>
                <w:sz w:val="20"/>
                <w:szCs w:val="20"/>
              </w:rPr>
            </w:pPr>
            <w:r w:rsidRPr="00C4790B">
              <w:rPr>
                <w:rFonts w:ascii="Tahoma" w:hAnsi="Tahoma" w:cs="Tahoma"/>
                <w:sz w:val="20"/>
                <w:szCs w:val="20"/>
              </w:rPr>
              <w:t xml:space="preserve">ADRES INWESTORA : </w:t>
            </w:r>
            <w:r w:rsidRPr="00C4790B">
              <w:rPr>
                <w:rFonts w:ascii="Tahoma" w:hAnsi="Tahoma" w:cs="Tahoma"/>
                <w:sz w:val="20"/>
                <w:szCs w:val="20"/>
              </w:rPr>
              <w:tab/>
              <w:t xml:space="preserve">ul. Św. Ducha 3-7, 82-300 Elbląg, </w:t>
            </w:r>
          </w:p>
          <w:p w:rsidR="00C4790B" w:rsidRPr="00C4790B" w:rsidRDefault="00C4790B" w:rsidP="00C4790B">
            <w:pPr>
              <w:ind w:left="3969" w:hanging="2268"/>
              <w:jc w:val="both"/>
              <w:rPr>
                <w:sz w:val="20"/>
                <w:szCs w:val="20"/>
              </w:rPr>
            </w:pPr>
            <w:r w:rsidRPr="00C4790B">
              <w:rPr>
                <w:rFonts w:ascii="Tahoma" w:hAnsi="Tahoma" w:cs="Tahoma"/>
                <w:sz w:val="20"/>
                <w:szCs w:val="20"/>
              </w:rPr>
              <w:t xml:space="preserve">BRANŻA : </w:t>
            </w:r>
            <w:r w:rsidRPr="00C4790B">
              <w:rPr>
                <w:rFonts w:ascii="Tahoma" w:hAnsi="Tahoma" w:cs="Tahoma"/>
                <w:sz w:val="20"/>
                <w:szCs w:val="20"/>
              </w:rPr>
              <w:tab/>
              <w:t>sanitarna</w:t>
            </w:r>
          </w:p>
          <w:p w:rsidR="00C4790B" w:rsidRPr="00C4790B" w:rsidRDefault="00C4790B" w:rsidP="00C4790B">
            <w:pPr>
              <w:tabs>
                <w:tab w:val="left" w:pos="851"/>
              </w:tabs>
              <w:ind w:left="1418"/>
              <w:jc w:val="both"/>
              <w:rPr>
                <w:rFonts w:ascii="Tahoma" w:hAnsi="Tahoma" w:cs="Tahoma"/>
                <w:sz w:val="20"/>
                <w:szCs w:val="20"/>
                <w:highlight w:val="yellow"/>
              </w:rPr>
            </w:pPr>
          </w:p>
          <w:p w:rsidR="00C4790B" w:rsidRPr="00C4790B" w:rsidRDefault="00C4790B" w:rsidP="003F4EC8">
            <w:pPr>
              <w:numPr>
                <w:ilvl w:val="0"/>
                <w:numId w:val="13"/>
              </w:numPr>
              <w:ind w:left="1418" w:hanging="284"/>
              <w:jc w:val="both"/>
              <w:rPr>
                <w:rFonts w:ascii="Tahoma" w:hAnsi="Tahoma" w:cs="Tahoma"/>
                <w:sz w:val="20"/>
                <w:szCs w:val="20"/>
              </w:rPr>
            </w:pPr>
            <w:r w:rsidRPr="00C4790B">
              <w:rPr>
                <w:rFonts w:ascii="Tahoma" w:hAnsi="Tahoma" w:cs="Tahoma"/>
                <w:sz w:val="20"/>
                <w:szCs w:val="20"/>
              </w:rPr>
              <w:t>PROJEKTY:</w:t>
            </w: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Architektura</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 xml:space="preserve">Adaptacja Biblioteki Elbląskiej – obiektu dziedzictwa kulturowego </w:t>
            </w:r>
            <w:r w:rsidRPr="00C4790B">
              <w:rPr>
                <w:rStyle w:val="FontStyle67"/>
                <w:sz w:val="20"/>
                <w:szCs w:val="20"/>
              </w:rPr>
              <w:lastRenderedPageBreak/>
              <w:t>o potencjale turystycznym – ETAP I</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tabs>
                <w:tab w:val="left" w:pos="851"/>
              </w:tabs>
              <w:ind w:left="3969" w:hanging="2268"/>
              <w:jc w:val="both"/>
              <w:rPr>
                <w:rStyle w:val="FontStyle67"/>
                <w:sz w:val="20"/>
                <w:szCs w:val="20"/>
                <w:highlight w:val="yellow"/>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851"/>
              </w:tabs>
              <w:ind w:left="1834"/>
              <w:jc w:val="both"/>
              <w:rPr>
                <w:rFonts w:ascii="Tahoma" w:hAnsi="Tahoma" w:cs="Tahoma"/>
                <w:sz w:val="20"/>
                <w:szCs w:val="20"/>
                <w:highlight w:val="yellow"/>
              </w:rPr>
            </w:pP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Konstrukcja</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Biblioteka - 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tabs>
                <w:tab w:val="left" w:pos="851"/>
              </w:tabs>
              <w:ind w:left="3969" w:hanging="2268"/>
              <w:jc w:val="both"/>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851"/>
              </w:tabs>
              <w:ind w:left="3969" w:hanging="2268"/>
              <w:jc w:val="both"/>
              <w:rPr>
                <w:rStyle w:val="FontStyle67"/>
                <w:sz w:val="20"/>
                <w:szCs w:val="20"/>
                <w:highlight w:val="yellow"/>
              </w:rPr>
            </w:pP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Elektryczna</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 xml:space="preserve">Adaptacja Biblioteki Elbląskiej – obiektu dziedzictwa kulturowego o potencjale turystycznym </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82-300 Elbląg</w:t>
            </w:r>
          </w:p>
          <w:p w:rsidR="00C4790B" w:rsidRPr="00C4790B" w:rsidRDefault="00C4790B" w:rsidP="00C4790B">
            <w:pPr>
              <w:pStyle w:val="Style43"/>
              <w:widowControl/>
              <w:tabs>
                <w:tab w:val="left" w:pos="648"/>
              </w:tabs>
              <w:spacing w:line="240" w:lineRule="exact"/>
              <w:ind w:left="3969"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206/12, 206/14, 206/15, 233/2dr, 234dr</w:t>
            </w:r>
          </w:p>
          <w:p w:rsidR="00C4790B" w:rsidRPr="00C4790B" w:rsidRDefault="00C4790B" w:rsidP="00C4790B">
            <w:pPr>
              <w:pStyle w:val="Style43"/>
              <w:widowControl/>
              <w:tabs>
                <w:tab w:val="left" w:pos="648"/>
              </w:tabs>
              <w:spacing w:line="240" w:lineRule="exact"/>
              <w:ind w:left="3969" w:hanging="2268"/>
              <w:rPr>
                <w:rStyle w:val="FontStyle67"/>
                <w:sz w:val="20"/>
                <w:szCs w:val="20"/>
              </w:rPr>
            </w:pP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Sanitarna – kanalizacja deszczowa</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tabs>
                <w:tab w:val="left" w:pos="851"/>
              </w:tabs>
              <w:ind w:left="3969" w:hanging="2268"/>
              <w:jc w:val="both"/>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851"/>
              </w:tabs>
              <w:ind w:left="3969" w:hanging="2268"/>
              <w:jc w:val="both"/>
              <w:rPr>
                <w:rStyle w:val="FontStyle67"/>
                <w:sz w:val="20"/>
                <w:szCs w:val="20"/>
                <w:highlight w:val="yellow"/>
              </w:rPr>
            </w:pP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Sanitarna – inst.  wod-kan., inst. C .o., inst. Wentylacji mechanicznej wywiewnej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tabs>
                <w:tab w:val="left" w:pos="851"/>
              </w:tabs>
              <w:ind w:left="3969" w:hanging="2268"/>
              <w:jc w:val="both"/>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851"/>
              </w:tabs>
              <w:ind w:left="3969" w:hanging="2268"/>
              <w:jc w:val="both"/>
              <w:rPr>
                <w:rStyle w:val="FontStyle67"/>
                <w:sz w:val="20"/>
                <w:szCs w:val="20"/>
              </w:rPr>
            </w:pPr>
          </w:p>
          <w:p w:rsidR="00C4790B" w:rsidRPr="00C4790B" w:rsidRDefault="00C4790B" w:rsidP="003F4EC8">
            <w:pPr>
              <w:pStyle w:val="Style43"/>
              <w:widowControl/>
              <w:numPr>
                <w:ilvl w:val="0"/>
                <w:numId w:val="15"/>
              </w:numPr>
              <w:tabs>
                <w:tab w:val="left" w:pos="1701"/>
              </w:tabs>
              <w:spacing w:line="240" w:lineRule="exact"/>
              <w:ind w:left="3969" w:hanging="2551"/>
              <w:rPr>
                <w:rStyle w:val="FontStyle67"/>
                <w:sz w:val="20"/>
                <w:szCs w:val="20"/>
              </w:rPr>
            </w:pPr>
            <w:r w:rsidRPr="00C4790B">
              <w:rPr>
                <w:rStyle w:val="FontStyle67"/>
                <w:sz w:val="20"/>
                <w:szCs w:val="20"/>
              </w:rPr>
              <w:t>RODZAJ OPRACOWANIA</w:t>
            </w:r>
            <w:r w:rsidRPr="00C4790B">
              <w:rPr>
                <w:rStyle w:val="FontStyle67"/>
                <w:sz w:val="20"/>
                <w:szCs w:val="20"/>
              </w:rPr>
              <w:tab/>
              <w:t>PROJEKT BUDOWLANY I WYKONAWCZY</w:t>
            </w:r>
          </w:p>
          <w:p w:rsidR="00C4790B" w:rsidRPr="00C4790B" w:rsidRDefault="00C4790B" w:rsidP="00C4790B">
            <w:pPr>
              <w:pStyle w:val="Style43"/>
              <w:widowControl/>
              <w:tabs>
                <w:tab w:val="left" w:pos="1701"/>
              </w:tabs>
              <w:spacing w:line="240" w:lineRule="exact"/>
              <w:ind w:left="3969" w:hanging="2268"/>
              <w:rPr>
                <w:rStyle w:val="FontStyle67"/>
                <w:sz w:val="20"/>
                <w:szCs w:val="20"/>
              </w:rPr>
            </w:pPr>
            <w:r w:rsidRPr="00C4790B">
              <w:rPr>
                <w:rStyle w:val="FontStyle67"/>
                <w:sz w:val="20"/>
                <w:szCs w:val="20"/>
              </w:rPr>
              <w:t xml:space="preserve">BRANŻA </w:t>
            </w:r>
            <w:r w:rsidRPr="00C4790B">
              <w:rPr>
                <w:rStyle w:val="FontStyle67"/>
                <w:sz w:val="20"/>
                <w:szCs w:val="20"/>
              </w:rPr>
              <w:tab/>
              <w:t>Drogowa</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969"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tabs>
                <w:tab w:val="left" w:pos="851"/>
              </w:tabs>
              <w:ind w:left="3969" w:hanging="2268"/>
              <w:jc w:val="both"/>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pStyle w:val="Style43"/>
              <w:widowControl/>
              <w:tabs>
                <w:tab w:val="left" w:pos="648"/>
              </w:tabs>
              <w:spacing w:line="240" w:lineRule="exact"/>
              <w:ind w:left="3969" w:hanging="2268"/>
              <w:rPr>
                <w:rStyle w:val="FontStyle67"/>
                <w:bCs/>
                <w:sz w:val="20"/>
                <w:szCs w:val="20"/>
                <w:highlight w:val="yellow"/>
              </w:rPr>
            </w:pPr>
          </w:p>
          <w:p w:rsidR="00C4790B" w:rsidRPr="00C4790B" w:rsidRDefault="00C4790B" w:rsidP="00C4790B">
            <w:pPr>
              <w:tabs>
                <w:tab w:val="left" w:pos="1134"/>
              </w:tabs>
              <w:ind w:left="851"/>
              <w:jc w:val="both"/>
              <w:rPr>
                <w:rFonts w:ascii="Tahoma" w:hAnsi="Tahoma" w:cs="Tahoma"/>
                <w:sz w:val="20"/>
                <w:szCs w:val="20"/>
              </w:rPr>
            </w:pPr>
            <w:r w:rsidRPr="00C4790B">
              <w:rPr>
                <w:rFonts w:ascii="Tahoma" w:hAnsi="Tahoma" w:cs="Tahoma"/>
                <w:sz w:val="20"/>
                <w:szCs w:val="20"/>
              </w:rPr>
              <w:t xml:space="preserve">B. </w:t>
            </w:r>
            <w:r w:rsidRPr="00C4790B">
              <w:rPr>
                <w:rFonts w:ascii="Tahoma" w:hAnsi="Tahoma" w:cs="Tahoma"/>
                <w:sz w:val="20"/>
                <w:szCs w:val="20"/>
              </w:rPr>
              <w:tab/>
              <w:t>SPECYFIKACJE TECHNICZNE WYKONANIA I ODBIORU ROBÓT BUDOWLANYCH:</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SST 1 - 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Ogólnobudowlana – prace przy odwodnieniu terenu</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 xml:space="preserve">Adaptacja Biblioteki Elbląskiej – obiektu dziedzictwa kulturowego o </w:t>
            </w:r>
            <w:r w:rsidRPr="00C4790B">
              <w:rPr>
                <w:rStyle w:val="FontStyle67"/>
                <w:sz w:val="20"/>
                <w:szCs w:val="20"/>
              </w:rPr>
              <w:lastRenderedPageBreak/>
              <w:t>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SST 2 - 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Ogólnobudowlana – roboty pokrywcze dachu</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SST 3 - 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Ogólnobudowlana – przebudowa pomieszczeń</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SST 4 - 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Elementy wyposażenia</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 xml:space="preserve">SPECYFIKACJE TECHNICZNE </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Elektryczna</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 xml:space="preserve">Adaptacja Biblioteki Elbląskiej – obiektu dziedzictwa kulturowego o potencjale turystycznym </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206/12,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Sanitarna – wewnętrzne instalacje sanitarne</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Sanitarna – odwodnienie dziedzińca i placu oraz remont istniejącego odwodnienia</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lastRenderedPageBreak/>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ind w:left="851"/>
              <w:jc w:val="both"/>
              <w:rPr>
                <w:rFonts w:ascii="Tahoma" w:hAnsi="Tahoma" w:cs="Tahoma"/>
                <w:sz w:val="20"/>
                <w:szCs w:val="20"/>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SPECYFIKACJA TECHNICZNA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Drogowa</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pStyle w:val="Style32"/>
              <w:widowControl/>
              <w:spacing w:line="240" w:lineRule="auto"/>
              <w:ind w:left="3686" w:hanging="2268"/>
              <w:rPr>
                <w:rStyle w:val="FontStyle67"/>
                <w:sz w:val="20"/>
                <w:szCs w:val="20"/>
                <w:highlight w:val="yellow"/>
              </w:rPr>
            </w:pPr>
          </w:p>
          <w:p w:rsidR="00C4790B" w:rsidRPr="00C4790B" w:rsidRDefault="00C4790B" w:rsidP="003F4EC8">
            <w:pPr>
              <w:pStyle w:val="Style32"/>
              <w:widowControl/>
              <w:numPr>
                <w:ilvl w:val="0"/>
                <w:numId w:val="14"/>
              </w:numPr>
              <w:spacing w:line="240" w:lineRule="auto"/>
              <w:ind w:left="3686" w:hanging="2552"/>
              <w:rPr>
                <w:rStyle w:val="FontStyle67"/>
                <w:sz w:val="20"/>
                <w:szCs w:val="20"/>
              </w:rPr>
            </w:pPr>
            <w:r w:rsidRPr="00C4790B">
              <w:rPr>
                <w:rStyle w:val="FontStyle67"/>
                <w:sz w:val="20"/>
                <w:szCs w:val="20"/>
              </w:rPr>
              <w:t xml:space="preserve">RODZAJ OPRACOWANIA </w:t>
            </w:r>
            <w:r w:rsidRPr="00C4790B">
              <w:rPr>
                <w:rStyle w:val="FontStyle67"/>
                <w:sz w:val="20"/>
                <w:szCs w:val="20"/>
              </w:rPr>
              <w:tab/>
              <w:t>SZCZEGÓLOWA SPECYFIKACJA WYKONANIA I ODBIORU ROBÓT</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BRANŻA </w:t>
            </w:r>
            <w:r w:rsidRPr="00C4790B">
              <w:rPr>
                <w:rStyle w:val="FontStyle67"/>
                <w:sz w:val="20"/>
                <w:szCs w:val="20"/>
              </w:rPr>
              <w:tab/>
              <w:t>Konserwatorska</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686" w:hanging="2268"/>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268"/>
              <w:rPr>
                <w:rStyle w:val="FontStyle72"/>
                <w:i w:val="0"/>
                <w:iCs w:val="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pStyle w:val="Style32"/>
              <w:widowControl/>
              <w:spacing w:line="240" w:lineRule="auto"/>
              <w:ind w:left="1494" w:firstLine="0"/>
              <w:rPr>
                <w:rStyle w:val="FontStyle67"/>
                <w:sz w:val="20"/>
                <w:szCs w:val="20"/>
                <w:highlight w:val="yellow"/>
              </w:rPr>
            </w:pPr>
          </w:p>
          <w:p w:rsidR="00C4790B" w:rsidRPr="00C4790B" w:rsidRDefault="00C4790B" w:rsidP="00C4790B">
            <w:pPr>
              <w:pStyle w:val="Style4"/>
              <w:widowControl/>
              <w:tabs>
                <w:tab w:val="left" w:pos="466"/>
              </w:tabs>
              <w:spacing w:line="240" w:lineRule="auto"/>
              <w:ind w:firstLine="851"/>
              <w:jc w:val="both"/>
              <w:rPr>
                <w:rStyle w:val="FontStyle26"/>
              </w:rPr>
            </w:pPr>
            <w:r w:rsidRPr="00C4790B">
              <w:rPr>
                <w:rStyle w:val="FontStyle26"/>
              </w:rPr>
              <w:t>C. PROGRAM PRAC KONSERWATORSKICH</w:t>
            </w:r>
          </w:p>
          <w:p w:rsidR="00C4790B" w:rsidRPr="00C4790B" w:rsidRDefault="00C4790B" w:rsidP="00C4790B">
            <w:pPr>
              <w:tabs>
                <w:tab w:val="left" w:pos="1134"/>
              </w:tabs>
              <w:autoSpaceDE w:val="0"/>
              <w:autoSpaceDN w:val="0"/>
              <w:adjustRightInd w:val="0"/>
              <w:ind w:left="1134"/>
              <w:rPr>
                <w:rFonts w:ascii="Tahoma" w:hAnsi="Tahoma" w:cs="Tahoma"/>
                <w:sz w:val="20"/>
                <w:szCs w:val="20"/>
              </w:rPr>
            </w:pPr>
          </w:p>
          <w:p w:rsidR="00C4790B" w:rsidRPr="00C4790B" w:rsidRDefault="00C4790B" w:rsidP="00C4790B">
            <w:pPr>
              <w:pStyle w:val="Style32"/>
              <w:widowControl/>
              <w:spacing w:line="240" w:lineRule="auto"/>
              <w:ind w:firstLine="1134"/>
              <w:rPr>
                <w:rStyle w:val="FontStyle67"/>
                <w:sz w:val="20"/>
                <w:szCs w:val="20"/>
              </w:rPr>
            </w:pPr>
            <w:r w:rsidRPr="00C4790B">
              <w:rPr>
                <w:rStyle w:val="FontStyle67"/>
                <w:sz w:val="20"/>
                <w:szCs w:val="20"/>
              </w:rPr>
              <w:t xml:space="preserve">RODZAJ OPRACOWANIA </w:t>
            </w:r>
            <w:r w:rsidRPr="00C4790B">
              <w:rPr>
                <w:rStyle w:val="FontStyle67"/>
                <w:sz w:val="20"/>
                <w:szCs w:val="20"/>
              </w:rPr>
              <w:tab/>
              <w:t xml:space="preserve">  PROGRAM PRAC KONSERWTORSKICH</w:t>
            </w:r>
          </w:p>
          <w:p w:rsidR="00C4790B" w:rsidRPr="00C4790B" w:rsidRDefault="00C4790B" w:rsidP="00C4790B">
            <w:pPr>
              <w:pStyle w:val="Style32"/>
              <w:widowControl/>
              <w:spacing w:line="240" w:lineRule="auto"/>
              <w:ind w:left="3686" w:hanging="2552"/>
              <w:rPr>
                <w:rStyle w:val="FontStyle67"/>
                <w:sz w:val="20"/>
                <w:szCs w:val="20"/>
              </w:rPr>
            </w:pPr>
            <w:r w:rsidRPr="00C4790B">
              <w:rPr>
                <w:rStyle w:val="FontStyle67"/>
                <w:sz w:val="20"/>
                <w:szCs w:val="20"/>
              </w:rPr>
              <w:t xml:space="preserve">BRANŻA </w:t>
            </w:r>
            <w:r w:rsidRPr="00C4790B">
              <w:rPr>
                <w:rStyle w:val="FontStyle67"/>
                <w:sz w:val="20"/>
                <w:szCs w:val="20"/>
              </w:rPr>
              <w:tab/>
              <w:t xml:space="preserve">Konserwatorska </w:t>
            </w:r>
          </w:p>
          <w:p w:rsidR="00C4790B" w:rsidRPr="00C4790B" w:rsidRDefault="00C4790B" w:rsidP="00C4790B">
            <w:pPr>
              <w:pStyle w:val="Style32"/>
              <w:widowControl/>
              <w:spacing w:line="240" w:lineRule="auto"/>
              <w:ind w:left="3686" w:hanging="2552"/>
              <w:rPr>
                <w:rStyle w:val="FontStyle67"/>
                <w:sz w:val="20"/>
                <w:szCs w:val="20"/>
              </w:rPr>
            </w:pPr>
            <w:r w:rsidRPr="00C4790B">
              <w:rPr>
                <w:rStyle w:val="FontStyle67"/>
                <w:sz w:val="20"/>
                <w:szCs w:val="20"/>
              </w:rPr>
              <w:t xml:space="preserve">TEMAT  </w:t>
            </w:r>
            <w:r w:rsidRPr="00C4790B">
              <w:rPr>
                <w:rStyle w:val="FontStyle67"/>
                <w:sz w:val="20"/>
                <w:szCs w:val="20"/>
              </w:rPr>
              <w:tab/>
              <w:t>Adaptacja Biblioteki Elbląskiej – obiektu dziedzictwa kulturowego o potencjale turystycznym – ETAP I</w:t>
            </w:r>
          </w:p>
          <w:p w:rsidR="00C4790B" w:rsidRPr="00C4790B" w:rsidRDefault="00C4790B" w:rsidP="00C4790B">
            <w:pPr>
              <w:pStyle w:val="Style32"/>
              <w:widowControl/>
              <w:spacing w:line="240" w:lineRule="auto"/>
              <w:ind w:left="3686" w:hanging="2552"/>
              <w:rPr>
                <w:rStyle w:val="FontStyle67"/>
                <w:sz w:val="20"/>
                <w:szCs w:val="20"/>
              </w:rPr>
            </w:pPr>
            <w:r w:rsidRPr="00C4790B">
              <w:rPr>
                <w:rStyle w:val="FontStyle67"/>
                <w:sz w:val="20"/>
                <w:szCs w:val="20"/>
              </w:rPr>
              <w:t xml:space="preserve">OBIEKT  </w:t>
            </w:r>
            <w:r w:rsidRPr="00C4790B">
              <w:rPr>
                <w:rStyle w:val="FontStyle67"/>
                <w:sz w:val="20"/>
                <w:szCs w:val="20"/>
              </w:rPr>
              <w:tab/>
              <w:t>Budynek użyteczności publicznej</w:t>
            </w:r>
          </w:p>
          <w:p w:rsidR="00C4790B" w:rsidRPr="00C4790B" w:rsidRDefault="00C4790B" w:rsidP="00C4790B">
            <w:pPr>
              <w:pStyle w:val="Style32"/>
              <w:widowControl/>
              <w:spacing w:line="240" w:lineRule="auto"/>
              <w:ind w:left="3686" w:hanging="2552"/>
              <w:rPr>
                <w:rStyle w:val="FontStyle67"/>
                <w:sz w:val="20"/>
                <w:szCs w:val="20"/>
              </w:rPr>
            </w:pPr>
            <w:r w:rsidRPr="00C4790B">
              <w:rPr>
                <w:rStyle w:val="FontStyle67"/>
                <w:sz w:val="20"/>
                <w:szCs w:val="20"/>
              </w:rPr>
              <w:t xml:space="preserve">ADRES INWESTYCJI </w:t>
            </w:r>
            <w:r w:rsidRPr="00C4790B">
              <w:rPr>
                <w:rStyle w:val="FontStyle67"/>
                <w:sz w:val="20"/>
                <w:szCs w:val="20"/>
              </w:rPr>
              <w:tab/>
              <w:t>ul. Św. Ducha 3-7, Zamkowa 1, św. Ducha 25, 82-300 Elbląg</w:t>
            </w:r>
          </w:p>
          <w:p w:rsidR="00C4790B" w:rsidRPr="00C4790B" w:rsidRDefault="00C4790B" w:rsidP="00C4790B">
            <w:pPr>
              <w:pStyle w:val="Style32"/>
              <w:widowControl/>
              <w:spacing w:line="240" w:lineRule="auto"/>
              <w:ind w:left="3686" w:hanging="2552"/>
              <w:rPr>
                <w:rStyle w:val="FontStyle67"/>
                <w:sz w:val="20"/>
                <w:szCs w:val="20"/>
              </w:rPr>
            </w:pPr>
            <w:r w:rsidRPr="00C4790B">
              <w:rPr>
                <w:rStyle w:val="FontStyle67"/>
                <w:sz w:val="20"/>
                <w:szCs w:val="20"/>
              </w:rPr>
              <w:t xml:space="preserve">OBRĘB, NR DZAŁKI </w:t>
            </w:r>
            <w:r w:rsidRPr="00C4790B">
              <w:rPr>
                <w:rStyle w:val="FontStyle67"/>
                <w:sz w:val="20"/>
                <w:szCs w:val="20"/>
              </w:rPr>
              <w:tab/>
              <w:t>Obręb 15, działki nr 192/32, 192/35dr, 204, 206/4, 206/11, 206/12, 206/13, 206/14, 206/15, 233/2dr, 234dr</w:t>
            </w:r>
          </w:p>
          <w:p w:rsidR="00C4790B" w:rsidRPr="00C4790B" w:rsidRDefault="00C4790B" w:rsidP="00C4790B">
            <w:pPr>
              <w:tabs>
                <w:tab w:val="left" w:pos="1134"/>
              </w:tabs>
              <w:autoSpaceDE w:val="0"/>
              <w:autoSpaceDN w:val="0"/>
              <w:adjustRightInd w:val="0"/>
              <w:ind w:left="1134"/>
              <w:rPr>
                <w:rFonts w:ascii="Tahoma" w:hAnsi="Tahoma" w:cs="Tahoma"/>
                <w:sz w:val="20"/>
                <w:szCs w:val="20"/>
              </w:rPr>
            </w:pPr>
          </w:p>
          <w:p w:rsidR="00C4790B" w:rsidRPr="00C4790B" w:rsidRDefault="00C4790B" w:rsidP="00C4790B">
            <w:pPr>
              <w:ind w:left="851"/>
              <w:jc w:val="both"/>
              <w:rPr>
                <w:rFonts w:ascii="Tahoma" w:hAnsi="Tahoma" w:cs="Tahoma"/>
                <w:sz w:val="20"/>
                <w:szCs w:val="20"/>
              </w:rPr>
            </w:pPr>
            <w:r w:rsidRPr="00C4790B">
              <w:rPr>
                <w:rFonts w:ascii="Tahoma" w:hAnsi="Tahoma" w:cs="Tahoma"/>
                <w:sz w:val="20"/>
                <w:szCs w:val="20"/>
              </w:rPr>
              <w:t xml:space="preserve">Zamawiający informuje, że dokumentacja projektowa wymieniona w pkt A., specyfikacje techniczne wykonania i odbioru robót budowlanych, o których mowa w pkt B. oraz Program Prac Konserwatorskich, o którym mowa w pkt C., stanowią </w:t>
            </w:r>
            <w:r w:rsidRPr="00C4790B">
              <w:rPr>
                <w:rFonts w:ascii="Tahoma" w:hAnsi="Tahoma" w:cs="Tahoma"/>
                <w:b/>
                <w:sz w:val="20"/>
                <w:szCs w:val="20"/>
              </w:rPr>
              <w:t>ZAŁĄCZNIK NR 10</w:t>
            </w:r>
            <w:r w:rsidRPr="00C4790B">
              <w:rPr>
                <w:rFonts w:ascii="Tahoma" w:hAnsi="Tahoma" w:cs="Tahoma"/>
                <w:sz w:val="20"/>
                <w:szCs w:val="20"/>
              </w:rPr>
              <w:t xml:space="preserve"> do SIWZ.</w:t>
            </w:r>
          </w:p>
          <w:p w:rsidR="00C4790B" w:rsidRPr="00C4790B" w:rsidRDefault="00C4790B" w:rsidP="00C4790B">
            <w:pPr>
              <w:ind w:left="851"/>
              <w:jc w:val="both"/>
              <w:rPr>
                <w:rFonts w:ascii="Tahoma" w:hAnsi="Tahoma" w:cs="Tahoma"/>
                <w:sz w:val="20"/>
                <w:szCs w:val="20"/>
              </w:rPr>
            </w:pPr>
          </w:p>
          <w:p w:rsidR="00C4790B" w:rsidRPr="00C4790B" w:rsidRDefault="00C4790B" w:rsidP="003F4EC8">
            <w:pPr>
              <w:numPr>
                <w:ilvl w:val="0"/>
                <w:numId w:val="22"/>
              </w:numPr>
              <w:ind w:hanging="643"/>
              <w:jc w:val="both"/>
              <w:rPr>
                <w:rFonts w:ascii="Tahoma" w:hAnsi="Tahoma" w:cs="Tahoma"/>
                <w:sz w:val="20"/>
                <w:szCs w:val="20"/>
              </w:rPr>
            </w:pPr>
            <w:r w:rsidRPr="00C4790B">
              <w:rPr>
                <w:rFonts w:ascii="Tahoma" w:hAnsi="Tahoma" w:cs="Tahoma"/>
                <w:sz w:val="20"/>
                <w:szCs w:val="20"/>
              </w:rPr>
              <w:t>Zakres zamówienia obejmuje:</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renowację (konserwację i ochronę) zabytkowego zespołu budynków Biblioteki Elbląskiej im. Cypriana Norwida w Elblągu, wraz z zagospodarowaniem terenu dziedzińca, w tym:</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renowację elewacji obiektu polegającą m.in. na oczyszczeniu murów od strony południowej i północnej oraz remoncie trzech przypór od strony wschodniej i północnej,</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remont trzech nadproży nad wejściami do obiektu,</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wymianę ceramicznego pokrycia dachów,</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wykonanie kanalizacji deszczowej,</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wykonanie drenażu opaskowego,</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wymianę stolarki okiennej i drzwiowej,</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iluminację obiektu od strony północnej,</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zagospodarowanie terenu dziedzińca poprzez jego przebudowę, w tym w zakresie: oświetlenia i odwodnienia dziedzińców, drogi, elementów małej architektury, zieleni,</w:t>
            </w:r>
          </w:p>
          <w:p w:rsidR="00C4790B" w:rsidRPr="00C4790B" w:rsidRDefault="00C4790B" w:rsidP="003F4EC8">
            <w:pPr>
              <w:numPr>
                <w:ilvl w:val="0"/>
                <w:numId w:val="18"/>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konserwację pozostałości średniowiecznych murów na dziedzińcu,</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zabezpieczenie przed zagrożeniami wynikającymi ze złego stanu obiektu, tj. przed degradacją i stopniowym niszczeniem, w tym:</w:t>
            </w:r>
          </w:p>
          <w:p w:rsidR="00C4790B" w:rsidRPr="00C4790B" w:rsidRDefault="00C4790B" w:rsidP="003F4EC8">
            <w:pPr>
              <w:numPr>
                <w:ilvl w:val="0"/>
                <w:numId w:val="19"/>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wykonanie izolacji przeciwwilgociowej i przeciwwodnej ścian: izolacji pionowej ścian zewnętrznych (wraz z przebudową schodów), a także przeprowadzenie neutralizacji skażenia biologicznego ścian otynkowanych i nieotynkowanych,</w:t>
            </w:r>
          </w:p>
          <w:p w:rsidR="00C4790B" w:rsidRPr="00C4790B" w:rsidRDefault="00C4790B" w:rsidP="003F4EC8">
            <w:pPr>
              <w:numPr>
                <w:ilvl w:val="0"/>
                <w:numId w:val="19"/>
              </w:numPr>
              <w:autoSpaceDE w:val="0"/>
              <w:autoSpaceDN w:val="0"/>
              <w:adjustRightInd w:val="0"/>
              <w:ind w:left="1276" w:hanging="283"/>
              <w:jc w:val="both"/>
              <w:rPr>
                <w:rFonts w:ascii="Tahoma" w:hAnsi="Tahoma" w:cs="Tahoma"/>
                <w:sz w:val="20"/>
                <w:szCs w:val="20"/>
              </w:rPr>
            </w:pPr>
            <w:r w:rsidRPr="00C4790B">
              <w:rPr>
                <w:rFonts w:ascii="Tahoma" w:hAnsi="Tahoma" w:cs="Tahoma"/>
                <w:sz w:val="20"/>
                <w:szCs w:val="20"/>
              </w:rPr>
              <w:t xml:space="preserve">zabezpieczenie przed kradzieżą i włamaniem – przeprowadzenie sieci instalacji CCTV przez </w:t>
            </w:r>
            <w:r w:rsidRPr="00C4790B">
              <w:rPr>
                <w:rFonts w:ascii="Tahoma" w:hAnsi="Tahoma" w:cs="Tahoma"/>
                <w:sz w:val="20"/>
                <w:szCs w:val="20"/>
              </w:rPr>
              <w:lastRenderedPageBreak/>
              <w:t>teren dziedzińca, który będzie monitorowany zespołem kamer zewnętrznych,</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adaptację pomieszczenia w piwnicy na węzeł sanitarny,</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 xml:space="preserve">wykonanie instalacji sanitarnych, </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 xml:space="preserve">wykonanie instalacji elektrycznych, </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 xml:space="preserve">wykonanie kanalizacji teletechnicznej, </w:t>
            </w:r>
          </w:p>
          <w:p w:rsidR="00C4790B" w:rsidRPr="00C4790B" w:rsidRDefault="00C4790B" w:rsidP="003F4EC8">
            <w:pPr>
              <w:numPr>
                <w:ilvl w:val="0"/>
                <w:numId w:val="17"/>
              </w:numPr>
              <w:autoSpaceDE w:val="0"/>
              <w:autoSpaceDN w:val="0"/>
              <w:adjustRightInd w:val="0"/>
              <w:ind w:left="993" w:hanging="284"/>
              <w:jc w:val="both"/>
              <w:rPr>
                <w:rFonts w:ascii="Tahoma" w:hAnsi="Tahoma" w:cs="Tahoma"/>
                <w:sz w:val="20"/>
                <w:szCs w:val="20"/>
              </w:rPr>
            </w:pPr>
            <w:r w:rsidRPr="00C4790B">
              <w:rPr>
                <w:rFonts w:ascii="Tahoma" w:hAnsi="Tahoma" w:cs="Tahoma"/>
                <w:sz w:val="20"/>
                <w:szCs w:val="20"/>
              </w:rPr>
              <w:t>wykonanie instalacji odgromowej</w:t>
            </w:r>
          </w:p>
          <w:p w:rsidR="00C4790B" w:rsidRPr="00C4790B" w:rsidRDefault="00C4790B" w:rsidP="003F4EC8">
            <w:pPr>
              <w:pStyle w:val="Akapitzlist"/>
              <w:numPr>
                <w:ilvl w:val="0"/>
                <w:numId w:val="17"/>
              </w:numPr>
              <w:tabs>
                <w:tab w:val="left" w:pos="993"/>
              </w:tabs>
              <w:overflowPunct w:val="0"/>
              <w:autoSpaceDE w:val="0"/>
              <w:autoSpaceDN w:val="0"/>
              <w:adjustRightInd w:val="0"/>
              <w:ind w:left="993" w:hanging="284"/>
              <w:jc w:val="both"/>
              <w:textAlignment w:val="baseline"/>
              <w:rPr>
                <w:rFonts w:ascii="Tahoma" w:hAnsi="Tahoma" w:cs="Tahoma"/>
              </w:rPr>
            </w:pPr>
            <w:r w:rsidRPr="00C4790B">
              <w:rPr>
                <w:rFonts w:ascii="Tahoma" w:hAnsi="Tahoma" w:cs="Tahoma"/>
              </w:rPr>
              <w:t>wykonanie i zamontowanie tablic: informacyjnej i pamiątkowej zgodnie z zasadami promocji wg „Podręcznika wnioskodawcy i beneficjenta programów polityki spójności 2014 - 2020 w zakresie informacji i promocji”, znajdującego się pod linkiem:</w:t>
            </w:r>
          </w:p>
          <w:p w:rsidR="00C4790B" w:rsidRPr="00C4790B" w:rsidRDefault="00EA7221" w:rsidP="00C4790B">
            <w:pPr>
              <w:pStyle w:val="Akapitzlist"/>
              <w:tabs>
                <w:tab w:val="left" w:pos="993"/>
              </w:tabs>
              <w:ind w:left="993"/>
              <w:rPr>
                <w:rStyle w:val="Hipercze"/>
                <w:rFonts w:ascii="Tahoma" w:hAnsi="Tahoma" w:cs="Tahoma"/>
              </w:rPr>
            </w:pPr>
            <w:hyperlink r:id="rId10" w:anchor="Logotypy%20do%20pobrania" w:history="1">
              <w:r w:rsidR="00C4790B" w:rsidRPr="00C4790B">
                <w:rPr>
                  <w:rStyle w:val="Hipercze"/>
                  <w:rFonts w:ascii="Tahoma" w:hAnsi="Tahoma" w:cs="Tahoma"/>
                </w:rPr>
                <w:t>http://rpo.warmia.mazury.pl/artykul/19/poznaj-zasady-promowania-projektu#Logotypy%20do%20pobrania</w:t>
              </w:r>
            </w:hyperlink>
            <w:r w:rsidR="00C4790B" w:rsidRPr="00C4790B">
              <w:rPr>
                <w:rStyle w:val="Hipercze"/>
                <w:rFonts w:ascii="Tahoma" w:hAnsi="Tahoma" w:cs="Tahoma"/>
              </w:rPr>
              <w:t>,</w:t>
            </w:r>
          </w:p>
          <w:p w:rsidR="00C4790B" w:rsidRPr="00C4790B" w:rsidRDefault="00C4790B" w:rsidP="00C4790B">
            <w:pPr>
              <w:pStyle w:val="Akapitzlist"/>
              <w:ind w:left="592"/>
              <w:rPr>
                <w:rFonts w:ascii="Tahoma" w:hAnsi="Tahoma" w:cs="Tahoma"/>
              </w:rPr>
            </w:pPr>
          </w:p>
          <w:p w:rsidR="00C4790B" w:rsidRPr="00C4790B" w:rsidRDefault="00C4790B" w:rsidP="00C4790B">
            <w:pPr>
              <w:pStyle w:val="Akapitzlist"/>
              <w:ind w:left="709"/>
              <w:jc w:val="both"/>
              <w:rPr>
                <w:rFonts w:ascii="Tahoma" w:hAnsi="Tahoma" w:cs="Tahoma"/>
              </w:rPr>
            </w:pPr>
            <w:r w:rsidRPr="00C4790B">
              <w:rPr>
                <w:rFonts w:ascii="Tahoma" w:hAnsi="Tahoma" w:cs="Tahoma"/>
              </w:rPr>
              <w:t>Zamawiający informuje, że zapewnienie nadzoru archeologicznego i konserwatorskiego leży po stronie Zamawiającego.</w:t>
            </w:r>
          </w:p>
          <w:p w:rsidR="00C4790B" w:rsidRPr="00C4790B" w:rsidRDefault="00C4790B" w:rsidP="00C4790B">
            <w:pPr>
              <w:pStyle w:val="Akapitzlist"/>
              <w:ind w:left="709"/>
              <w:jc w:val="both"/>
              <w:rPr>
                <w:rFonts w:ascii="Tahoma" w:hAnsi="Tahoma" w:cs="Tahoma"/>
              </w:rPr>
            </w:pPr>
          </w:p>
          <w:p w:rsidR="00C4790B" w:rsidRPr="00C4790B" w:rsidRDefault="00C4790B" w:rsidP="00C4790B">
            <w:pPr>
              <w:pStyle w:val="Akapitzlist"/>
              <w:ind w:left="709"/>
              <w:jc w:val="both"/>
              <w:rPr>
                <w:rFonts w:ascii="Tahoma" w:hAnsi="Tahoma" w:cs="Tahoma"/>
              </w:rPr>
            </w:pPr>
            <w:r w:rsidRPr="00C4790B">
              <w:rPr>
                <w:rFonts w:ascii="Tahoma" w:hAnsi="Tahoma" w:cs="Tahoma"/>
              </w:rPr>
              <w:t xml:space="preserve">Zakres zamówienia nie obejmuje wyposażenia: zadaszenia membranowego, zadaszenia z parasoli, mebli ogrodowych, nagrzewnic tarasowych, plenerowej gry w szachy, projektora laserowego wraz z akcesoriami przystosowanymi do projekcji dziennych, ekranu projekcyjnego wraz z akcesoriami, wzmacniaczy audio-video, urządzeń audio wraz z peryferiami, sprzętu oświetleniowego, drona z kamerą i zoomem optycznym, kratownic aluminiowych do montażu urządzeń audio i video, profesjonalnego systemu BC 100 do skanowania starodruków w wersji V-100 stopni, modułu rozszerzającego QNAP do archiwizacji i udostępniania danych sieci lokalnej zdigitalizowanych za pomocą skanerów i monitora multi Touch wraz ze stylizowaną obudową dedykowany do zastosowań zewnętrznych służący do interaktywnej prezentacji starodruków i prasy lokalnej wraz z oprogramowaniem. </w:t>
            </w:r>
          </w:p>
          <w:p w:rsidR="00C4790B" w:rsidRPr="00C4790B" w:rsidRDefault="00C4790B" w:rsidP="00C4790B">
            <w:pPr>
              <w:pStyle w:val="Akapitzlist"/>
              <w:ind w:left="592"/>
              <w:jc w:val="both"/>
              <w:rPr>
                <w:rFonts w:ascii="Tahoma" w:hAnsi="Tahoma" w:cs="Tahoma"/>
              </w:rPr>
            </w:pPr>
          </w:p>
          <w:p w:rsidR="00C4790B" w:rsidRPr="00C4790B" w:rsidRDefault="00C4790B" w:rsidP="00C4790B">
            <w:pPr>
              <w:pStyle w:val="Akapitzlist"/>
              <w:ind w:left="709"/>
              <w:jc w:val="both"/>
              <w:rPr>
                <w:rFonts w:ascii="Tahoma" w:hAnsi="Tahoma" w:cs="Tahoma"/>
                <w:b/>
              </w:rPr>
            </w:pPr>
            <w:r w:rsidRPr="00C4790B">
              <w:rPr>
                <w:rFonts w:ascii="Tahoma" w:hAnsi="Tahoma" w:cs="Tahoma"/>
              </w:rPr>
              <w:t xml:space="preserve">Szczegółowy zakres robót do wykonania został określony w dokumentacji projektowej oraz specyfikacjach technicznych wykonania i odbioru robót budowlanych i Programie Prac Konserwatorskich stanowiące </w:t>
            </w:r>
            <w:r w:rsidRPr="00C4790B">
              <w:rPr>
                <w:rFonts w:ascii="Tahoma" w:hAnsi="Tahoma" w:cs="Tahoma"/>
                <w:b/>
              </w:rPr>
              <w:t>ZAŁĄCZNIK NR 10</w:t>
            </w:r>
            <w:r w:rsidRPr="00C4790B">
              <w:rPr>
                <w:rFonts w:ascii="Tahoma" w:hAnsi="Tahoma" w:cs="Tahoma"/>
              </w:rPr>
              <w:t xml:space="preserve"> do SIWZ.</w:t>
            </w:r>
          </w:p>
          <w:p w:rsidR="00C4790B" w:rsidRPr="00C4790B" w:rsidRDefault="00C4790B" w:rsidP="00C4790B">
            <w:pPr>
              <w:pStyle w:val="Akapitzlist"/>
              <w:ind w:left="592"/>
              <w:rPr>
                <w:rFonts w:ascii="Tahoma" w:hAnsi="Tahoma" w:cs="Tahoma"/>
                <w:b/>
              </w:rPr>
            </w:pPr>
          </w:p>
          <w:p w:rsidR="00C4790B" w:rsidRPr="00C4790B" w:rsidRDefault="00C4790B" w:rsidP="003F4EC8">
            <w:pPr>
              <w:numPr>
                <w:ilvl w:val="0"/>
                <w:numId w:val="22"/>
              </w:numPr>
              <w:ind w:left="709" w:hanging="283"/>
              <w:jc w:val="both"/>
              <w:rPr>
                <w:rFonts w:ascii="Tahoma" w:hAnsi="Tahoma" w:cs="Tahoma"/>
                <w:sz w:val="20"/>
                <w:szCs w:val="20"/>
              </w:rPr>
            </w:pPr>
            <w:r w:rsidRPr="00C4790B">
              <w:rPr>
                <w:rFonts w:ascii="Tahoma" w:hAnsi="Tahoma" w:cs="Tahoma"/>
                <w:bCs/>
                <w:sz w:val="20"/>
                <w:szCs w:val="20"/>
              </w:rPr>
              <w:t>Opis obiektów i dziedzińca:</w:t>
            </w:r>
          </w:p>
          <w:p w:rsidR="00C4790B" w:rsidRPr="00C4790B" w:rsidRDefault="00C4790B" w:rsidP="003F4EC8">
            <w:pPr>
              <w:numPr>
                <w:ilvl w:val="0"/>
                <w:numId w:val="20"/>
              </w:numPr>
              <w:ind w:left="1134" w:hanging="425"/>
              <w:jc w:val="both"/>
              <w:rPr>
                <w:rFonts w:ascii="Tahoma" w:hAnsi="Tahoma" w:cs="Tahoma"/>
                <w:kern w:val="1"/>
                <w:sz w:val="20"/>
                <w:szCs w:val="20"/>
                <w:lang w:eastAsia="ar-SA"/>
              </w:rPr>
            </w:pPr>
            <w:r w:rsidRPr="00C4790B">
              <w:rPr>
                <w:rFonts w:ascii="Tahoma" w:hAnsi="Tahoma" w:cs="Tahoma"/>
                <w:kern w:val="1"/>
                <w:sz w:val="20"/>
                <w:szCs w:val="20"/>
                <w:lang w:eastAsia="ar-SA"/>
              </w:rPr>
              <w:t>Zespół szpitalny wzniesiony w XIII w. wraz z kościołem oraz z kamieniczkami mieszkalnymi adaptowany na bibliotekę miejską znajduje się przy ulicy Świętego Ducha. Budynki nr 7, 6, 6a to zrekonstruowane obiekty gotyckie o ceglanej elewacji i dwuspadowym dachu. Budynek 5 - to kamienica o prostej elewacji z poziomymi podziałami (gzymsy) i niewielką attyką. Stropodach wentylowany płaski kryty papą. Budynek nr 4 - to kamienica z przedprożem z barokową elewacją od strony ul. Św. Ducha, od strony dziedzińca elewacja imitująca mur ryglowy. Budynek zadaszony dachem dwuspadowym pokryty dachówką ceramiczną.</w:t>
            </w:r>
          </w:p>
          <w:p w:rsidR="00C4790B" w:rsidRPr="00C4790B" w:rsidRDefault="00C4790B" w:rsidP="003F4EC8">
            <w:pPr>
              <w:numPr>
                <w:ilvl w:val="0"/>
                <w:numId w:val="20"/>
              </w:numPr>
              <w:ind w:left="1134" w:hanging="425"/>
              <w:jc w:val="both"/>
              <w:rPr>
                <w:rFonts w:ascii="Tahoma" w:hAnsi="Tahoma" w:cs="Tahoma"/>
                <w:kern w:val="1"/>
                <w:sz w:val="20"/>
                <w:szCs w:val="20"/>
                <w:lang w:eastAsia="ar-SA"/>
              </w:rPr>
            </w:pPr>
            <w:r w:rsidRPr="00C4790B">
              <w:rPr>
                <w:rFonts w:ascii="Tahoma" w:hAnsi="Tahoma" w:cs="Tahoma"/>
                <w:kern w:val="1"/>
                <w:sz w:val="20"/>
                <w:szCs w:val="20"/>
                <w:lang w:eastAsia="ar-SA"/>
              </w:rPr>
              <w:t>Dziedziniec jest zlokalizowany na tyłach biblioteki, okalany murami średniowiecznych budynków od strony północnej i wschodniej, a od południa murem ogrodzeniowym. W centralnej części znajdują się ruiny średniowiecznego budynku, nieznacznie wyrastające z murawy. Od zachodu domyka całość oficyna kamienicy nr 5. Dziedziniec ma zróżnicowane ukształtowanie terenu. Najniżej zlokalizowany jest plac manewrowy na tyłach kamienicy nr 5, następnie teren szybko wznosi się w kierunku ruin, osiągając podobny poziom na pozostałej części dziedzińca.</w:t>
            </w:r>
          </w:p>
          <w:p w:rsidR="00C4790B" w:rsidRPr="00C4790B" w:rsidRDefault="00C4790B" w:rsidP="00C4790B">
            <w:pPr>
              <w:ind w:left="309"/>
              <w:jc w:val="both"/>
              <w:rPr>
                <w:rFonts w:ascii="Tahoma" w:hAnsi="Tahoma" w:cs="Tahoma"/>
                <w:sz w:val="20"/>
                <w:szCs w:val="20"/>
              </w:rPr>
            </w:pPr>
          </w:p>
          <w:p w:rsidR="00C4790B" w:rsidRPr="00C4790B" w:rsidRDefault="00C4790B" w:rsidP="003F4EC8">
            <w:pPr>
              <w:numPr>
                <w:ilvl w:val="0"/>
                <w:numId w:val="22"/>
              </w:numPr>
              <w:ind w:left="709" w:hanging="283"/>
              <w:jc w:val="both"/>
              <w:rPr>
                <w:rFonts w:ascii="Tahoma" w:hAnsi="Tahoma" w:cs="Tahoma"/>
                <w:sz w:val="20"/>
                <w:szCs w:val="20"/>
              </w:rPr>
            </w:pPr>
            <w:r w:rsidRPr="00C4790B">
              <w:rPr>
                <w:rFonts w:ascii="Tahoma" w:hAnsi="Tahoma" w:cs="Tahoma"/>
                <w:bCs/>
                <w:sz w:val="20"/>
                <w:szCs w:val="20"/>
              </w:rPr>
              <w:t>Dane techniczne:</w:t>
            </w:r>
          </w:p>
          <w:p w:rsidR="00C4790B" w:rsidRPr="00C4790B" w:rsidRDefault="00C4790B" w:rsidP="00C4790B">
            <w:pPr>
              <w:ind w:left="309" w:firstLine="400"/>
              <w:jc w:val="both"/>
              <w:rPr>
                <w:rFonts w:ascii="Tahoma" w:hAnsi="Tahoma" w:cs="Tahoma"/>
                <w:sz w:val="20"/>
                <w:szCs w:val="20"/>
                <w:vertAlign w:val="superscript"/>
                <w:lang w:eastAsia="ar-SA"/>
              </w:rPr>
            </w:pPr>
            <w:r w:rsidRPr="00C4790B">
              <w:rPr>
                <w:rFonts w:ascii="Tahoma" w:hAnsi="Tahoma" w:cs="Tahoma"/>
                <w:sz w:val="20"/>
                <w:szCs w:val="20"/>
                <w:lang w:eastAsia="ar-SA"/>
              </w:rPr>
              <w:t>Powierzchnia zabudowy:</w:t>
            </w:r>
            <w:r w:rsidRPr="00C4790B">
              <w:rPr>
                <w:rFonts w:ascii="Tahoma" w:hAnsi="Tahoma" w:cs="Tahoma"/>
                <w:sz w:val="20"/>
                <w:szCs w:val="20"/>
                <w:lang w:eastAsia="ar-SA"/>
              </w:rPr>
              <w:tab/>
            </w:r>
            <w:r w:rsidRPr="00C4790B">
              <w:rPr>
                <w:rFonts w:ascii="Tahoma" w:hAnsi="Tahoma" w:cs="Tahoma"/>
                <w:sz w:val="20"/>
                <w:szCs w:val="20"/>
                <w:lang w:eastAsia="ar-SA"/>
              </w:rPr>
              <w:tab/>
            </w:r>
            <w:r w:rsidRPr="00C4790B">
              <w:rPr>
                <w:rFonts w:ascii="Tahoma" w:hAnsi="Tahoma" w:cs="Tahoma"/>
                <w:sz w:val="20"/>
                <w:szCs w:val="20"/>
                <w:lang w:eastAsia="ar-SA"/>
              </w:rPr>
              <w:tab/>
              <w:t>-  1 751,00 m</w:t>
            </w:r>
            <w:r w:rsidRPr="00C4790B">
              <w:rPr>
                <w:rFonts w:ascii="Tahoma" w:hAnsi="Tahoma" w:cs="Tahoma"/>
                <w:sz w:val="20"/>
                <w:szCs w:val="20"/>
                <w:vertAlign w:val="superscript"/>
                <w:lang w:eastAsia="ar-SA"/>
              </w:rPr>
              <w:t>2</w:t>
            </w:r>
          </w:p>
          <w:p w:rsidR="00C4790B" w:rsidRPr="00C4790B" w:rsidRDefault="00C4790B" w:rsidP="00C4790B">
            <w:pPr>
              <w:ind w:left="309" w:firstLine="400"/>
              <w:jc w:val="both"/>
              <w:rPr>
                <w:rFonts w:ascii="Tahoma" w:hAnsi="Tahoma" w:cs="Tahoma"/>
                <w:sz w:val="20"/>
                <w:szCs w:val="20"/>
                <w:vertAlign w:val="superscript"/>
                <w:lang w:eastAsia="ar-SA"/>
              </w:rPr>
            </w:pPr>
            <w:r w:rsidRPr="00C4790B">
              <w:rPr>
                <w:rFonts w:ascii="Tahoma" w:hAnsi="Tahoma" w:cs="Tahoma"/>
                <w:sz w:val="20"/>
                <w:szCs w:val="20"/>
                <w:lang w:eastAsia="ar-SA"/>
              </w:rPr>
              <w:t>Powierzchnia dziedzińca:</w:t>
            </w:r>
            <w:r w:rsidRPr="00C4790B">
              <w:rPr>
                <w:rFonts w:ascii="Tahoma" w:hAnsi="Tahoma" w:cs="Tahoma"/>
                <w:sz w:val="20"/>
                <w:szCs w:val="20"/>
                <w:lang w:eastAsia="ar-SA"/>
              </w:rPr>
              <w:tab/>
            </w:r>
            <w:r w:rsidRPr="00C4790B">
              <w:rPr>
                <w:rFonts w:ascii="Tahoma" w:hAnsi="Tahoma" w:cs="Tahoma"/>
                <w:sz w:val="20"/>
                <w:szCs w:val="20"/>
                <w:lang w:eastAsia="ar-SA"/>
              </w:rPr>
              <w:tab/>
            </w:r>
            <w:r w:rsidRPr="00C4790B">
              <w:rPr>
                <w:rFonts w:ascii="Tahoma" w:hAnsi="Tahoma" w:cs="Tahoma"/>
                <w:sz w:val="20"/>
                <w:szCs w:val="20"/>
                <w:lang w:eastAsia="ar-SA"/>
              </w:rPr>
              <w:tab/>
              <w:t>-  3 630,00 m</w:t>
            </w:r>
            <w:r w:rsidRPr="00C4790B">
              <w:rPr>
                <w:rFonts w:ascii="Tahoma" w:hAnsi="Tahoma" w:cs="Tahoma"/>
                <w:sz w:val="20"/>
                <w:szCs w:val="20"/>
                <w:vertAlign w:val="superscript"/>
                <w:lang w:eastAsia="ar-SA"/>
              </w:rPr>
              <w:t>2</w:t>
            </w:r>
          </w:p>
          <w:p w:rsidR="00C4790B" w:rsidRPr="00C4790B" w:rsidRDefault="00C4790B" w:rsidP="00C4790B">
            <w:pPr>
              <w:jc w:val="both"/>
              <w:rPr>
                <w:rFonts w:ascii="Tahoma" w:hAnsi="Tahoma" w:cs="Tahoma"/>
                <w:sz w:val="20"/>
                <w:szCs w:val="20"/>
                <w:lang w:eastAsia="ar-SA"/>
              </w:rPr>
            </w:pPr>
            <w:r w:rsidRPr="00C4790B">
              <w:rPr>
                <w:rFonts w:ascii="Tahoma" w:hAnsi="Tahoma" w:cs="Tahoma"/>
                <w:sz w:val="20"/>
                <w:szCs w:val="20"/>
                <w:lang w:eastAsia="ar-SA"/>
              </w:rPr>
              <w:tab/>
            </w:r>
          </w:p>
          <w:p w:rsidR="00C4790B" w:rsidRPr="00C4790B" w:rsidRDefault="00C4790B" w:rsidP="003F4EC8">
            <w:pPr>
              <w:numPr>
                <w:ilvl w:val="0"/>
                <w:numId w:val="22"/>
              </w:numPr>
              <w:ind w:left="709" w:hanging="283"/>
              <w:rPr>
                <w:rFonts w:ascii="Tahoma" w:hAnsi="Tahoma" w:cs="Tahoma"/>
                <w:sz w:val="20"/>
                <w:szCs w:val="20"/>
              </w:rPr>
            </w:pPr>
            <w:r w:rsidRPr="00C4790B">
              <w:rPr>
                <w:rFonts w:ascii="Tahoma" w:hAnsi="Tahoma" w:cs="Tahoma"/>
                <w:b/>
                <w:bCs/>
                <w:sz w:val="20"/>
                <w:szCs w:val="20"/>
              </w:rPr>
              <w:t>Wymagania i warunki wykonania zamówienia:</w:t>
            </w:r>
          </w:p>
          <w:p w:rsidR="00C4790B" w:rsidRPr="00C4790B" w:rsidRDefault="00C4790B" w:rsidP="003F4EC8">
            <w:pPr>
              <w:numPr>
                <w:ilvl w:val="0"/>
                <w:numId w:val="16"/>
              </w:numPr>
              <w:ind w:left="993" w:hanging="284"/>
              <w:jc w:val="both"/>
              <w:rPr>
                <w:rFonts w:ascii="Tahoma" w:hAnsi="Tahoma" w:cs="Tahoma"/>
                <w:sz w:val="20"/>
                <w:szCs w:val="20"/>
              </w:rPr>
            </w:pPr>
            <w:r w:rsidRPr="00C4790B">
              <w:rPr>
                <w:rFonts w:ascii="Tahoma" w:hAnsi="Tahoma" w:cs="Tahoma"/>
                <w:sz w:val="20"/>
                <w:szCs w:val="20"/>
              </w:rPr>
              <w:t>Wykonawca musi przewidzieć wszelkie czynności, które mogą wpłynąć na cenę zamówienia. W związku z powyższym Zamawiający zaleca, aby Wykonawca dokonał wizji lokalnej w celu zapoznania się z zakresem prac i warunkami ich wykonania.</w:t>
            </w:r>
          </w:p>
          <w:p w:rsidR="00C4790B" w:rsidRPr="00C4790B" w:rsidRDefault="00C4790B" w:rsidP="003F4EC8">
            <w:pPr>
              <w:numPr>
                <w:ilvl w:val="0"/>
                <w:numId w:val="16"/>
              </w:numPr>
              <w:ind w:left="993" w:hanging="284"/>
              <w:jc w:val="both"/>
              <w:rPr>
                <w:rFonts w:ascii="Tahoma" w:hAnsi="Tahoma" w:cs="Tahoma"/>
                <w:sz w:val="20"/>
                <w:szCs w:val="20"/>
              </w:rPr>
            </w:pPr>
            <w:r w:rsidRPr="00C4790B">
              <w:rPr>
                <w:rFonts w:ascii="Tahoma" w:hAnsi="Tahoma" w:cs="Tahoma"/>
                <w:sz w:val="20"/>
                <w:szCs w:val="20"/>
              </w:rPr>
              <w:t xml:space="preserve">Oferta powinna zawierać wszystkie koszty związane z realizacją zadania wynikające wprost z dokumentacji projektowo-kosztorysowej, Specyfikacji Technicznych Wykonania i Odbioru Robót Budowlanych (STWiORB), przedmiarów robót </w:t>
            </w:r>
            <w:r w:rsidRPr="00C4790B">
              <w:rPr>
                <w:rStyle w:val="FontStyle26"/>
              </w:rPr>
              <w:t>i Programu Prac Konserwatorskich,</w:t>
            </w:r>
            <w:r w:rsidRPr="00C4790B">
              <w:rPr>
                <w:rFonts w:ascii="Tahoma" w:hAnsi="Tahoma" w:cs="Tahoma"/>
                <w:sz w:val="20"/>
                <w:szCs w:val="20"/>
              </w:rPr>
              <w:t xml:space="preserve"> jak również nieujęte w przedmiarach robót, a niezbędne do wykonania zadania, tj.: obsługi i inwentaryzacji geodezyjnej robót, koszty robót przygotowawczych, porządkowych, zagospodarowania terenu </w:t>
            </w:r>
            <w:r w:rsidRPr="00C4790B">
              <w:rPr>
                <w:rFonts w:ascii="Tahoma" w:hAnsi="Tahoma" w:cs="Tahoma"/>
                <w:sz w:val="20"/>
                <w:szCs w:val="20"/>
              </w:rPr>
              <w:lastRenderedPageBreak/>
              <w:t xml:space="preserve">budowy, utrzymania zaplecza i terenu budowy, doprowadzenia mediów do terenu budowy (dostawy wody, usuwania ścieków, wywozu śmieci, organizacji zaplecza socjalnego, oświetlenia, zasilania w energię elektryczną, telefonu, dozorowania itp.), koszty dopuszczenia do czynnych urządzeń oraz wyposażenia budowli w instalacje i urządzenia techniczne zapewniające możliwość korzystania z nich zgodnie z ich  przeznaczeniem, ustawienia i czasu pracy rusztowań, koszty wywozu i utylizacji odpadów powstałych w wyniku realizacji robót, jak również wszelkich opłat związanych z odbiorem robót i przekazaniem obiektu do użytkowania, np. opłat za czynności odbiorowe itp. </w:t>
            </w:r>
          </w:p>
          <w:p w:rsidR="00C4790B" w:rsidRPr="00C4790B" w:rsidRDefault="00C4790B" w:rsidP="003F4EC8">
            <w:pPr>
              <w:numPr>
                <w:ilvl w:val="0"/>
                <w:numId w:val="16"/>
              </w:numPr>
              <w:ind w:left="993" w:hanging="284"/>
              <w:contextualSpacing/>
              <w:jc w:val="both"/>
              <w:rPr>
                <w:rFonts w:ascii="Tahoma" w:hAnsi="Tahoma" w:cs="Tahoma"/>
                <w:sz w:val="20"/>
                <w:szCs w:val="20"/>
              </w:rPr>
            </w:pPr>
            <w:r w:rsidRPr="00C4790B">
              <w:rPr>
                <w:rFonts w:ascii="Tahoma" w:hAnsi="Tahoma" w:cs="Tahoma"/>
                <w:sz w:val="20"/>
                <w:szCs w:val="20"/>
              </w:rPr>
              <w:t>Zamawiający wymaga, aby odpady powstałe w wyniku realizacji robót były przetransportowane i zmagazynowane w miejscu unieszkodliwiania odpadów. Wykonawca zobowiązany będzie do przedstawienia Zamawiającemu stosownych dokumentów.</w:t>
            </w:r>
          </w:p>
          <w:p w:rsidR="00C4790B" w:rsidRPr="00C4790B" w:rsidRDefault="00C4790B" w:rsidP="003F4EC8">
            <w:pPr>
              <w:numPr>
                <w:ilvl w:val="0"/>
                <w:numId w:val="16"/>
              </w:numPr>
              <w:ind w:left="993" w:hanging="284"/>
              <w:jc w:val="both"/>
              <w:rPr>
                <w:rFonts w:ascii="Tahoma" w:hAnsi="Tahoma" w:cs="Tahoma"/>
                <w:sz w:val="20"/>
                <w:szCs w:val="20"/>
              </w:rPr>
            </w:pPr>
            <w:r w:rsidRPr="00C4790B">
              <w:rPr>
                <w:rFonts w:ascii="Tahoma" w:hAnsi="Tahoma" w:cs="Tahoma"/>
                <w:snapToGrid w:val="0"/>
                <w:sz w:val="20"/>
                <w:szCs w:val="20"/>
              </w:rPr>
              <w:t xml:space="preserve">W przypadku składania zabezpieczenia należytego wykonania umowy w formie gwarancji Wykonawca będzie zobowiązany do złożenia ich w formie zgodnej ze wzorami stanowiącymi </w:t>
            </w:r>
            <w:r w:rsidRPr="00C4790B">
              <w:rPr>
                <w:rFonts w:ascii="Tahoma" w:hAnsi="Tahoma" w:cs="Tahoma"/>
                <w:b/>
                <w:snapToGrid w:val="0"/>
                <w:sz w:val="20"/>
                <w:szCs w:val="20"/>
              </w:rPr>
              <w:t>ZAŁĄCZNIK NR 7</w:t>
            </w:r>
            <w:r w:rsidRPr="00C4790B">
              <w:rPr>
                <w:rFonts w:ascii="Tahoma" w:hAnsi="Tahoma" w:cs="Tahoma"/>
                <w:snapToGrid w:val="0"/>
                <w:sz w:val="20"/>
                <w:szCs w:val="20"/>
              </w:rPr>
              <w:t xml:space="preserve"> do SIWZ.</w:t>
            </w:r>
          </w:p>
          <w:p w:rsidR="00C4790B" w:rsidRPr="00C4790B" w:rsidRDefault="00C4790B" w:rsidP="003F4EC8">
            <w:pPr>
              <w:numPr>
                <w:ilvl w:val="0"/>
                <w:numId w:val="16"/>
              </w:numPr>
              <w:ind w:left="993" w:hanging="284"/>
              <w:contextualSpacing/>
              <w:jc w:val="both"/>
              <w:rPr>
                <w:rFonts w:ascii="Tahoma" w:hAnsi="Tahoma" w:cs="Tahoma"/>
                <w:sz w:val="20"/>
                <w:szCs w:val="20"/>
              </w:rPr>
            </w:pPr>
            <w:r w:rsidRPr="00C4790B">
              <w:rPr>
                <w:rFonts w:ascii="Tahoma" w:hAnsi="Tahoma" w:cs="Tahoma"/>
                <w:sz w:val="20"/>
                <w:szCs w:val="20"/>
              </w:rPr>
              <w:t>Zamawiający dopuszcza możliwość zawarcia przez Wykonawcę umów przelewu wierzytelności na rzecz podwykonawców należnych im za wykonane roboty za uprzednim wyrażeniem zgody na zawarcie takiej umowy przez Zamawiającego.</w:t>
            </w:r>
          </w:p>
          <w:p w:rsidR="00C4790B" w:rsidRPr="00C4790B" w:rsidRDefault="00C4790B" w:rsidP="003F4EC8">
            <w:pPr>
              <w:numPr>
                <w:ilvl w:val="0"/>
                <w:numId w:val="16"/>
              </w:numPr>
              <w:ind w:left="993" w:hanging="284"/>
              <w:contextualSpacing/>
              <w:jc w:val="both"/>
              <w:rPr>
                <w:rFonts w:ascii="Tahoma" w:hAnsi="Tahoma" w:cs="Tahoma"/>
                <w:sz w:val="20"/>
                <w:szCs w:val="20"/>
              </w:rPr>
            </w:pPr>
            <w:r w:rsidRPr="00C4790B">
              <w:rPr>
                <w:rFonts w:ascii="Tahoma" w:hAnsi="Tahoma" w:cs="Tahoma"/>
                <w:sz w:val="20"/>
                <w:szCs w:val="20"/>
              </w:rPr>
              <w:t xml:space="preserve">W przypadku wygrania przetargu, Wykonawca zobowiązany jest do przedstawienia Zamawiającemu aktualnej polisy ubezpieczeniowej obejmującej odpowiedzialność cywilną </w:t>
            </w:r>
            <w:r w:rsidRPr="00C4790B">
              <w:rPr>
                <w:rFonts w:ascii="Tahoma" w:hAnsi="Tahoma" w:cs="Tahoma"/>
                <w:sz w:val="20"/>
                <w:szCs w:val="20"/>
              </w:rPr>
              <w:br/>
              <w:t xml:space="preserve">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obejmującego:   </w:t>
            </w:r>
          </w:p>
          <w:p w:rsidR="00C4790B" w:rsidRPr="00C4790B" w:rsidRDefault="00C4790B" w:rsidP="003F4EC8">
            <w:pPr>
              <w:numPr>
                <w:ilvl w:val="1"/>
                <w:numId w:val="21"/>
              </w:numPr>
              <w:ind w:left="1276" w:hanging="283"/>
              <w:contextualSpacing/>
              <w:jc w:val="both"/>
              <w:rPr>
                <w:rFonts w:ascii="Tahoma" w:hAnsi="Tahoma" w:cs="Tahoma"/>
                <w:sz w:val="20"/>
                <w:szCs w:val="20"/>
              </w:rPr>
            </w:pPr>
            <w:r w:rsidRPr="00C4790B">
              <w:rPr>
                <w:rFonts w:ascii="Tahoma" w:hAnsi="Tahoma" w:cs="Tahoma"/>
                <w:sz w:val="20"/>
                <w:szCs w:val="20"/>
              </w:rPr>
              <w:t>ubezpieczenie robót, urządzeń i sprzętu budowlanego i dostaw do wysokości 100% umownego wynagrodzenia,</w:t>
            </w:r>
          </w:p>
          <w:p w:rsidR="00C4790B" w:rsidRPr="00C4790B" w:rsidRDefault="00C4790B" w:rsidP="003F4EC8">
            <w:pPr>
              <w:numPr>
                <w:ilvl w:val="1"/>
                <w:numId w:val="21"/>
              </w:numPr>
              <w:ind w:left="1276" w:hanging="283"/>
              <w:contextualSpacing/>
              <w:jc w:val="both"/>
              <w:rPr>
                <w:rFonts w:ascii="Tahoma" w:hAnsi="Tahoma" w:cs="Tahoma"/>
                <w:sz w:val="20"/>
                <w:szCs w:val="20"/>
              </w:rPr>
            </w:pPr>
            <w:r w:rsidRPr="00C4790B">
              <w:rPr>
                <w:rFonts w:ascii="Tahoma" w:hAnsi="Tahoma" w:cs="Tahoma"/>
                <w:sz w:val="20"/>
                <w:szCs w:val="20"/>
              </w:rPr>
              <w:t>ubezpieczenie wobec osób trzecich.</w:t>
            </w:r>
          </w:p>
          <w:p w:rsidR="00C4790B" w:rsidRPr="00C4790B" w:rsidRDefault="00C4790B" w:rsidP="00C4790B">
            <w:pPr>
              <w:ind w:left="592" w:firstLine="401"/>
              <w:jc w:val="both"/>
              <w:rPr>
                <w:rFonts w:ascii="Tahoma" w:hAnsi="Tahoma" w:cs="Tahoma"/>
                <w:sz w:val="20"/>
                <w:szCs w:val="20"/>
              </w:rPr>
            </w:pPr>
            <w:r w:rsidRPr="00C4790B">
              <w:rPr>
                <w:rFonts w:ascii="Tahoma" w:hAnsi="Tahoma" w:cs="Tahoma"/>
                <w:sz w:val="20"/>
                <w:szCs w:val="20"/>
              </w:rPr>
              <w:t>Polisy muszą obejmować odpowiedzialność Wykonawcy i Zamawiającego.</w:t>
            </w:r>
          </w:p>
          <w:p w:rsidR="00C4790B" w:rsidRPr="00C4790B" w:rsidRDefault="00C4790B" w:rsidP="003F4EC8">
            <w:pPr>
              <w:numPr>
                <w:ilvl w:val="0"/>
                <w:numId w:val="16"/>
              </w:numPr>
              <w:ind w:left="993" w:hanging="284"/>
              <w:contextualSpacing/>
              <w:jc w:val="both"/>
              <w:rPr>
                <w:rFonts w:ascii="Tahoma" w:hAnsi="Tahoma" w:cs="Tahoma"/>
                <w:sz w:val="20"/>
                <w:szCs w:val="20"/>
              </w:rPr>
            </w:pPr>
            <w:r w:rsidRPr="00C4790B">
              <w:rPr>
                <w:rFonts w:ascii="Tahoma" w:hAnsi="Tahoma" w:cs="Tahoma"/>
                <w:sz w:val="20"/>
                <w:szCs w:val="20"/>
              </w:rPr>
              <w:t>W przypadku wygrania przetargu, Wykonawca sporządzi harmonogram rzeczowo - finansowy wykonania robót objętych umową, uzgodni go z Dyrekcją Biblioteki Elbląskiej i przedłoży do zatwierdzenia w terminie 5 dni roboczych od daty przekazania terenu budowy.</w:t>
            </w:r>
          </w:p>
          <w:p w:rsidR="00C4790B" w:rsidRPr="00C4790B" w:rsidRDefault="00C4790B" w:rsidP="003F4EC8">
            <w:pPr>
              <w:numPr>
                <w:ilvl w:val="0"/>
                <w:numId w:val="16"/>
              </w:numPr>
              <w:ind w:left="993" w:hanging="284"/>
              <w:jc w:val="both"/>
              <w:rPr>
                <w:rFonts w:ascii="Tahoma" w:hAnsi="Tahoma" w:cs="Tahoma"/>
                <w:sz w:val="20"/>
                <w:szCs w:val="20"/>
              </w:rPr>
            </w:pPr>
            <w:r w:rsidRPr="00C4790B">
              <w:rPr>
                <w:rFonts w:ascii="Tahoma" w:hAnsi="Tahoma" w:cs="Tahoma"/>
                <w:sz w:val="20"/>
                <w:szCs w:val="20"/>
              </w:rPr>
              <w:t>W przypadku wygrania przetargu i realizacji robót przy udziale podwykonawców, Wykonawca zobowiązany będzie do zawarcia umów z podwykonawcami, zgodnie z postanowieniami art. 143a – 143d ustawy Prawo zamówień publicznych.</w:t>
            </w:r>
          </w:p>
          <w:p w:rsidR="00C4790B" w:rsidRPr="00C4790B" w:rsidRDefault="00C4790B" w:rsidP="003F4EC8">
            <w:pPr>
              <w:numPr>
                <w:ilvl w:val="0"/>
                <w:numId w:val="16"/>
              </w:numPr>
              <w:ind w:left="993" w:hanging="284"/>
              <w:jc w:val="both"/>
              <w:rPr>
                <w:rFonts w:ascii="Tahoma" w:hAnsi="Tahoma" w:cs="Tahoma"/>
                <w:bCs/>
                <w:sz w:val="20"/>
                <w:szCs w:val="20"/>
              </w:rPr>
            </w:pPr>
            <w:r w:rsidRPr="00C4790B">
              <w:rPr>
                <w:rFonts w:ascii="Tahoma" w:hAnsi="Tahoma" w:cs="Tahoma"/>
                <w:sz w:val="20"/>
                <w:szCs w:val="20"/>
              </w:rPr>
              <w:t>Roboty budowlane realizowane będą w sąsiedztwie czynnego obiektu. Wykonywanie robót budowlanych nie może zakłócać pracy Biblioteki Elbląskiej w Elblągu.</w:t>
            </w:r>
          </w:p>
          <w:p w:rsidR="00C4790B" w:rsidRPr="00C4790B" w:rsidRDefault="00C4790B" w:rsidP="003F4EC8">
            <w:pPr>
              <w:numPr>
                <w:ilvl w:val="0"/>
                <w:numId w:val="16"/>
              </w:numPr>
              <w:ind w:left="993" w:hanging="426"/>
              <w:jc w:val="both"/>
              <w:rPr>
                <w:rFonts w:ascii="Tahoma" w:hAnsi="Tahoma" w:cs="Tahoma"/>
                <w:sz w:val="20"/>
                <w:szCs w:val="20"/>
              </w:rPr>
            </w:pPr>
            <w:r w:rsidRPr="00C4790B">
              <w:rPr>
                <w:rFonts w:ascii="Tahoma" w:hAnsi="Tahoma" w:cs="Tahoma"/>
                <w:sz w:val="20"/>
                <w:szCs w:val="20"/>
              </w:rPr>
              <w:t>Roboty będą prowadzone pod nadzorem konserwatorskim i archeologicznym.</w:t>
            </w:r>
          </w:p>
          <w:p w:rsidR="00C4790B" w:rsidRPr="00C4790B" w:rsidRDefault="00C4790B" w:rsidP="003F4EC8">
            <w:pPr>
              <w:numPr>
                <w:ilvl w:val="0"/>
                <w:numId w:val="16"/>
              </w:numPr>
              <w:ind w:left="993" w:hanging="426"/>
              <w:jc w:val="both"/>
              <w:rPr>
                <w:rFonts w:ascii="Tahoma" w:hAnsi="Tahoma" w:cs="Tahoma"/>
                <w:sz w:val="20"/>
                <w:szCs w:val="20"/>
              </w:rPr>
            </w:pPr>
            <w:r w:rsidRPr="00C4790B">
              <w:rPr>
                <w:rFonts w:ascii="Tahoma" w:hAnsi="Tahoma" w:cs="Tahoma"/>
                <w:sz w:val="20"/>
                <w:szCs w:val="20"/>
              </w:rPr>
              <w:t xml:space="preserve">Robotami budowlanymi kierować oraz nadzorować te prace może tylko osoba, która spełnia wymagania określone w Rozporządzeniu Ministra Kultury i Dziedzictwa Narodowego 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poz. 1265). </w:t>
            </w:r>
          </w:p>
          <w:p w:rsidR="00C4790B" w:rsidRPr="00C4790B" w:rsidRDefault="00C4790B" w:rsidP="003F4EC8">
            <w:pPr>
              <w:pStyle w:val="Tekstpodstawowy"/>
              <w:numPr>
                <w:ilvl w:val="0"/>
                <w:numId w:val="22"/>
              </w:numPr>
              <w:tabs>
                <w:tab w:val="clear" w:pos="0"/>
                <w:tab w:val="left" w:pos="709"/>
              </w:tabs>
              <w:spacing w:before="120"/>
              <w:ind w:left="709" w:hanging="425"/>
              <w:jc w:val="both"/>
              <w:rPr>
                <w:rFonts w:ascii="Tahoma" w:hAnsi="Tahoma" w:cs="Tahoma"/>
                <w:b w:val="0"/>
              </w:rPr>
            </w:pPr>
            <w:r w:rsidRPr="00C4790B">
              <w:rPr>
                <w:rFonts w:ascii="Tahoma" w:hAnsi="Tahoma" w:cs="Tahoma"/>
                <w:b w:val="0"/>
              </w:rPr>
              <w:t>Rodzaj czynności niezbędnych do realizacji zamówienia, których dotyczą wymagania zatrudnienia na podstawie umowy o pracę przez wykonawcę lub podwykonawcę osób wykonujących czynności w trakcie realizacji zamówienia:</w:t>
            </w:r>
          </w:p>
          <w:p w:rsidR="00C4790B" w:rsidRPr="00C4790B" w:rsidRDefault="00C4790B" w:rsidP="00C4790B">
            <w:pPr>
              <w:pStyle w:val="Tekstpodstawowy"/>
              <w:tabs>
                <w:tab w:val="clear" w:pos="0"/>
                <w:tab w:val="left" w:pos="709"/>
              </w:tabs>
              <w:ind w:left="709"/>
              <w:jc w:val="both"/>
              <w:rPr>
                <w:rFonts w:ascii="Tahoma" w:hAnsi="Tahoma" w:cs="Tahoma"/>
                <w:b w:val="0"/>
              </w:rPr>
            </w:pPr>
            <w:r w:rsidRPr="00C4790B">
              <w:rPr>
                <w:rFonts w:ascii="Tahoma" w:hAnsi="Tahoma" w:cs="Tahoma"/>
                <w:b w:val="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C4790B" w:rsidRPr="00C4790B" w:rsidRDefault="00C4790B" w:rsidP="003F4EC8">
            <w:pPr>
              <w:pStyle w:val="Tekstpodstawowy"/>
              <w:numPr>
                <w:ilvl w:val="0"/>
                <w:numId w:val="11"/>
              </w:numPr>
              <w:tabs>
                <w:tab w:val="clear" w:pos="0"/>
                <w:tab w:val="clear" w:pos="1440"/>
                <w:tab w:val="num" w:pos="993"/>
                <w:tab w:val="left" w:pos="1276"/>
              </w:tabs>
              <w:ind w:left="993" w:hanging="284"/>
              <w:jc w:val="both"/>
              <w:rPr>
                <w:rFonts w:ascii="Tahoma" w:hAnsi="Tahoma" w:cs="Tahoma"/>
                <w:b w:val="0"/>
              </w:rPr>
            </w:pPr>
            <w:r w:rsidRPr="00C4790B">
              <w:rPr>
                <w:rFonts w:ascii="Tahoma" w:hAnsi="Tahoma" w:cs="Tahoma"/>
                <w:b w:val="0"/>
              </w:rPr>
              <w:t xml:space="preserve">obsługa urządzeń, maszyn i sprzętu budowlanego </w:t>
            </w:r>
          </w:p>
          <w:p w:rsidR="00C4790B" w:rsidRPr="00C4790B" w:rsidRDefault="00C4790B" w:rsidP="003F4EC8">
            <w:pPr>
              <w:pStyle w:val="Tekstpodstawowy"/>
              <w:numPr>
                <w:ilvl w:val="0"/>
                <w:numId w:val="11"/>
              </w:numPr>
              <w:tabs>
                <w:tab w:val="clear" w:pos="0"/>
                <w:tab w:val="clear" w:pos="1440"/>
                <w:tab w:val="num" w:pos="993"/>
                <w:tab w:val="left" w:pos="1276"/>
              </w:tabs>
              <w:ind w:left="993" w:hanging="284"/>
              <w:jc w:val="both"/>
              <w:rPr>
                <w:rFonts w:ascii="Tahoma" w:hAnsi="Tahoma" w:cs="Tahoma"/>
                <w:b w:val="0"/>
              </w:rPr>
            </w:pPr>
            <w:r w:rsidRPr="00C4790B">
              <w:rPr>
                <w:rFonts w:ascii="Tahoma" w:hAnsi="Tahoma" w:cs="Tahoma"/>
                <w:b w:val="0"/>
              </w:rPr>
              <w:t xml:space="preserve">wykonywanie pozostałych prac budowlanych niezbędnych do realizacji przedmiotu zamówienia, zgodnie z dokumentacją projektową i specyfikacjami technicznymi wykonania i odbioru robót, </w:t>
            </w:r>
          </w:p>
          <w:p w:rsidR="00C4790B" w:rsidRPr="00C4790B" w:rsidRDefault="00C4790B" w:rsidP="00C4790B">
            <w:pPr>
              <w:tabs>
                <w:tab w:val="left" w:pos="851"/>
              </w:tabs>
              <w:ind w:left="786" w:hanging="77"/>
              <w:jc w:val="both"/>
              <w:rPr>
                <w:rFonts w:ascii="Tahoma" w:hAnsi="Tahoma" w:cs="Tahoma"/>
                <w:sz w:val="20"/>
                <w:szCs w:val="20"/>
              </w:rPr>
            </w:pPr>
            <w:r w:rsidRPr="00C4790B">
              <w:rPr>
                <w:rFonts w:ascii="Tahoma" w:hAnsi="Tahoma" w:cs="Tahoma"/>
                <w:sz w:val="20"/>
                <w:szCs w:val="20"/>
              </w:rPr>
              <w:t>przez cały okres wykonywania tych czynności w ramach zamówienia.</w:t>
            </w:r>
          </w:p>
          <w:p w:rsidR="00C4790B" w:rsidRPr="00C4790B" w:rsidRDefault="00C4790B" w:rsidP="00C4790B">
            <w:pPr>
              <w:tabs>
                <w:tab w:val="left" w:pos="851"/>
              </w:tabs>
              <w:ind w:left="786"/>
              <w:jc w:val="both"/>
              <w:rPr>
                <w:rFonts w:ascii="Tahoma" w:hAnsi="Tahoma" w:cs="Tahoma"/>
                <w:sz w:val="20"/>
                <w:szCs w:val="20"/>
              </w:rPr>
            </w:pPr>
          </w:p>
          <w:p w:rsidR="00C4790B" w:rsidRPr="00C4790B" w:rsidRDefault="00C4790B" w:rsidP="003F4EC8">
            <w:pPr>
              <w:numPr>
                <w:ilvl w:val="0"/>
                <w:numId w:val="22"/>
              </w:numPr>
              <w:tabs>
                <w:tab w:val="left" w:pos="709"/>
              </w:tabs>
              <w:ind w:left="709" w:hanging="425"/>
              <w:jc w:val="both"/>
              <w:rPr>
                <w:rFonts w:ascii="Tahoma" w:hAnsi="Tahoma" w:cs="Tahoma"/>
                <w:color w:val="FF0000"/>
                <w:sz w:val="20"/>
                <w:szCs w:val="20"/>
              </w:rPr>
            </w:pPr>
            <w:r w:rsidRPr="00C4790B">
              <w:rPr>
                <w:rFonts w:ascii="Tahoma" w:hAnsi="Tahoma" w:cs="Tahoma"/>
                <w:sz w:val="20"/>
                <w:szCs w:val="20"/>
              </w:rPr>
              <w:t xml:space="preserve">Zamawiający wymaga udzielenia na wykonane roboty budowlane stanowiące przedmiot zamówienia, co najmniej 60 miesięcy gwarancji jakości, licząc od daty odebrania przez Zamawiającego przedmiotu zamówienia i podpisania (bez uwag) protokołu końcowego odbioru robót. </w:t>
            </w:r>
            <w:r w:rsidRPr="00C4790B">
              <w:rPr>
                <w:rStyle w:val="FontStyle60"/>
                <w:sz w:val="20"/>
                <w:szCs w:val="20"/>
              </w:rPr>
              <w:t xml:space="preserve">Okres gwarancji </w:t>
            </w:r>
            <w:r w:rsidRPr="00C4790B">
              <w:rPr>
                <w:rStyle w:val="FontStyle60"/>
                <w:sz w:val="20"/>
                <w:szCs w:val="20"/>
              </w:rPr>
              <w:lastRenderedPageBreak/>
              <w:t xml:space="preserve">zaproponowany przez Wykonawcę będzie jednym </w:t>
            </w:r>
            <w:r w:rsidRPr="00C4790B">
              <w:rPr>
                <w:rStyle w:val="FontStyle66"/>
                <w:i w:val="0"/>
                <w:sz w:val="20"/>
                <w:szCs w:val="20"/>
              </w:rPr>
              <w:t>z</w:t>
            </w:r>
            <w:r w:rsidRPr="00C4790B">
              <w:rPr>
                <w:rStyle w:val="FontStyle66"/>
                <w:sz w:val="20"/>
                <w:szCs w:val="20"/>
              </w:rPr>
              <w:t xml:space="preserve"> </w:t>
            </w:r>
            <w:r w:rsidRPr="00C4790B">
              <w:rPr>
                <w:rStyle w:val="FontStyle60"/>
                <w:sz w:val="20"/>
                <w:szCs w:val="20"/>
              </w:rPr>
              <w:t>kryteriów, którymi Zamawiający będzie kierował się przy wyborze najkorzystniejszej oferty.</w:t>
            </w:r>
          </w:p>
          <w:p w:rsidR="00C4790B" w:rsidRPr="00C4790B" w:rsidRDefault="00C4790B" w:rsidP="00C4790B">
            <w:pPr>
              <w:tabs>
                <w:tab w:val="left" w:pos="851"/>
              </w:tabs>
              <w:ind w:left="851"/>
              <w:jc w:val="both"/>
              <w:rPr>
                <w:rFonts w:ascii="Tahoma" w:hAnsi="Tahoma" w:cs="Tahoma"/>
                <w:color w:val="FF0000"/>
                <w:sz w:val="20"/>
                <w:szCs w:val="20"/>
                <w:highlight w:val="yellow"/>
              </w:rPr>
            </w:pPr>
          </w:p>
          <w:p w:rsidR="00C4790B" w:rsidRPr="00C4790B" w:rsidRDefault="00C4790B" w:rsidP="003F4EC8">
            <w:pPr>
              <w:numPr>
                <w:ilvl w:val="0"/>
                <w:numId w:val="22"/>
              </w:numPr>
              <w:tabs>
                <w:tab w:val="left" w:pos="709"/>
              </w:tabs>
              <w:ind w:left="709" w:hanging="425"/>
              <w:jc w:val="both"/>
              <w:rPr>
                <w:rFonts w:ascii="Tahoma" w:hAnsi="Tahoma" w:cs="Tahoma"/>
                <w:sz w:val="20"/>
                <w:szCs w:val="20"/>
              </w:rPr>
            </w:pPr>
            <w:r w:rsidRPr="00C4790B">
              <w:rPr>
                <w:rFonts w:ascii="Tahoma" w:hAnsi="Tahoma" w:cs="Tahoma"/>
                <w:sz w:val="20"/>
                <w:szCs w:val="20"/>
              </w:rPr>
              <w:t>Wykonawca może powierzyć wykonanie części zamówienia podwykonawcy. Zamawiający nie zastrzega obowiązku osobistego wykonania przez Wykonawcę kluczowych części zamówienia.</w:t>
            </w:r>
          </w:p>
          <w:p w:rsidR="00C4790B" w:rsidRPr="00C4790B" w:rsidRDefault="00C4790B" w:rsidP="00C4790B">
            <w:pPr>
              <w:tabs>
                <w:tab w:val="left" w:pos="709"/>
              </w:tabs>
              <w:ind w:left="709" w:hanging="425"/>
              <w:jc w:val="both"/>
              <w:rPr>
                <w:rFonts w:ascii="Tahoma" w:hAnsi="Tahoma" w:cs="Tahoma"/>
                <w:sz w:val="20"/>
                <w:szCs w:val="20"/>
              </w:rPr>
            </w:pPr>
          </w:p>
          <w:p w:rsidR="00C4790B" w:rsidRPr="00C4790B" w:rsidRDefault="00C4790B" w:rsidP="003F4EC8">
            <w:pPr>
              <w:numPr>
                <w:ilvl w:val="0"/>
                <w:numId w:val="22"/>
              </w:numPr>
              <w:tabs>
                <w:tab w:val="left" w:pos="709"/>
              </w:tabs>
              <w:ind w:left="709" w:hanging="425"/>
              <w:jc w:val="both"/>
              <w:rPr>
                <w:rFonts w:ascii="Tahoma" w:hAnsi="Tahoma" w:cs="Tahoma"/>
                <w:sz w:val="20"/>
                <w:szCs w:val="20"/>
              </w:rPr>
            </w:pPr>
            <w:r w:rsidRPr="00C4790B">
              <w:rPr>
                <w:rFonts w:ascii="Tahoma" w:hAnsi="Tahoma" w:cs="Tahoma"/>
                <w:sz w:val="20"/>
                <w:szCs w:val="20"/>
              </w:rPr>
              <w:t>Zamawiający żąda wskazania przez Wykonawcę części zamówienia, której wykonanie zamierza powierzyć podwykonawcy, i podania przez Wykonawcę firm podwykonawców.</w:t>
            </w:r>
          </w:p>
          <w:p w:rsidR="00C4790B" w:rsidRPr="00C4790B" w:rsidRDefault="00C4790B" w:rsidP="00C4790B">
            <w:pPr>
              <w:tabs>
                <w:tab w:val="left" w:pos="709"/>
              </w:tabs>
              <w:ind w:left="709" w:hanging="425"/>
              <w:jc w:val="both"/>
              <w:rPr>
                <w:rFonts w:ascii="Tahoma" w:hAnsi="Tahoma" w:cs="Tahoma"/>
                <w:sz w:val="20"/>
                <w:szCs w:val="20"/>
              </w:rPr>
            </w:pPr>
          </w:p>
          <w:p w:rsidR="00C4790B" w:rsidRPr="00C4790B" w:rsidRDefault="00C4790B" w:rsidP="003F4EC8">
            <w:pPr>
              <w:numPr>
                <w:ilvl w:val="0"/>
                <w:numId w:val="22"/>
              </w:numPr>
              <w:tabs>
                <w:tab w:val="left" w:pos="709"/>
              </w:tabs>
              <w:ind w:left="709" w:hanging="425"/>
              <w:jc w:val="both"/>
              <w:rPr>
                <w:rFonts w:ascii="Tahoma" w:hAnsi="Tahoma" w:cs="Tahoma"/>
                <w:sz w:val="20"/>
                <w:szCs w:val="20"/>
              </w:rPr>
            </w:pPr>
            <w:r w:rsidRPr="00C4790B">
              <w:rPr>
                <w:rFonts w:ascii="Tahoma" w:hAnsi="Tahoma" w:cs="Tahoma"/>
                <w:bCs/>
                <w:sz w:val="20"/>
                <w:szCs w:val="20"/>
              </w:rPr>
              <w:t>Zamawiający żąda, aby przed przystąpieniem do wykonania zamówienia Wykonawca, o ile są już znane, podał nazwy albo imiona i nazwiska oraz dane kontaktowe podwykonawców i osób do kontaktu z nimi, zaangażowanych w  roboty budowlane.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robót budowlanych.</w:t>
            </w:r>
          </w:p>
          <w:p w:rsidR="00C4790B" w:rsidRPr="00C4790B" w:rsidRDefault="00C4790B" w:rsidP="00C4790B">
            <w:pPr>
              <w:tabs>
                <w:tab w:val="left" w:pos="709"/>
              </w:tabs>
              <w:ind w:left="709" w:hanging="425"/>
              <w:jc w:val="both"/>
              <w:rPr>
                <w:rFonts w:ascii="Tahoma" w:hAnsi="Tahoma" w:cs="Tahoma"/>
                <w:sz w:val="20"/>
                <w:szCs w:val="20"/>
              </w:rPr>
            </w:pPr>
          </w:p>
          <w:p w:rsidR="00C4790B" w:rsidRPr="00C4790B" w:rsidRDefault="00C4790B" w:rsidP="003F4EC8">
            <w:pPr>
              <w:numPr>
                <w:ilvl w:val="0"/>
                <w:numId w:val="22"/>
              </w:numPr>
              <w:tabs>
                <w:tab w:val="left" w:pos="709"/>
              </w:tabs>
              <w:ind w:left="709" w:hanging="425"/>
              <w:jc w:val="both"/>
              <w:rPr>
                <w:rFonts w:ascii="Tahoma" w:hAnsi="Tahoma" w:cs="Tahoma"/>
                <w:sz w:val="20"/>
                <w:szCs w:val="20"/>
              </w:rPr>
            </w:pPr>
            <w:r w:rsidRPr="00C4790B">
              <w:rPr>
                <w:rFonts w:ascii="Tahoma" w:hAnsi="Tahoma" w:cs="Tahoma"/>
                <w:bCs/>
                <w:sz w:val="20"/>
                <w:szCs w:val="20"/>
              </w:rPr>
              <w:t>Zamawiający informuje, że jeżeli</w:t>
            </w:r>
            <w:r w:rsidRPr="00C4790B">
              <w:rPr>
                <w:rFonts w:ascii="Tahoma" w:hAnsi="Tahoma" w:cs="Tahoma"/>
                <w:sz w:val="20"/>
                <w:szCs w:val="20"/>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p>
          <w:p w:rsidR="00C4790B" w:rsidRPr="00C4790B" w:rsidRDefault="00C4790B" w:rsidP="00C4790B">
            <w:pPr>
              <w:tabs>
                <w:tab w:val="left" w:pos="709"/>
              </w:tabs>
              <w:ind w:left="709"/>
              <w:jc w:val="both"/>
              <w:rPr>
                <w:rFonts w:ascii="Tahoma" w:hAnsi="Tahoma" w:cs="Tahoma"/>
                <w:sz w:val="20"/>
                <w:szCs w:val="20"/>
              </w:rPr>
            </w:pPr>
            <w:r w:rsidRPr="00C4790B">
              <w:rPr>
                <w:rFonts w:ascii="Tahoma" w:hAnsi="Tahoma" w:cs="Tahoma"/>
                <w:sz w:val="20"/>
                <w:szCs w:val="20"/>
              </w:rPr>
              <w:t>Jeżeli Zamawiający stwierdzi, że wobec danego podwykonawcy zachodzą podstawy wykluczenia, wykonawca obowiązany będzie zastąpić tego podwykonawcę lub zrezygnować z powierzenia wykonania części zamówienia podwykonawcy.</w:t>
            </w:r>
          </w:p>
          <w:p w:rsidR="00C4790B" w:rsidRPr="00C4790B" w:rsidRDefault="00C4790B" w:rsidP="00C4790B">
            <w:pPr>
              <w:tabs>
                <w:tab w:val="left" w:pos="709"/>
              </w:tabs>
              <w:ind w:left="709"/>
              <w:jc w:val="both"/>
              <w:rPr>
                <w:rFonts w:ascii="Tahoma" w:hAnsi="Tahoma" w:cs="Tahoma"/>
                <w:sz w:val="20"/>
                <w:szCs w:val="20"/>
              </w:rPr>
            </w:pPr>
            <w:r w:rsidRPr="00C4790B">
              <w:rPr>
                <w:rFonts w:ascii="Tahoma" w:hAnsi="Tahoma" w:cs="Tahoma"/>
                <w:sz w:val="20"/>
                <w:szCs w:val="20"/>
              </w:rPr>
              <w:t>Zamawiający informuje, że powyższe zasady nie będą miały zastosowania wobec dalszych podwykonawców.</w:t>
            </w:r>
          </w:p>
          <w:p w:rsidR="002D2A76" w:rsidRPr="0056019F" w:rsidRDefault="002D2A76" w:rsidP="00C4790B">
            <w:pPr>
              <w:tabs>
                <w:tab w:val="left" w:pos="709"/>
              </w:tabs>
              <w:jc w:val="both"/>
              <w:rPr>
                <w:rFonts w:ascii="Tahoma" w:hAnsi="Tahoma" w:cs="Tahoma"/>
              </w:rPr>
            </w:pPr>
          </w:p>
        </w:tc>
      </w:tr>
      <w:tr w:rsidR="00C9351E" w:rsidRPr="00B655DC" w:rsidTr="006B5092">
        <w:trPr>
          <w:trHeight w:val="459"/>
        </w:trPr>
        <w:tc>
          <w:tcPr>
            <w:tcW w:w="9923" w:type="dxa"/>
            <w:gridSpan w:val="3"/>
            <w:tcBorders>
              <w:left w:val="single" w:sz="12" w:space="0" w:color="auto"/>
            </w:tcBorders>
          </w:tcPr>
          <w:p w:rsidR="00C9351E" w:rsidRPr="00262EBA" w:rsidRDefault="00C9351E" w:rsidP="006B5092">
            <w:pPr>
              <w:tabs>
                <w:tab w:val="left" w:pos="318"/>
              </w:tabs>
              <w:jc w:val="both"/>
              <w:rPr>
                <w:rFonts w:ascii="Tahoma" w:hAnsi="Tahoma" w:cs="Tahoma"/>
                <w:sz w:val="20"/>
                <w:szCs w:val="20"/>
                <w:lang w:val="pl-PL"/>
              </w:rPr>
            </w:pPr>
            <w:r w:rsidRPr="00B655DC">
              <w:rPr>
                <w:b/>
                <w:sz w:val="20"/>
                <w:szCs w:val="20"/>
                <w:lang w:val="pl-PL"/>
              </w:rPr>
              <w:lastRenderedPageBreak/>
              <w:t xml:space="preserve">II.5) Główny kod CPV </w:t>
            </w:r>
            <w:r w:rsidR="00C4790B">
              <w:rPr>
                <w:rFonts w:ascii="Tahoma" w:hAnsi="Tahoma" w:cs="Tahoma"/>
                <w:sz w:val="20"/>
                <w:szCs w:val="20"/>
                <w:lang w:val="pl-PL"/>
              </w:rPr>
              <w:t>45.21.23.00-9</w:t>
            </w:r>
          </w:p>
          <w:p w:rsidR="00C9351E" w:rsidRPr="00B655DC" w:rsidRDefault="00C9351E" w:rsidP="006B5092">
            <w:pPr>
              <w:tabs>
                <w:tab w:val="left" w:pos="318"/>
              </w:tabs>
              <w:jc w:val="both"/>
              <w:rPr>
                <w:b/>
                <w:sz w:val="20"/>
                <w:szCs w:val="20"/>
                <w:lang w:val="pl-PL"/>
              </w:rPr>
            </w:pPr>
          </w:p>
          <w:p w:rsidR="00C9351E" w:rsidRPr="00B655DC" w:rsidRDefault="00C9351E" w:rsidP="006B5092">
            <w:pPr>
              <w:tabs>
                <w:tab w:val="left" w:pos="318"/>
              </w:tabs>
              <w:ind w:left="460"/>
              <w:jc w:val="both"/>
              <w:rPr>
                <w:b/>
                <w:sz w:val="20"/>
                <w:szCs w:val="20"/>
                <w:lang w:val="pl-PL"/>
              </w:rPr>
            </w:pPr>
            <w:r w:rsidRPr="00B655DC">
              <w:rPr>
                <w:b/>
                <w:sz w:val="20"/>
                <w:szCs w:val="20"/>
                <w:lang w:val="pl-PL"/>
              </w:rPr>
              <w:t xml:space="preserve">Dodatkowe kody CPV      .     .    .      -      </w:t>
            </w:r>
            <w:r w:rsidRPr="00B655DC">
              <w:rPr>
                <w:rStyle w:val="Odwoanieprzypisudolnego"/>
                <w:b/>
                <w:sz w:val="20"/>
                <w:szCs w:val="20"/>
                <w:lang w:val="pl-PL"/>
              </w:rPr>
              <w:footnoteReference w:id="4"/>
            </w:r>
          </w:p>
          <w:p w:rsidR="00C9351E" w:rsidRPr="004C5EEF" w:rsidRDefault="00C9351E" w:rsidP="006B5092">
            <w:pPr>
              <w:tabs>
                <w:tab w:val="left" w:pos="318"/>
              </w:tabs>
              <w:ind w:left="460"/>
              <w:jc w:val="both"/>
              <w:rPr>
                <w:b/>
                <w:sz w:val="10"/>
                <w:szCs w:val="10"/>
                <w:lang w:val="pl-PL"/>
              </w:rPr>
            </w:pPr>
          </w:p>
        </w:tc>
      </w:tr>
      <w:tr w:rsidR="00C9351E" w:rsidRPr="00B655DC" w:rsidTr="006B5092">
        <w:trPr>
          <w:trHeight w:val="459"/>
        </w:trPr>
        <w:tc>
          <w:tcPr>
            <w:tcW w:w="9923" w:type="dxa"/>
            <w:gridSpan w:val="3"/>
            <w:tcBorders>
              <w:left w:val="single" w:sz="12" w:space="0" w:color="auto"/>
            </w:tcBorders>
          </w:tcPr>
          <w:p w:rsidR="00C9351E" w:rsidRPr="00B655DC" w:rsidRDefault="00C9351E" w:rsidP="006B5092">
            <w:pPr>
              <w:tabs>
                <w:tab w:val="left" w:pos="318"/>
              </w:tabs>
              <w:jc w:val="both"/>
              <w:rPr>
                <w:i/>
                <w:sz w:val="20"/>
                <w:szCs w:val="20"/>
                <w:lang w:val="pl-PL"/>
              </w:rPr>
            </w:pPr>
            <w:r w:rsidRPr="00B655DC">
              <w:rPr>
                <w:b/>
                <w:sz w:val="20"/>
                <w:szCs w:val="20"/>
                <w:lang w:val="pl-PL"/>
              </w:rPr>
              <w:t>II.6)</w:t>
            </w:r>
            <w:r w:rsidRPr="00B655DC">
              <w:rPr>
                <w:lang w:val="pl-PL"/>
              </w:rPr>
              <w:t xml:space="preserve"> </w:t>
            </w:r>
            <w:r w:rsidRPr="00B655DC">
              <w:rPr>
                <w:b/>
                <w:sz w:val="20"/>
                <w:szCs w:val="20"/>
                <w:lang w:val="pl-PL"/>
              </w:rPr>
              <w:t xml:space="preserve">Całkowita wartość zamówienia </w:t>
            </w:r>
            <w:r w:rsidRPr="00B655DC">
              <w:rPr>
                <w:i/>
                <w:sz w:val="20"/>
                <w:szCs w:val="20"/>
                <w:lang w:val="pl-PL"/>
              </w:rPr>
              <w:t>(jeżeli zamawiający podaje informacje o wartości zamówienia)</w:t>
            </w:r>
            <w:r w:rsidRPr="00B655DC">
              <w:rPr>
                <w:rStyle w:val="Odwoanieprzypisudolnego"/>
                <w:i/>
                <w:sz w:val="20"/>
                <w:szCs w:val="20"/>
                <w:lang w:val="pl-PL"/>
              </w:rPr>
              <w:footnoteReference w:id="5"/>
            </w:r>
          </w:p>
          <w:p w:rsidR="00C9351E" w:rsidRPr="00B655DC" w:rsidRDefault="00C9351E" w:rsidP="006B5092">
            <w:pPr>
              <w:tabs>
                <w:tab w:val="left" w:pos="318"/>
              </w:tabs>
              <w:jc w:val="both"/>
              <w:rPr>
                <w:sz w:val="20"/>
                <w:szCs w:val="20"/>
                <w:lang w:val="pl-PL"/>
              </w:rPr>
            </w:pPr>
            <w:r w:rsidRPr="00B655DC">
              <w:rPr>
                <w:b/>
                <w:sz w:val="20"/>
                <w:szCs w:val="20"/>
                <w:lang w:val="pl-PL"/>
              </w:rPr>
              <w:t xml:space="preserve">Wartość bez VAT: </w:t>
            </w:r>
            <w:r w:rsidRPr="00B655DC">
              <w:rPr>
                <w:sz w:val="20"/>
                <w:szCs w:val="20"/>
                <w:lang w:val="pl-PL"/>
              </w:rPr>
              <w:t xml:space="preserve">[..............]         </w:t>
            </w:r>
            <w:r w:rsidRPr="00B655DC">
              <w:rPr>
                <w:b/>
                <w:sz w:val="20"/>
                <w:szCs w:val="20"/>
                <w:lang w:val="pl-PL"/>
              </w:rPr>
              <w:t xml:space="preserve">Waluta: </w:t>
            </w:r>
            <w:r w:rsidRPr="00B655DC">
              <w:rPr>
                <w:sz w:val="20"/>
                <w:szCs w:val="20"/>
                <w:lang w:val="pl-PL"/>
              </w:rPr>
              <w:t>[..............]</w:t>
            </w:r>
          </w:p>
          <w:p w:rsidR="00C9351E" w:rsidRPr="00B655DC" w:rsidRDefault="00C9351E" w:rsidP="006B5092">
            <w:pPr>
              <w:tabs>
                <w:tab w:val="left" w:pos="318"/>
              </w:tabs>
              <w:jc w:val="both"/>
              <w:rPr>
                <w:i/>
                <w:sz w:val="20"/>
                <w:szCs w:val="20"/>
                <w:lang w:val="pl-PL"/>
              </w:rPr>
            </w:pPr>
            <w:r w:rsidRPr="00B655DC">
              <w:rPr>
                <w:i/>
                <w:sz w:val="20"/>
                <w:szCs w:val="20"/>
                <w:lang w:val="pl-PL"/>
              </w:rPr>
              <w:t>(w przypadku umów ramowych lub dynamicznego systemu zakupów – szacunkowa całkowita maksymalna wartość w całym okresie obowiązywania umowy ramowej lub dynamicznego systemu zakupów)</w:t>
            </w:r>
          </w:p>
          <w:p w:rsidR="00C9351E" w:rsidRPr="004C5EEF" w:rsidRDefault="00C9351E" w:rsidP="006B5092">
            <w:pPr>
              <w:tabs>
                <w:tab w:val="left" w:pos="318"/>
              </w:tabs>
              <w:jc w:val="both"/>
              <w:rPr>
                <w:b/>
                <w:sz w:val="10"/>
                <w:szCs w:val="10"/>
                <w:lang w:val="pl-PL"/>
              </w:rPr>
            </w:pPr>
          </w:p>
        </w:tc>
      </w:tr>
      <w:tr w:rsidR="00C9351E" w:rsidRPr="00B655DC" w:rsidTr="006B5092">
        <w:trPr>
          <w:trHeight w:val="459"/>
        </w:trPr>
        <w:tc>
          <w:tcPr>
            <w:tcW w:w="9923" w:type="dxa"/>
            <w:gridSpan w:val="3"/>
            <w:tcBorders>
              <w:left w:val="single" w:sz="12" w:space="0" w:color="auto"/>
            </w:tcBorders>
          </w:tcPr>
          <w:p w:rsidR="00C9351E" w:rsidRPr="00B655DC" w:rsidRDefault="00C9351E" w:rsidP="006B5092">
            <w:pPr>
              <w:rPr>
                <w:b/>
                <w:smallCaps/>
                <w:sz w:val="20"/>
                <w:lang w:val="pl-PL"/>
              </w:rPr>
            </w:pPr>
            <w:r w:rsidRPr="00B655DC">
              <w:rPr>
                <w:b/>
                <w:smallCaps/>
                <w:sz w:val="20"/>
                <w:lang w:val="pl-PL"/>
              </w:rPr>
              <w:t>II.7)</w:t>
            </w:r>
          </w:p>
          <w:p w:rsidR="00C9351E" w:rsidRPr="00B655DC" w:rsidRDefault="00C9351E" w:rsidP="006B5092">
            <w:pPr>
              <w:rPr>
                <w:b/>
                <w:sz w:val="20"/>
                <w:lang w:val="pl-PL"/>
              </w:rPr>
            </w:pPr>
            <w:r w:rsidRPr="00B655DC">
              <w:rPr>
                <w:b/>
                <w:sz w:val="20"/>
                <w:lang w:val="pl-PL"/>
              </w:rPr>
              <w:t>Czy przewiduje się udzielenie zamówień, o których mowa w art. 67 ust. 1 pkt 6 i 7 lub w art. 134 ust. 6 pkt 3 ustawy Pzp:</w:t>
            </w:r>
          </w:p>
          <w:p w:rsidR="00C9351E" w:rsidRPr="00B655DC" w:rsidRDefault="00C9351E" w:rsidP="006B5092">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00C4790B"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C4790B">
              <w:rPr>
                <w:sz w:val="20"/>
                <w:lang w:val="pl-PL"/>
              </w:rPr>
              <w:t>X</w:t>
            </w:r>
            <w:r w:rsidR="00C4790B" w:rsidRPr="00B655DC">
              <w:rPr>
                <w:sz w:val="20"/>
                <w:lang w:val="pl-PL"/>
              </w:rPr>
              <w:t xml:space="preserve"> </w:t>
            </w:r>
          </w:p>
          <w:p w:rsidR="00C9351E" w:rsidRPr="00B655DC" w:rsidRDefault="00C9351E" w:rsidP="006B5092">
            <w:pPr>
              <w:jc w:val="center"/>
              <w:rPr>
                <w:sz w:val="20"/>
                <w:lang w:val="pl-PL"/>
              </w:rPr>
            </w:pPr>
          </w:p>
          <w:p w:rsidR="00C9351E" w:rsidRDefault="00C9351E" w:rsidP="006B5092">
            <w:pPr>
              <w:rPr>
                <w:sz w:val="20"/>
                <w:lang w:val="pl-PL"/>
              </w:rPr>
            </w:pPr>
            <w:r w:rsidRPr="00B655DC">
              <w:rPr>
                <w:sz w:val="20"/>
                <w:lang w:val="pl-PL"/>
              </w:rPr>
              <w:t xml:space="preserve">Określenie przedmiotu, wielkości lub zakresu oraz warunków na jakich zostaną udzielone zamówienia, o których mowa w art. 67 ust. 1 pkt 6 lub w art. 134 ust. 6 pkt 3 ustawy Pzp: </w:t>
            </w:r>
          </w:p>
          <w:p w:rsidR="00C9351E" w:rsidRPr="002D2A76" w:rsidRDefault="00C9351E" w:rsidP="00C4790B">
            <w:pPr>
              <w:jc w:val="both"/>
              <w:rPr>
                <w:rFonts w:ascii="Tahoma" w:hAnsi="Tahoma" w:cs="Tahoma"/>
                <w:sz w:val="18"/>
                <w:szCs w:val="18"/>
              </w:rPr>
            </w:pPr>
          </w:p>
        </w:tc>
      </w:tr>
      <w:tr w:rsidR="00C9351E" w:rsidRPr="00B655DC" w:rsidTr="00C9351E">
        <w:trPr>
          <w:trHeight w:val="459"/>
        </w:trPr>
        <w:tc>
          <w:tcPr>
            <w:tcW w:w="9923" w:type="dxa"/>
            <w:gridSpan w:val="3"/>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b/>
                <w:sz w:val="20"/>
                <w:lang w:val="pl-PL"/>
              </w:rPr>
              <w:t>II.8) Okres, w którym realizowane będzie zamówienie lub okres, na który została zawarta umowa ramowa lub okres, na który został ustanowiony dynamiczny system zakupów:</w:t>
            </w:r>
            <w:r w:rsidRPr="00B655DC">
              <w:rPr>
                <w:rStyle w:val="Odwoanieprzypisudolnego"/>
                <w:b/>
                <w:sz w:val="20"/>
                <w:lang w:val="pl-PL"/>
              </w:rPr>
              <w:footnoteReference w:id="6"/>
            </w:r>
          </w:p>
          <w:p w:rsidR="00C9351E" w:rsidRPr="00B655DC" w:rsidRDefault="00C9351E" w:rsidP="006B5092">
            <w:pPr>
              <w:rPr>
                <w:b/>
                <w:smallCaps/>
                <w:sz w:val="20"/>
                <w:lang w:val="pl-PL"/>
              </w:rPr>
            </w:pPr>
          </w:p>
          <w:p w:rsidR="00C9351E" w:rsidRPr="00B655DC" w:rsidRDefault="00C9351E" w:rsidP="006B5092">
            <w:pPr>
              <w:rPr>
                <w:b/>
                <w:sz w:val="20"/>
                <w:lang w:val="pl-PL"/>
              </w:rPr>
            </w:pPr>
            <w:r w:rsidRPr="00B655DC">
              <w:rPr>
                <w:b/>
                <w:sz w:val="20"/>
                <w:lang w:val="pl-PL"/>
              </w:rPr>
              <w:t xml:space="preserve">Okres w miesiącach: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r w:rsidRPr="00B655DC">
              <w:rPr>
                <w:i/>
                <w:sz w:val="20"/>
                <w:lang w:val="pl-PL"/>
              </w:rPr>
              <w:t>lub</w:t>
            </w:r>
            <w:r w:rsidRPr="00B655DC">
              <w:rPr>
                <w:b/>
                <w:sz w:val="20"/>
                <w:lang w:val="pl-PL"/>
              </w:rPr>
              <w:t xml:space="preserve">    dniach:  </w:t>
            </w:r>
            <w:r w:rsidR="00EA7221" w:rsidRPr="00B655DC">
              <w:rPr>
                <w:b/>
                <w:sz w:val="20"/>
                <w:lang w:val="pl-PL"/>
              </w:rPr>
              <w:fldChar w:fldCharType="begin">
                <w:ffData>
                  <w:name w:val="Check17"/>
                  <w:enabled/>
                  <w:calcOnExit w:val="0"/>
                  <w:checkBox>
                    <w:sizeAuto/>
                    <w:default w:val="0"/>
                  </w:checkBox>
                </w:ffData>
              </w:fldChar>
            </w:r>
            <w:r w:rsidR="002C5324"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002C5324"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p>
          <w:p w:rsidR="00C9351E" w:rsidRPr="00B655DC" w:rsidRDefault="00C9351E" w:rsidP="006B5092">
            <w:pPr>
              <w:rPr>
                <w:b/>
                <w:sz w:val="20"/>
                <w:lang w:val="pl-PL"/>
              </w:rPr>
            </w:pPr>
            <w:r w:rsidRPr="00B655DC">
              <w:rPr>
                <w:b/>
                <w:sz w:val="20"/>
                <w:lang w:val="pl-PL"/>
              </w:rPr>
              <w:t xml:space="preserve">lub  </w:t>
            </w:r>
          </w:p>
          <w:p w:rsidR="00C9351E" w:rsidRPr="00B655DC" w:rsidRDefault="00C9351E" w:rsidP="006B5092">
            <w:pPr>
              <w:rPr>
                <w:b/>
                <w:sz w:val="20"/>
                <w:lang w:val="pl-PL"/>
              </w:rPr>
            </w:pPr>
            <w:r w:rsidRPr="00B655DC">
              <w:rPr>
                <w:b/>
                <w:sz w:val="20"/>
                <w:lang w:val="pl-PL"/>
              </w:rPr>
              <w:t xml:space="preserve">data rozpoczęcia: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r w:rsidRPr="00B655DC">
              <w:rPr>
                <w:i/>
                <w:sz w:val="20"/>
                <w:lang w:val="pl-PL"/>
              </w:rPr>
              <w:t xml:space="preserve">(dd/mm/rrrr) </w:t>
            </w:r>
            <w:r w:rsidRPr="00B655DC">
              <w:rPr>
                <w:sz w:val="20"/>
                <w:lang w:val="pl-PL"/>
              </w:rPr>
              <w:t>lub</w:t>
            </w:r>
            <w:r w:rsidRPr="00B655DC">
              <w:rPr>
                <w:b/>
                <w:sz w:val="20"/>
                <w:lang w:val="pl-PL"/>
              </w:rPr>
              <w:t xml:space="preserve"> zakończenia:  </w:t>
            </w:r>
            <w:r w:rsidR="00234ECF">
              <w:rPr>
                <w:b/>
                <w:lang w:val="pl-PL"/>
              </w:rPr>
              <w:t>31</w:t>
            </w:r>
            <w:r w:rsidR="00554E66" w:rsidRPr="002C5324">
              <w:rPr>
                <w:b/>
                <w:lang w:val="pl-PL"/>
              </w:rPr>
              <w:t>/</w:t>
            </w:r>
            <w:r w:rsidR="00234ECF">
              <w:rPr>
                <w:b/>
                <w:lang w:val="pl-PL"/>
              </w:rPr>
              <w:t>10</w:t>
            </w:r>
            <w:r w:rsidR="00554E66" w:rsidRPr="002C5324">
              <w:rPr>
                <w:b/>
                <w:lang w:val="pl-PL"/>
              </w:rPr>
              <w:t>/</w:t>
            </w:r>
            <w:r w:rsidR="002C5324" w:rsidRPr="002C5324">
              <w:rPr>
                <w:b/>
                <w:lang w:val="pl-PL"/>
              </w:rPr>
              <w:t>201</w:t>
            </w:r>
            <w:r w:rsidR="00234ECF">
              <w:rPr>
                <w:b/>
                <w:lang w:val="pl-PL"/>
              </w:rPr>
              <w:t>9</w:t>
            </w:r>
            <w:r w:rsidR="00262EBA">
              <w:rPr>
                <w:b/>
                <w:sz w:val="20"/>
                <w:lang w:val="pl-PL"/>
              </w:rPr>
              <w:t xml:space="preserve"> </w:t>
            </w:r>
            <w:r w:rsidRPr="00B655DC">
              <w:rPr>
                <w:i/>
                <w:sz w:val="20"/>
                <w:lang w:val="pl-PL"/>
              </w:rPr>
              <w:t>(dd/mm/rrrr)</w:t>
            </w:r>
          </w:p>
          <w:p w:rsidR="00C9351E" w:rsidRPr="004C5EEF" w:rsidRDefault="00C9351E" w:rsidP="006B5092">
            <w:pPr>
              <w:rPr>
                <w:b/>
                <w:smallCaps/>
                <w:sz w:val="10"/>
                <w:szCs w:val="10"/>
                <w:lang w:val="pl-PL"/>
              </w:rPr>
            </w:pPr>
          </w:p>
        </w:tc>
      </w:tr>
      <w:tr w:rsidR="00C9351E" w:rsidRPr="00B655DC" w:rsidTr="00C9351E">
        <w:trPr>
          <w:trHeight w:val="459"/>
        </w:trPr>
        <w:tc>
          <w:tcPr>
            <w:tcW w:w="9923" w:type="dxa"/>
            <w:gridSpan w:val="3"/>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
                <w:smallCaps/>
                <w:sz w:val="20"/>
                <w:lang w:val="pl-PL"/>
              </w:rPr>
            </w:pPr>
          </w:p>
          <w:p w:rsidR="00234ECF" w:rsidRPr="00B655DC" w:rsidRDefault="00234ECF" w:rsidP="00234ECF">
            <w:pPr>
              <w:rPr>
                <w:b/>
                <w:smallCaps/>
                <w:sz w:val="20"/>
                <w:lang w:val="pl-PL"/>
              </w:rPr>
            </w:pPr>
            <w:r w:rsidRPr="00B655DC">
              <w:rPr>
                <w:b/>
                <w:sz w:val="20"/>
                <w:lang w:val="pl-PL"/>
              </w:rPr>
              <w:t>II.9) Informacje dodatkowe:</w:t>
            </w:r>
            <w:r w:rsidRPr="00B655DC">
              <w:rPr>
                <w:b/>
                <w:smallCaps/>
                <w:sz w:val="20"/>
                <w:lang w:val="pl-PL"/>
              </w:rPr>
              <w:t xml:space="preserve"> ______________________________________________________________________</w:t>
            </w:r>
          </w:p>
          <w:p w:rsidR="009A6FA6" w:rsidRPr="0070338A" w:rsidRDefault="009A6FA6" w:rsidP="004848B0">
            <w:pPr>
              <w:jc w:val="both"/>
              <w:rPr>
                <w:rFonts w:ascii="Tahoma" w:hAnsi="Tahoma" w:cs="Tahoma"/>
                <w:sz w:val="18"/>
                <w:szCs w:val="18"/>
              </w:rPr>
            </w:pPr>
          </w:p>
        </w:tc>
      </w:tr>
    </w:tbl>
    <w:p w:rsidR="00AA261A" w:rsidRDefault="00AA261A">
      <w:pPr>
        <w:rPr>
          <w:lang w:val="pl-PL"/>
        </w:rPr>
      </w:pPr>
    </w:p>
    <w:p w:rsidR="008D2837" w:rsidRPr="00815724" w:rsidRDefault="008D2837" w:rsidP="008D2837">
      <w:pPr>
        <w:ind w:left="-180"/>
        <w:jc w:val="both"/>
        <w:rPr>
          <w:rFonts w:ascii="Times New Roman Bold" w:hAnsi="Times New Roman Bold"/>
          <w:b/>
          <w:smallCaps/>
          <w:sz w:val="22"/>
          <w:szCs w:val="22"/>
          <w:lang w:val="pl-PL"/>
        </w:rPr>
      </w:pPr>
      <w:r w:rsidRPr="00815724">
        <w:rPr>
          <w:b/>
          <w:sz w:val="22"/>
          <w:szCs w:val="22"/>
          <w:lang w:val="pl-PL"/>
        </w:rPr>
        <w:lastRenderedPageBreak/>
        <w:t>SEKCJA III: INFORMACJE O CHARAKTERZE PRAWNYM, EKONOMICZNYM, FINANSOWYM I TECHNICZNYM</w:t>
      </w:r>
      <w:r w:rsidRPr="00815724">
        <w:rPr>
          <w:i/>
          <w:sz w:val="22"/>
          <w:szCs w:val="22"/>
          <w:lang w:val="pl-PL"/>
        </w:rPr>
        <w:t xml:space="preserve"> </w:t>
      </w:r>
    </w:p>
    <w:p w:rsidR="008D2837" w:rsidRDefault="008D2837" w:rsidP="008D2837">
      <w:pPr>
        <w:ind w:left="-142"/>
        <w:rPr>
          <w:rFonts w:ascii="Times New Roman Bold" w:hAnsi="Times New Roman Bold"/>
          <w:b/>
          <w:smallCaps/>
          <w:sz w:val="20"/>
          <w:szCs w:val="20"/>
          <w:lang w:val="pl-PL"/>
        </w:rPr>
      </w:pPr>
      <w:r w:rsidRPr="00815724">
        <w:rPr>
          <w:rFonts w:ascii="Times New Roman Bold" w:hAnsi="Times New Roman Bold"/>
          <w:b/>
          <w:smallCaps/>
          <w:sz w:val="20"/>
          <w:szCs w:val="20"/>
          <w:lang w:val="pl-PL"/>
        </w:rPr>
        <w:t>III.1) WARUNKI UDZIAŁU W POSTĘPOWANIU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8D2837" w:rsidRDefault="008D2837" w:rsidP="006B5092">
            <w:pPr>
              <w:jc w:val="both"/>
              <w:rPr>
                <w:i/>
                <w:sz w:val="20"/>
                <w:szCs w:val="20"/>
                <w:lang w:val="pl-PL"/>
              </w:rPr>
            </w:pPr>
            <w:r w:rsidRPr="00815724">
              <w:rPr>
                <w:b/>
                <w:sz w:val="20"/>
                <w:szCs w:val="20"/>
                <w:lang w:val="pl-PL"/>
              </w:rPr>
              <w:t>III.1.1) Kompetencje lub uprawnienia do prowadzenia określonej działalności zawodowej, o ile wynika to z odrębnych przepisów</w:t>
            </w:r>
            <w:r>
              <w:rPr>
                <w:b/>
                <w:sz w:val="20"/>
                <w:szCs w:val="20"/>
                <w:lang w:val="pl-PL"/>
              </w:rPr>
              <w:t xml:space="preserve"> </w:t>
            </w:r>
            <w:r w:rsidRPr="00815724">
              <w:rPr>
                <w:i/>
                <w:sz w:val="20"/>
                <w:szCs w:val="20"/>
                <w:lang w:val="pl-PL"/>
              </w:rPr>
              <w:t>(jeżeli dotyczy):</w:t>
            </w:r>
          </w:p>
          <w:p w:rsidR="008D2837" w:rsidRDefault="008D2837" w:rsidP="006B5092">
            <w:pPr>
              <w:jc w:val="both"/>
              <w:rPr>
                <w:b/>
                <w:sz w:val="20"/>
                <w:szCs w:val="20"/>
                <w:lang w:val="pl-PL"/>
              </w:rPr>
            </w:pPr>
          </w:p>
          <w:p w:rsidR="008D2837" w:rsidRDefault="008D2837" w:rsidP="00AC66CD">
            <w:pPr>
              <w:jc w:val="both"/>
              <w:rPr>
                <w:sz w:val="20"/>
                <w:szCs w:val="20"/>
                <w:lang w:val="pl-PL"/>
              </w:rPr>
            </w:pPr>
            <w:r w:rsidRPr="00815724">
              <w:rPr>
                <w:sz w:val="20"/>
                <w:szCs w:val="20"/>
                <w:lang w:val="pl-PL"/>
              </w:rPr>
              <w:t>Określenie warunków:</w:t>
            </w:r>
            <w:r>
              <w:rPr>
                <w:sz w:val="20"/>
                <w:szCs w:val="20"/>
                <w:lang w:val="pl-PL"/>
              </w:rPr>
              <w:t xml:space="preserve"> </w:t>
            </w:r>
          </w:p>
          <w:p w:rsidR="00AC66CD" w:rsidRPr="00AC66CD" w:rsidRDefault="00AC66CD" w:rsidP="00AC66CD">
            <w:pPr>
              <w:jc w:val="both"/>
              <w:rPr>
                <w:rFonts w:ascii="Tahoma" w:hAnsi="Tahoma" w:cs="Tahoma"/>
                <w:sz w:val="20"/>
                <w:szCs w:val="20"/>
                <w:lang w:val="pl-PL"/>
              </w:rPr>
            </w:pPr>
            <w:r w:rsidRPr="00AC66CD">
              <w:rPr>
                <w:rFonts w:ascii="Tahoma" w:hAnsi="Tahoma" w:cs="Tahoma"/>
                <w:sz w:val="20"/>
                <w:szCs w:val="20"/>
                <w:lang w:val="pl-PL"/>
              </w:rPr>
              <w:t>Zamawiający nie określa przedmiotowego warunku udziału.</w:t>
            </w:r>
          </w:p>
          <w:p w:rsidR="008D2837" w:rsidRDefault="008D2837" w:rsidP="006B5092">
            <w:pPr>
              <w:jc w:val="both"/>
              <w:rPr>
                <w:sz w:val="20"/>
                <w:szCs w:val="20"/>
                <w:lang w:val="pl-PL"/>
              </w:rPr>
            </w:pPr>
          </w:p>
          <w:p w:rsidR="008D2837" w:rsidRDefault="008D2837" w:rsidP="006B5092">
            <w:pPr>
              <w:jc w:val="both"/>
              <w:rPr>
                <w:sz w:val="20"/>
                <w:szCs w:val="20"/>
                <w:lang w:val="pl-PL"/>
              </w:rPr>
            </w:pPr>
            <w:r w:rsidRPr="00815724">
              <w:rPr>
                <w:sz w:val="20"/>
                <w:szCs w:val="20"/>
                <w:lang w:val="pl-PL"/>
              </w:rPr>
              <w:t>Informacje dodatkowe</w:t>
            </w:r>
            <w:r>
              <w:rPr>
                <w:sz w:val="20"/>
                <w:szCs w:val="20"/>
                <w:lang w:val="pl-PL"/>
              </w:rPr>
              <w:t>:</w:t>
            </w:r>
            <w:r>
              <w:rPr>
                <w:rStyle w:val="Odwoanieprzypisudolnego"/>
                <w:sz w:val="20"/>
                <w:szCs w:val="20"/>
                <w:lang w:val="pl-PL"/>
              </w:rPr>
              <w:footnoteReference w:id="7"/>
            </w:r>
            <w:r>
              <w:rPr>
                <w:sz w:val="20"/>
                <w:szCs w:val="20"/>
                <w:lang w:val="pl-PL"/>
              </w:rPr>
              <w:t>________________________________________________________________________</w:t>
            </w:r>
          </w:p>
          <w:p w:rsidR="008D2837" w:rsidRPr="00815724" w:rsidRDefault="008D2837" w:rsidP="006B5092">
            <w:pPr>
              <w:jc w:val="both"/>
              <w:rPr>
                <w:sz w:val="20"/>
                <w:szCs w:val="20"/>
                <w:lang w:val="pl-PL"/>
              </w:rPr>
            </w:pPr>
          </w:p>
        </w:tc>
      </w:tr>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6B5092" w:rsidRDefault="006B5092" w:rsidP="006B5092">
            <w:pPr>
              <w:jc w:val="both"/>
              <w:rPr>
                <w:i/>
                <w:sz w:val="20"/>
                <w:szCs w:val="20"/>
                <w:lang w:val="pl-PL"/>
              </w:rPr>
            </w:pPr>
            <w:r w:rsidRPr="00815724">
              <w:rPr>
                <w:b/>
                <w:sz w:val="20"/>
                <w:szCs w:val="20"/>
                <w:lang w:val="pl-PL"/>
              </w:rPr>
              <w:t>III.1.</w:t>
            </w:r>
            <w:r>
              <w:rPr>
                <w:b/>
                <w:sz w:val="20"/>
                <w:szCs w:val="20"/>
                <w:lang w:val="pl-PL"/>
              </w:rPr>
              <w:t>2</w:t>
            </w:r>
            <w:r w:rsidRPr="00815724">
              <w:rPr>
                <w:b/>
                <w:sz w:val="20"/>
                <w:szCs w:val="20"/>
                <w:lang w:val="pl-PL"/>
              </w:rPr>
              <w:t xml:space="preserve">) </w:t>
            </w:r>
            <w:r w:rsidRPr="006B5092">
              <w:rPr>
                <w:b/>
                <w:sz w:val="20"/>
                <w:szCs w:val="20"/>
                <w:lang w:val="pl-PL"/>
              </w:rPr>
              <w:t>Sytu</w:t>
            </w:r>
            <w:r>
              <w:rPr>
                <w:b/>
                <w:sz w:val="20"/>
                <w:szCs w:val="20"/>
                <w:lang w:val="pl-PL"/>
              </w:rPr>
              <w:t>acja finansowa lub ekonomiczna</w:t>
            </w:r>
            <w:r w:rsidRPr="006B5092">
              <w:rPr>
                <w:b/>
                <w:sz w:val="20"/>
                <w:szCs w:val="20"/>
                <w:lang w:val="pl-PL"/>
              </w:rPr>
              <w:t xml:space="preserve"> </w:t>
            </w:r>
            <w:r w:rsidRPr="00815724">
              <w:rPr>
                <w:i/>
                <w:sz w:val="20"/>
                <w:szCs w:val="20"/>
                <w:lang w:val="pl-PL"/>
              </w:rPr>
              <w:t>(jeżeli dotyczy):</w:t>
            </w:r>
          </w:p>
          <w:p w:rsidR="006B5092" w:rsidRDefault="006B5092" w:rsidP="006B5092">
            <w:pPr>
              <w:jc w:val="both"/>
              <w:rPr>
                <w:b/>
                <w:sz w:val="20"/>
                <w:szCs w:val="20"/>
                <w:lang w:val="pl-PL"/>
              </w:rPr>
            </w:pPr>
          </w:p>
          <w:p w:rsidR="00AC66CD" w:rsidRDefault="006B5092" w:rsidP="00AC66CD">
            <w:pPr>
              <w:jc w:val="both"/>
              <w:rPr>
                <w:sz w:val="20"/>
                <w:szCs w:val="20"/>
                <w:lang w:val="pl-PL"/>
              </w:rPr>
            </w:pPr>
            <w:r w:rsidRPr="00815724">
              <w:rPr>
                <w:sz w:val="20"/>
                <w:szCs w:val="20"/>
                <w:lang w:val="pl-PL"/>
              </w:rPr>
              <w:t>Określenie warunków:</w:t>
            </w:r>
            <w:r>
              <w:rPr>
                <w:sz w:val="20"/>
                <w:szCs w:val="20"/>
                <w:lang w:val="pl-PL"/>
              </w:rPr>
              <w:t xml:space="preserve"> </w:t>
            </w:r>
          </w:p>
          <w:p w:rsidR="004D61AA" w:rsidRPr="004D61AA" w:rsidRDefault="004D61AA" w:rsidP="004D61AA">
            <w:pPr>
              <w:jc w:val="both"/>
              <w:rPr>
                <w:rFonts w:ascii="Tahoma" w:hAnsi="Tahoma" w:cs="Tahoma"/>
                <w:sz w:val="20"/>
                <w:szCs w:val="20"/>
                <w:lang w:eastAsia="en-US"/>
              </w:rPr>
            </w:pPr>
            <w:r w:rsidRPr="004D61AA">
              <w:rPr>
                <w:rFonts w:ascii="Tahoma" w:hAnsi="Tahoma" w:cs="Tahoma"/>
                <w:sz w:val="20"/>
                <w:szCs w:val="20"/>
                <w:lang w:eastAsia="en-US"/>
              </w:rPr>
              <w:t>Warunkiem udziału w postępowaniu jest posiadanie środków finansowych lub zdolności kredytowej w wysokości co najmniej 1 500 000,00 zł w okresie nie wcześniejszym niż 1 miesiąc przed upływem terminu składania ofert.</w:t>
            </w:r>
          </w:p>
          <w:p w:rsidR="004D61AA" w:rsidRPr="004D61AA" w:rsidRDefault="004D61AA" w:rsidP="004D61AA">
            <w:pPr>
              <w:pStyle w:val="Nagwek"/>
              <w:tabs>
                <w:tab w:val="clear" w:pos="4536"/>
                <w:tab w:val="clear" w:pos="9072"/>
              </w:tabs>
              <w:ind w:left="993"/>
              <w:jc w:val="both"/>
              <w:rPr>
                <w:rFonts w:ascii="Tahoma" w:hAnsi="Tahoma" w:cs="Tahoma"/>
                <w:sz w:val="20"/>
                <w:szCs w:val="20"/>
              </w:rPr>
            </w:pPr>
          </w:p>
          <w:p w:rsidR="004D61AA" w:rsidRPr="004D61AA" w:rsidRDefault="004D61AA" w:rsidP="004D61AA">
            <w:pPr>
              <w:pStyle w:val="Nagwek"/>
              <w:tabs>
                <w:tab w:val="clear" w:pos="4536"/>
                <w:tab w:val="clear" w:pos="9072"/>
              </w:tabs>
              <w:jc w:val="both"/>
              <w:rPr>
                <w:rFonts w:ascii="Tahoma" w:hAnsi="Tahoma" w:cs="Tahoma"/>
                <w:sz w:val="20"/>
                <w:szCs w:val="20"/>
              </w:rPr>
            </w:pPr>
            <w:r w:rsidRPr="004D61AA">
              <w:rPr>
                <w:rFonts w:ascii="Tahoma" w:hAnsi="Tahoma" w:cs="Tahoma"/>
                <w:sz w:val="20"/>
                <w:szCs w:val="20"/>
              </w:rPr>
              <w:t>Przy ocenie spełniania tego warunku udziału przez Wykonawców wspólnie ubiegających się o udzielenie zamówienia (konsorcjum) wielkości stanowiące o spełnianiu warunku będą zsumowane z dokumentów składanych przez Wykonawców wspólnie ubiegających się o udzielenie zamówienia.</w:t>
            </w:r>
          </w:p>
          <w:p w:rsidR="004D61AA" w:rsidRPr="004D61AA" w:rsidRDefault="004D61AA" w:rsidP="004D61AA">
            <w:pPr>
              <w:pStyle w:val="Nagwek"/>
              <w:tabs>
                <w:tab w:val="clear" w:pos="4536"/>
                <w:tab w:val="clear" w:pos="9072"/>
              </w:tabs>
              <w:jc w:val="both"/>
              <w:rPr>
                <w:rFonts w:ascii="Tahoma" w:hAnsi="Tahoma" w:cs="Tahoma"/>
                <w:sz w:val="20"/>
                <w:szCs w:val="20"/>
              </w:rPr>
            </w:pPr>
            <w:r w:rsidRPr="004D61AA">
              <w:rPr>
                <w:rFonts w:ascii="Tahoma" w:hAnsi="Tahoma" w:cs="Tahoma"/>
                <w:sz w:val="20"/>
                <w:szCs w:val="20"/>
              </w:rPr>
              <w:t>Wartości potwierdzające spełnianie warunku podane w dokumentach w walutach innych niż wskazane przez Zamawiającego należy przeliczyć wg średniego kursu NBP na dzień wystawienia dokumentu, podając datę i kurs.</w:t>
            </w:r>
          </w:p>
          <w:p w:rsidR="004D61AA" w:rsidRPr="00DB3A38" w:rsidRDefault="004D61AA" w:rsidP="004D61AA">
            <w:pPr>
              <w:pStyle w:val="Nagwek"/>
              <w:tabs>
                <w:tab w:val="clear" w:pos="4536"/>
                <w:tab w:val="clear" w:pos="9072"/>
              </w:tabs>
              <w:ind w:left="993"/>
              <w:jc w:val="both"/>
              <w:rPr>
                <w:rFonts w:ascii="Tahoma" w:hAnsi="Tahoma" w:cs="Tahoma"/>
                <w:sz w:val="10"/>
                <w:szCs w:val="10"/>
              </w:rPr>
            </w:pPr>
          </w:p>
          <w:p w:rsidR="006B5092" w:rsidRDefault="006B5092" w:rsidP="00AC66CD">
            <w:pPr>
              <w:jc w:val="both"/>
              <w:rPr>
                <w:sz w:val="20"/>
                <w:szCs w:val="20"/>
                <w:lang w:val="pl-PL"/>
              </w:rPr>
            </w:pPr>
            <w:r w:rsidRPr="00815724">
              <w:rPr>
                <w:sz w:val="20"/>
                <w:szCs w:val="20"/>
                <w:lang w:val="pl-PL"/>
              </w:rPr>
              <w:t>Informacje dodatkowe</w:t>
            </w:r>
            <w:r>
              <w:rPr>
                <w:sz w:val="20"/>
                <w:szCs w:val="20"/>
                <w:lang w:val="pl-PL"/>
              </w:rPr>
              <w:t>: ________________________________________________________________________</w:t>
            </w:r>
          </w:p>
          <w:p w:rsidR="008D2837" w:rsidRPr="00815724" w:rsidRDefault="008D2837" w:rsidP="006B5092">
            <w:pPr>
              <w:jc w:val="both"/>
              <w:rPr>
                <w:rFonts w:ascii="Tahoma" w:hAnsi="Tahoma" w:cs="Tahoma"/>
                <w:b/>
                <w:sz w:val="20"/>
                <w:szCs w:val="20"/>
                <w:lang w:val="pl-PL"/>
              </w:rPr>
            </w:pPr>
          </w:p>
        </w:tc>
      </w:tr>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6B5092" w:rsidRDefault="006B5092" w:rsidP="006B5092">
            <w:pPr>
              <w:jc w:val="both"/>
              <w:rPr>
                <w:i/>
                <w:sz w:val="20"/>
                <w:szCs w:val="20"/>
                <w:lang w:val="pl-PL"/>
              </w:rPr>
            </w:pPr>
            <w:r w:rsidRPr="00815724">
              <w:rPr>
                <w:b/>
                <w:sz w:val="20"/>
                <w:szCs w:val="20"/>
                <w:lang w:val="pl-PL"/>
              </w:rPr>
              <w:t>III.1.</w:t>
            </w:r>
            <w:r>
              <w:rPr>
                <w:b/>
                <w:sz w:val="20"/>
                <w:szCs w:val="20"/>
                <w:lang w:val="pl-PL"/>
              </w:rPr>
              <w:t>3</w:t>
            </w:r>
            <w:r w:rsidRPr="00815724">
              <w:rPr>
                <w:b/>
                <w:sz w:val="20"/>
                <w:szCs w:val="20"/>
                <w:lang w:val="pl-PL"/>
              </w:rPr>
              <w:t xml:space="preserve">) </w:t>
            </w:r>
            <w:r w:rsidRPr="006B5092">
              <w:rPr>
                <w:b/>
                <w:sz w:val="20"/>
                <w:szCs w:val="20"/>
                <w:lang w:val="pl-PL"/>
              </w:rPr>
              <w:t xml:space="preserve">Zdolność techniczna lub zawodowa </w:t>
            </w:r>
            <w:r w:rsidRPr="00815724">
              <w:rPr>
                <w:i/>
                <w:sz w:val="20"/>
                <w:szCs w:val="20"/>
                <w:lang w:val="pl-PL"/>
              </w:rPr>
              <w:t>(jeżeli dotyczy):</w:t>
            </w:r>
          </w:p>
          <w:p w:rsidR="006B5092" w:rsidRPr="00D30BA4" w:rsidRDefault="006B5092" w:rsidP="006B5092">
            <w:pPr>
              <w:jc w:val="both"/>
              <w:rPr>
                <w:b/>
                <w:sz w:val="10"/>
                <w:szCs w:val="10"/>
                <w:lang w:val="pl-PL"/>
              </w:rPr>
            </w:pPr>
          </w:p>
          <w:p w:rsidR="006B5092" w:rsidRDefault="006B5092" w:rsidP="00AC66CD">
            <w:pPr>
              <w:jc w:val="both"/>
              <w:rPr>
                <w:sz w:val="20"/>
                <w:szCs w:val="20"/>
                <w:lang w:val="pl-PL"/>
              </w:rPr>
            </w:pPr>
            <w:r w:rsidRPr="00815724">
              <w:rPr>
                <w:sz w:val="20"/>
                <w:szCs w:val="20"/>
                <w:lang w:val="pl-PL"/>
              </w:rPr>
              <w:t>Określenie warunków:</w:t>
            </w:r>
            <w:r>
              <w:rPr>
                <w:sz w:val="20"/>
                <w:szCs w:val="20"/>
                <w:lang w:val="pl-PL"/>
              </w:rPr>
              <w:t xml:space="preserve"> </w:t>
            </w:r>
          </w:p>
          <w:p w:rsidR="004D61AA" w:rsidRPr="004D61AA" w:rsidRDefault="008F1610" w:rsidP="004D61AA">
            <w:pPr>
              <w:tabs>
                <w:tab w:val="left" w:pos="4915"/>
              </w:tabs>
              <w:autoSpaceDE w:val="0"/>
              <w:autoSpaceDN w:val="0"/>
              <w:adjustRightInd w:val="0"/>
              <w:ind w:left="283" w:hanging="391"/>
              <w:jc w:val="both"/>
              <w:rPr>
                <w:rFonts w:ascii="Tahoma" w:hAnsi="Tahoma" w:cs="Tahoma"/>
                <w:sz w:val="20"/>
                <w:szCs w:val="20"/>
              </w:rPr>
            </w:pPr>
            <w:r w:rsidRPr="004D61AA">
              <w:rPr>
                <w:rFonts w:ascii="Tahoma" w:hAnsi="Tahoma" w:cs="Tahoma"/>
                <w:sz w:val="20"/>
                <w:szCs w:val="20"/>
              </w:rPr>
              <w:t xml:space="preserve"> </w:t>
            </w:r>
            <w:r w:rsidR="004D61AA" w:rsidRPr="004D61AA">
              <w:rPr>
                <w:rFonts w:ascii="Tahoma" w:hAnsi="Tahoma" w:cs="Tahoma"/>
                <w:sz w:val="20"/>
                <w:szCs w:val="20"/>
              </w:rPr>
              <w:t xml:space="preserve">1) </w:t>
            </w:r>
            <w:r w:rsidR="004D61AA">
              <w:rPr>
                <w:rFonts w:ascii="Tahoma" w:hAnsi="Tahoma" w:cs="Tahoma"/>
                <w:sz w:val="20"/>
                <w:szCs w:val="20"/>
              </w:rPr>
              <w:t xml:space="preserve"> </w:t>
            </w:r>
            <w:r w:rsidR="004D61AA" w:rsidRPr="004D61AA">
              <w:rPr>
                <w:rFonts w:ascii="Tahoma" w:hAnsi="Tahoma" w:cs="Tahoma"/>
                <w:sz w:val="20"/>
                <w:szCs w:val="20"/>
              </w:rPr>
              <w:t>Warunkiem udziału w postępowaniu jest wykonanie należycie, w szczególności zgodnie z przepisami prawa budowlanego i prawidłowe ukończenie w okresie ostatnich 5 lat przed upływem terminu składania ofert, a jeżeli okres prowadzenia działalności jest krótszy - w tym okresie:</w:t>
            </w:r>
          </w:p>
          <w:p w:rsidR="004D61AA" w:rsidRPr="004D61AA" w:rsidRDefault="004D61AA" w:rsidP="004D61AA">
            <w:pPr>
              <w:tabs>
                <w:tab w:val="left" w:pos="4915"/>
              </w:tabs>
              <w:autoSpaceDE w:val="0"/>
              <w:autoSpaceDN w:val="0"/>
              <w:adjustRightInd w:val="0"/>
              <w:ind w:left="567" w:hanging="284"/>
              <w:jc w:val="both"/>
              <w:rPr>
                <w:rFonts w:ascii="Tahoma" w:hAnsi="Tahoma" w:cs="Tahoma"/>
                <w:sz w:val="20"/>
                <w:szCs w:val="20"/>
              </w:rPr>
            </w:pPr>
            <w:r w:rsidRPr="004D61AA">
              <w:rPr>
                <w:rFonts w:ascii="Tahoma" w:hAnsi="Tahoma" w:cs="Tahoma"/>
                <w:sz w:val="20"/>
                <w:szCs w:val="20"/>
              </w:rPr>
              <w:t>a) co najmniej jednej roboty budowlanej polegającej na budowie obiektu budowlanego zaliczonego do:</w:t>
            </w:r>
          </w:p>
          <w:p w:rsidR="004D61AA" w:rsidRPr="004D61AA" w:rsidRDefault="004D61AA" w:rsidP="004D61AA">
            <w:pPr>
              <w:tabs>
                <w:tab w:val="left" w:pos="4915"/>
              </w:tabs>
              <w:autoSpaceDE w:val="0"/>
              <w:autoSpaceDN w:val="0"/>
              <w:adjustRightInd w:val="0"/>
              <w:ind w:left="849" w:hanging="141"/>
              <w:jc w:val="both"/>
              <w:rPr>
                <w:rFonts w:ascii="Tahoma" w:hAnsi="Tahoma" w:cs="Tahoma"/>
                <w:sz w:val="20"/>
                <w:szCs w:val="20"/>
              </w:rPr>
            </w:pPr>
            <w:r w:rsidRPr="004D61AA">
              <w:rPr>
                <w:rFonts w:ascii="Tahoma" w:hAnsi="Tahoma" w:cs="Tahoma"/>
                <w:sz w:val="20"/>
                <w:szCs w:val="20"/>
              </w:rPr>
              <w:t xml:space="preserve">- Kategorii IX obiektów budowlanych – budynki kultury, nauki i oświaty, jak: teatry, opery, kina, muzea, galerie sztuki, biblioteki, archiwa, domy kultury, budynki szkolne i przedszkolne, żłobki, kluby dziecięce, internaty, bursy i domy studenckie, laboratoria i placówki badawcze, stacje meteorologiczne i hydrologiczne, obserwatoria, budynki ogrodów zoologicznych i botanicznych </w:t>
            </w:r>
          </w:p>
          <w:p w:rsidR="004D61AA" w:rsidRPr="004D61AA" w:rsidRDefault="004D61AA" w:rsidP="004D61AA">
            <w:pPr>
              <w:tabs>
                <w:tab w:val="left" w:pos="4915"/>
              </w:tabs>
              <w:autoSpaceDE w:val="0"/>
              <w:autoSpaceDN w:val="0"/>
              <w:adjustRightInd w:val="0"/>
              <w:ind w:left="849" w:hanging="141"/>
              <w:jc w:val="both"/>
              <w:rPr>
                <w:rFonts w:ascii="Tahoma" w:hAnsi="Tahoma" w:cs="Tahoma"/>
                <w:sz w:val="20"/>
                <w:szCs w:val="20"/>
              </w:rPr>
            </w:pPr>
            <w:r w:rsidRPr="004D61AA">
              <w:rPr>
                <w:rFonts w:ascii="Tahoma" w:hAnsi="Tahoma" w:cs="Tahoma"/>
                <w:sz w:val="20"/>
                <w:szCs w:val="20"/>
              </w:rPr>
              <w:tab/>
              <w:t xml:space="preserve">lub </w:t>
            </w:r>
          </w:p>
          <w:p w:rsidR="004D61AA" w:rsidRPr="004D61AA" w:rsidRDefault="004D61AA" w:rsidP="004D61AA">
            <w:pPr>
              <w:tabs>
                <w:tab w:val="left" w:pos="4915"/>
              </w:tabs>
              <w:autoSpaceDE w:val="0"/>
              <w:autoSpaceDN w:val="0"/>
              <w:adjustRightInd w:val="0"/>
              <w:ind w:left="849" w:hanging="141"/>
              <w:jc w:val="both"/>
              <w:rPr>
                <w:rFonts w:ascii="Tahoma" w:hAnsi="Tahoma" w:cs="Tahoma"/>
                <w:sz w:val="20"/>
                <w:szCs w:val="20"/>
              </w:rPr>
            </w:pPr>
            <w:r w:rsidRPr="004D61AA">
              <w:rPr>
                <w:rFonts w:ascii="Tahoma" w:hAnsi="Tahoma" w:cs="Tahoma"/>
                <w:sz w:val="20"/>
                <w:szCs w:val="20"/>
              </w:rPr>
              <w:t xml:space="preserve">- Kategorii X obiektów budowlanych – budynki kultu religijnego, jak: kościoły, kaplice, klasztory, cerkwie, zbory, synagogi, meczety oraz domy pogrzebowe, krematoria (określonych w załączniku do ustawy z dnia 7 lipca 1994 r. Prawo budowlane), </w:t>
            </w:r>
          </w:p>
          <w:p w:rsidR="004D61AA" w:rsidRPr="004D61AA" w:rsidRDefault="004D61AA" w:rsidP="004D61AA">
            <w:pPr>
              <w:tabs>
                <w:tab w:val="left" w:pos="4915"/>
              </w:tabs>
              <w:autoSpaceDE w:val="0"/>
              <w:autoSpaceDN w:val="0"/>
              <w:adjustRightInd w:val="0"/>
              <w:ind w:left="141" w:firstLine="461"/>
              <w:jc w:val="both"/>
              <w:rPr>
                <w:rFonts w:ascii="Tahoma" w:hAnsi="Tahoma" w:cs="Tahoma"/>
                <w:sz w:val="20"/>
                <w:szCs w:val="20"/>
              </w:rPr>
            </w:pPr>
            <w:r w:rsidRPr="004D61AA">
              <w:rPr>
                <w:rFonts w:ascii="Tahoma" w:hAnsi="Tahoma" w:cs="Tahoma"/>
                <w:sz w:val="20"/>
                <w:szCs w:val="20"/>
              </w:rPr>
              <w:t>o powierzchni zabudowy co najmniej 1 500,00 m</w:t>
            </w:r>
            <w:r w:rsidRPr="004D61AA">
              <w:rPr>
                <w:rFonts w:ascii="Tahoma" w:hAnsi="Tahoma" w:cs="Tahoma"/>
                <w:sz w:val="20"/>
                <w:szCs w:val="20"/>
                <w:vertAlign w:val="superscript"/>
              </w:rPr>
              <w:t>2</w:t>
            </w:r>
            <w:r w:rsidRPr="004D61AA">
              <w:rPr>
                <w:rFonts w:ascii="Tahoma" w:hAnsi="Tahoma" w:cs="Tahoma"/>
                <w:sz w:val="20"/>
                <w:szCs w:val="20"/>
              </w:rPr>
              <w:t xml:space="preserve"> </w:t>
            </w:r>
          </w:p>
          <w:p w:rsidR="004D61AA" w:rsidRPr="004D61AA" w:rsidRDefault="004D61AA" w:rsidP="004D61AA">
            <w:pPr>
              <w:tabs>
                <w:tab w:val="left" w:pos="4915"/>
              </w:tabs>
              <w:autoSpaceDE w:val="0"/>
              <w:autoSpaceDN w:val="0"/>
              <w:adjustRightInd w:val="0"/>
              <w:ind w:firstLine="318"/>
              <w:jc w:val="both"/>
              <w:rPr>
                <w:rFonts w:ascii="Tahoma" w:hAnsi="Tahoma" w:cs="Tahoma"/>
                <w:sz w:val="20"/>
                <w:szCs w:val="20"/>
              </w:rPr>
            </w:pPr>
            <w:r w:rsidRPr="004D61AA">
              <w:rPr>
                <w:rFonts w:ascii="Tahoma" w:hAnsi="Tahoma" w:cs="Tahoma"/>
                <w:sz w:val="20"/>
                <w:szCs w:val="20"/>
              </w:rPr>
              <w:t>oraz</w:t>
            </w:r>
          </w:p>
          <w:p w:rsidR="004D61AA" w:rsidRPr="004D61AA" w:rsidRDefault="004D61AA" w:rsidP="004D61AA">
            <w:pPr>
              <w:tabs>
                <w:tab w:val="left" w:pos="4915"/>
              </w:tabs>
              <w:autoSpaceDE w:val="0"/>
              <w:autoSpaceDN w:val="0"/>
              <w:adjustRightInd w:val="0"/>
              <w:ind w:left="602" w:hanging="284"/>
              <w:jc w:val="both"/>
              <w:rPr>
                <w:rFonts w:ascii="Tahoma" w:hAnsi="Tahoma" w:cs="Tahoma"/>
                <w:sz w:val="20"/>
                <w:szCs w:val="20"/>
                <w:lang w:val="en-US"/>
              </w:rPr>
            </w:pPr>
            <w:r w:rsidRPr="004D61AA">
              <w:rPr>
                <w:rFonts w:ascii="Tahoma" w:hAnsi="Tahoma" w:cs="Tahoma"/>
                <w:sz w:val="20"/>
                <w:szCs w:val="20"/>
              </w:rPr>
              <w:t>b) co najmniej jednej roboty budowlanej dotyczącej obiektu wpisanego do rejestru zabytków lub zlokalizowanego na terenie objętym nadzorem konserwatorskim o wartości co najmniej 3 500 000,00 zł bez VAT.</w:t>
            </w:r>
          </w:p>
          <w:p w:rsidR="004D61AA" w:rsidRPr="004D61AA" w:rsidRDefault="004D61AA" w:rsidP="004D61AA">
            <w:pPr>
              <w:tabs>
                <w:tab w:val="left" w:pos="1276"/>
              </w:tabs>
              <w:ind w:left="426" w:hanging="426"/>
              <w:jc w:val="both"/>
              <w:rPr>
                <w:rFonts w:ascii="Tahoma" w:hAnsi="Tahoma" w:cs="Tahoma"/>
                <w:sz w:val="10"/>
                <w:szCs w:val="10"/>
              </w:rPr>
            </w:pPr>
          </w:p>
          <w:p w:rsidR="004D61AA" w:rsidRPr="004D61AA" w:rsidRDefault="004D61AA" w:rsidP="004D61AA">
            <w:pPr>
              <w:tabs>
                <w:tab w:val="left" w:pos="602"/>
              </w:tabs>
              <w:ind w:left="602"/>
              <w:jc w:val="both"/>
              <w:rPr>
                <w:rFonts w:ascii="Tahoma" w:hAnsi="Tahoma" w:cs="Tahoma"/>
                <w:sz w:val="20"/>
                <w:szCs w:val="20"/>
              </w:rPr>
            </w:pPr>
            <w:r w:rsidRPr="004D61AA">
              <w:rPr>
                <w:rFonts w:ascii="Tahoma" w:hAnsi="Tahoma" w:cs="Tahoma"/>
                <w:sz w:val="20"/>
                <w:szCs w:val="20"/>
              </w:rPr>
              <w:t>Zamawiający uzna warunek również za spełniony, jeśli w ramach jednej umowy/zamówienia wykonane będą obie roboty budowlane, wymienione powyżej.</w:t>
            </w:r>
          </w:p>
          <w:p w:rsidR="004D61AA" w:rsidRPr="004D61AA" w:rsidRDefault="004D61AA" w:rsidP="004D61AA">
            <w:pPr>
              <w:tabs>
                <w:tab w:val="left" w:pos="602"/>
              </w:tabs>
              <w:ind w:left="602"/>
              <w:jc w:val="both"/>
              <w:rPr>
                <w:rFonts w:ascii="Tahoma" w:hAnsi="Tahoma" w:cs="Tahoma"/>
                <w:sz w:val="10"/>
                <w:szCs w:val="10"/>
              </w:rPr>
            </w:pPr>
          </w:p>
          <w:p w:rsidR="004D61AA" w:rsidRPr="004D61AA" w:rsidRDefault="004D61AA" w:rsidP="004D61AA">
            <w:pPr>
              <w:tabs>
                <w:tab w:val="left" w:pos="602"/>
              </w:tabs>
              <w:ind w:left="602"/>
              <w:jc w:val="both"/>
              <w:rPr>
                <w:rFonts w:ascii="Tahoma" w:hAnsi="Tahoma" w:cs="Tahoma"/>
                <w:sz w:val="20"/>
                <w:szCs w:val="20"/>
              </w:rPr>
            </w:pPr>
            <w:r w:rsidRPr="004D61AA">
              <w:rPr>
                <w:rFonts w:ascii="Tahoma" w:hAnsi="Tahoma" w:cs="Tahoma"/>
                <w:sz w:val="20"/>
                <w:szCs w:val="20"/>
              </w:rPr>
              <w:t>Przy ocenie spełniania tego warunku udziału przez Wykonawców wspólnie ubiegających się o udzielenie zamówienia (konsorcjum) Zamawiający wymaga, aby co najmniej 2 roboty budowlane potwierdzające spełnienie przedmiotowego warunku zostały wykonane przez jednego z wykonawców wspólnie ubiegających się.</w:t>
            </w:r>
          </w:p>
          <w:p w:rsidR="004D61AA" w:rsidRPr="004D61AA" w:rsidRDefault="004D61AA" w:rsidP="004D61AA">
            <w:pPr>
              <w:tabs>
                <w:tab w:val="left" w:pos="602"/>
              </w:tabs>
              <w:ind w:left="602"/>
              <w:jc w:val="both"/>
              <w:rPr>
                <w:rFonts w:ascii="Tahoma" w:hAnsi="Tahoma" w:cs="Tahoma"/>
                <w:color w:val="FF0000"/>
                <w:sz w:val="10"/>
                <w:szCs w:val="10"/>
              </w:rPr>
            </w:pPr>
          </w:p>
          <w:p w:rsidR="004D61AA" w:rsidRPr="004D61AA" w:rsidRDefault="004D61AA" w:rsidP="004D61AA">
            <w:pPr>
              <w:tabs>
                <w:tab w:val="left" w:pos="602"/>
              </w:tabs>
              <w:ind w:left="602"/>
              <w:jc w:val="both"/>
              <w:rPr>
                <w:rFonts w:ascii="Tahoma" w:hAnsi="Tahoma" w:cs="Tahoma"/>
                <w:sz w:val="20"/>
                <w:szCs w:val="20"/>
              </w:rPr>
            </w:pPr>
            <w:r w:rsidRPr="004D61AA">
              <w:rPr>
                <w:rFonts w:ascii="Tahoma" w:hAnsi="Tahoma" w:cs="Tahoma"/>
                <w:sz w:val="20"/>
                <w:szCs w:val="20"/>
              </w:rPr>
              <w:t xml:space="preserve">W przypadku, gdy Wykonawca w celu potwierdzenia spełniania tego warunku udziału polega na </w:t>
            </w:r>
            <w:r w:rsidRPr="004D61AA">
              <w:rPr>
                <w:rFonts w:ascii="Tahoma" w:hAnsi="Tahoma" w:cs="Tahoma"/>
                <w:sz w:val="20"/>
                <w:szCs w:val="20"/>
              </w:rPr>
              <w:lastRenderedPageBreak/>
              <w:t>zdolnościach innego podmiotu Zamawiający wymaga, aby co najmniej 2 roboty budowlane potwierdzające spełnienie przedmiotowego warunku zostały wykonane przez jeden podmiot.</w:t>
            </w:r>
          </w:p>
          <w:p w:rsidR="004D61AA" w:rsidRPr="004D61AA" w:rsidRDefault="004D61AA" w:rsidP="004D61AA">
            <w:pPr>
              <w:tabs>
                <w:tab w:val="left" w:pos="602"/>
              </w:tabs>
              <w:ind w:left="602"/>
              <w:jc w:val="both"/>
              <w:rPr>
                <w:rFonts w:ascii="Tahoma" w:hAnsi="Tahoma" w:cs="Tahoma"/>
                <w:sz w:val="10"/>
                <w:szCs w:val="10"/>
              </w:rPr>
            </w:pPr>
          </w:p>
          <w:p w:rsidR="004D61AA" w:rsidRPr="004D61AA" w:rsidRDefault="004D61AA" w:rsidP="004D61AA">
            <w:pPr>
              <w:tabs>
                <w:tab w:val="left" w:pos="602"/>
              </w:tabs>
              <w:ind w:left="602"/>
              <w:jc w:val="both"/>
              <w:rPr>
                <w:rFonts w:ascii="Tahoma" w:hAnsi="Tahoma" w:cs="Tahoma"/>
                <w:sz w:val="20"/>
                <w:szCs w:val="20"/>
              </w:rPr>
            </w:pPr>
            <w:r w:rsidRPr="004D61AA">
              <w:rPr>
                <w:rFonts w:ascii="Tahoma" w:hAnsi="Tahoma" w:cs="Tahoma"/>
                <w:sz w:val="20"/>
                <w:szCs w:val="20"/>
              </w:rPr>
              <w:t>Wartości potwierdzające spełnianie warunku podane w walutach innych niż wskazane przez Zamawiającego należy przeliczyć wg średniego kursu NBP na dzień odbioru tych robót, podając datę i kurs.</w:t>
            </w:r>
          </w:p>
          <w:p w:rsidR="004D61AA" w:rsidRPr="004D61AA" w:rsidRDefault="004D61AA" w:rsidP="004D61AA">
            <w:pPr>
              <w:tabs>
                <w:tab w:val="left" w:pos="1418"/>
              </w:tabs>
              <w:ind w:left="1418" w:hanging="141"/>
              <w:jc w:val="both"/>
              <w:rPr>
                <w:rFonts w:ascii="Tahoma" w:hAnsi="Tahoma" w:cs="Tahoma"/>
                <w:color w:val="FF0000"/>
                <w:sz w:val="20"/>
                <w:szCs w:val="20"/>
              </w:rPr>
            </w:pPr>
          </w:p>
          <w:p w:rsidR="004D61AA" w:rsidRPr="004D61AA" w:rsidRDefault="004D61AA" w:rsidP="004D61AA">
            <w:pPr>
              <w:autoSpaceDE w:val="0"/>
              <w:autoSpaceDN w:val="0"/>
              <w:adjustRightInd w:val="0"/>
              <w:ind w:left="318" w:hanging="284"/>
              <w:jc w:val="both"/>
              <w:rPr>
                <w:rFonts w:ascii="Tahoma" w:hAnsi="Tahoma" w:cs="Tahoma"/>
                <w:sz w:val="20"/>
                <w:szCs w:val="20"/>
              </w:rPr>
            </w:pPr>
            <w:r w:rsidRPr="004D61AA">
              <w:rPr>
                <w:rFonts w:ascii="Tahoma" w:hAnsi="Tahoma" w:cs="Tahoma"/>
                <w:sz w:val="20"/>
                <w:szCs w:val="20"/>
              </w:rPr>
              <w:t>2) Warunkiem udziału w postępowaniu jest dysponowanie wykwalifikowaną kadrą, niezbędną do kierowania robotami będącymi przedmiotem zamówienia. Osoby wyznaczone do kierowania robotami w poszczególnych branżach muszą posiadać wymagane uprawnienia i doświadczenie w kierowaniu robotami w swojej branży, tj.:</w:t>
            </w:r>
          </w:p>
          <w:p w:rsidR="004D61AA" w:rsidRPr="004D61AA" w:rsidRDefault="004D61AA" w:rsidP="003F4EC8">
            <w:pPr>
              <w:numPr>
                <w:ilvl w:val="1"/>
                <w:numId w:val="28"/>
              </w:numPr>
              <w:ind w:left="460" w:hanging="142"/>
              <w:jc w:val="both"/>
              <w:rPr>
                <w:rFonts w:ascii="Tahoma" w:hAnsi="Tahoma" w:cs="Tahoma"/>
                <w:sz w:val="20"/>
                <w:szCs w:val="20"/>
              </w:rPr>
            </w:pPr>
            <w:r w:rsidRPr="004D61AA">
              <w:rPr>
                <w:rFonts w:ascii="Tahoma" w:hAnsi="Tahoma" w:cs="Tahoma"/>
                <w:sz w:val="20"/>
                <w:szCs w:val="20"/>
              </w:rPr>
              <w:t>kierownikiem budowy, który musi posiadać:</w:t>
            </w:r>
          </w:p>
          <w:p w:rsidR="004D61AA" w:rsidRPr="004D61AA" w:rsidRDefault="004D61AA" w:rsidP="003F4EC8">
            <w:pPr>
              <w:numPr>
                <w:ilvl w:val="0"/>
                <w:numId w:val="24"/>
              </w:numPr>
              <w:ind w:left="1027" w:hanging="284"/>
              <w:jc w:val="both"/>
              <w:rPr>
                <w:rFonts w:ascii="Tahoma" w:hAnsi="Tahoma" w:cs="Tahoma"/>
                <w:sz w:val="20"/>
                <w:szCs w:val="20"/>
              </w:rPr>
            </w:pPr>
            <w:r w:rsidRPr="004D61AA">
              <w:rPr>
                <w:rFonts w:ascii="Tahoma" w:hAnsi="Tahoma" w:cs="Tahoma"/>
                <w:sz w:val="20"/>
                <w:szCs w:val="20"/>
              </w:rPr>
              <w:t>minimum 5-letnie doświadczenie jako kierownik budowy,</w:t>
            </w:r>
          </w:p>
          <w:p w:rsidR="004D61AA" w:rsidRPr="004D61AA" w:rsidRDefault="004D61AA" w:rsidP="003F4EC8">
            <w:pPr>
              <w:numPr>
                <w:ilvl w:val="0"/>
                <w:numId w:val="24"/>
              </w:numPr>
              <w:ind w:left="1027" w:hanging="284"/>
              <w:jc w:val="both"/>
              <w:rPr>
                <w:rFonts w:ascii="Tahoma" w:hAnsi="Tahoma" w:cs="Tahoma"/>
                <w:sz w:val="20"/>
                <w:szCs w:val="20"/>
              </w:rPr>
            </w:pPr>
            <w:r w:rsidRPr="004D61AA">
              <w:rPr>
                <w:rFonts w:ascii="Tahoma" w:hAnsi="Tahoma" w:cs="Tahoma"/>
                <w:sz w:val="20"/>
                <w:szCs w:val="20"/>
              </w:rPr>
              <w:t>wymagane uprawnienia budowlane w specjalności  konstrukcyjno-budowlanej bez ograniczeń,</w:t>
            </w:r>
          </w:p>
          <w:p w:rsidR="004D61AA" w:rsidRPr="004D61AA" w:rsidRDefault="004D61AA" w:rsidP="003F4EC8">
            <w:pPr>
              <w:numPr>
                <w:ilvl w:val="0"/>
                <w:numId w:val="24"/>
              </w:numPr>
              <w:ind w:left="1027" w:hanging="284"/>
              <w:jc w:val="both"/>
              <w:rPr>
                <w:rFonts w:ascii="Tahoma" w:hAnsi="Tahoma" w:cs="Tahoma"/>
                <w:sz w:val="20"/>
                <w:szCs w:val="20"/>
              </w:rPr>
            </w:pPr>
            <w:r w:rsidRPr="004D61AA">
              <w:rPr>
                <w:rFonts w:ascii="Tahoma" w:hAnsi="Tahoma" w:cs="Tahoma"/>
                <w:sz w:val="20"/>
                <w:szCs w:val="20"/>
              </w:rPr>
              <w:t>co najmniej 2 letnią praktykę zawodową na budowie przy zabytkach nieruchomych wpisanych do rejestru zabytków.</w:t>
            </w:r>
          </w:p>
          <w:p w:rsidR="004D61AA" w:rsidRPr="004D61AA" w:rsidRDefault="004D61AA" w:rsidP="004D61AA">
            <w:pPr>
              <w:jc w:val="both"/>
              <w:rPr>
                <w:rFonts w:ascii="Tahoma" w:hAnsi="Tahoma" w:cs="Tahoma"/>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kierownikiem robót budowlanych, który musi posiadać:</w:t>
            </w:r>
          </w:p>
          <w:p w:rsidR="004D61AA" w:rsidRPr="004D61AA" w:rsidRDefault="004D61AA" w:rsidP="003F4EC8">
            <w:pPr>
              <w:numPr>
                <w:ilvl w:val="0"/>
                <w:numId w:val="24"/>
              </w:numPr>
              <w:ind w:left="1027" w:hanging="284"/>
              <w:jc w:val="both"/>
              <w:rPr>
                <w:rFonts w:ascii="Tahoma" w:hAnsi="Tahoma" w:cs="Tahoma"/>
                <w:sz w:val="20"/>
                <w:szCs w:val="20"/>
              </w:rPr>
            </w:pPr>
            <w:r w:rsidRPr="004D61AA">
              <w:rPr>
                <w:rFonts w:ascii="Tahoma" w:hAnsi="Tahoma" w:cs="Tahoma"/>
                <w:sz w:val="20"/>
                <w:szCs w:val="20"/>
              </w:rPr>
              <w:t>minimum 3-letnie doświadczenie jako kierownik robót budowlanych,</w:t>
            </w:r>
          </w:p>
          <w:p w:rsidR="004D61AA" w:rsidRPr="004D61AA" w:rsidRDefault="004D61AA" w:rsidP="003F4EC8">
            <w:pPr>
              <w:numPr>
                <w:ilvl w:val="0"/>
                <w:numId w:val="24"/>
              </w:numPr>
              <w:ind w:left="1027" w:hanging="284"/>
              <w:jc w:val="both"/>
              <w:rPr>
                <w:rFonts w:ascii="Tahoma" w:hAnsi="Tahoma" w:cs="Tahoma"/>
                <w:sz w:val="20"/>
                <w:szCs w:val="20"/>
              </w:rPr>
            </w:pPr>
            <w:r w:rsidRPr="004D61AA">
              <w:rPr>
                <w:rFonts w:ascii="Tahoma" w:hAnsi="Tahoma" w:cs="Tahoma"/>
                <w:sz w:val="20"/>
                <w:szCs w:val="20"/>
              </w:rPr>
              <w:t>wymagane uprawnienia budowlane w specjalności  konstrukcyjno-budowlanej bez ograniczeń,</w:t>
            </w:r>
          </w:p>
          <w:p w:rsidR="004D61AA" w:rsidRPr="004D61AA" w:rsidRDefault="004D61AA" w:rsidP="004D61AA">
            <w:pPr>
              <w:ind w:left="1585" w:hanging="567"/>
              <w:jc w:val="both"/>
              <w:rPr>
                <w:rFonts w:ascii="Tahoma" w:hAnsi="Tahoma" w:cs="Tahoma"/>
                <w:b/>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kierownikiem robót sanitarnych, który musi posiadać:</w:t>
            </w:r>
          </w:p>
          <w:p w:rsidR="004D61AA" w:rsidRPr="004D61AA" w:rsidRDefault="004D61AA" w:rsidP="003F4EC8">
            <w:pPr>
              <w:numPr>
                <w:ilvl w:val="0"/>
                <w:numId w:val="26"/>
              </w:numPr>
              <w:ind w:left="1027" w:hanging="284"/>
              <w:jc w:val="both"/>
              <w:rPr>
                <w:rFonts w:ascii="Tahoma" w:hAnsi="Tahoma" w:cs="Tahoma"/>
                <w:sz w:val="20"/>
                <w:szCs w:val="20"/>
              </w:rPr>
            </w:pPr>
            <w:r w:rsidRPr="004D61AA">
              <w:rPr>
                <w:rFonts w:ascii="Tahoma" w:hAnsi="Tahoma" w:cs="Tahoma"/>
                <w:sz w:val="20"/>
                <w:szCs w:val="20"/>
              </w:rPr>
              <w:t>minimum 3-letnie doświadczenie jako kierownik robót sanitarnych,</w:t>
            </w:r>
          </w:p>
          <w:p w:rsidR="004D61AA" w:rsidRPr="004D61AA" w:rsidRDefault="004D61AA" w:rsidP="003F4EC8">
            <w:pPr>
              <w:numPr>
                <w:ilvl w:val="0"/>
                <w:numId w:val="26"/>
              </w:numPr>
              <w:ind w:left="1027" w:hanging="284"/>
              <w:jc w:val="both"/>
              <w:rPr>
                <w:rFonts w:ascii="Tahoma" w:hAnsi="Tahoma" w:cs="Tahoma"/>
                <w:sz w:val="20"/>
                <w:szCs w:val="20"/>
              </w:rPr>
            </w:pPr>
            <w:r w:rsidRPr="004D61AA">
              <w:rPr>
                <w:rFonts w:ascii="Tahoma" w:hAnsi="Tahoma" w:cs="Tahoma"/>
                <w:sz w:val="20"/>
                <w:szCs w:val="20"/>
              </w:rPr>
              <w:t>wymagane uprawnienia budowlane w specjalności instalacyjnej w zakresie sieci, instalacji i urządzeń cieplnych, wentylacyjnych, gazowych, wodociągowych i kanalizacyjnych bez ograniczeń,</w:t>
            </w:r>
          </w:p>
          <w:p w:rsidR="004D61AA" w:rsidRPr="004D61AA" w:rsidRDefault="004D61AA" w:rsidP="004D61AA">
            <w:pPr>
              <w:ind w:left="1560"/>
              <w:jc w:val="both"/>
              <w:rPr>
                <w:rFonts w:ascii="Tahoma" w:hAnsi="Tahoma" w:cs="Tahoma"/>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kierownikiem robót  elektrycznych, który musi posiadać:</w:t>
            </w:r>
          </w:p>
          <w:p w:rsidR="004D61AA" w:rsidRPr="004D61AA" w:rsidRDefault="004D61AA" w:rsidP="003F4EC8">
            <w:pPr>
              <w:numPr>
                <w:ilvl w:val="0"/>
                <w:numId w:val="25"/>
              </w:numPr>
              <w:ind w:left="1027" w:hanging="284"/>
              <w:jc w:val="both"/>
              <w:rPr>
                <w:rFonts w:ascii="Tahoma" w:hAnsi="Tahoma" w:cs="Tahoma"/>
                <w:sz w:val="20"/>
                <w:szCs w:val="20"/>
              </w:rPr>
            </w:pPr>
            <w:r w:rsidRPr="004D61AA">
              <w:rPr>
                <w:rFonts w:ascii="Tahoma" w:hAnsi="Tahoma" w:cs="Tahoma"/>
                <w:sz w:val="20"/>
                <w:szCs w:val="20"/>
              </w:rPr>
              <w:t>minimum 3-letnie doświadczenie jako kierownik robót elektrycznych,</w:t>
            </w:r>
          </w:p>
          <w:p w:rsidR="004D61AA" w:rsidRPr="004D61AA" w:rsidRDefault="004D61AA" w:rsidP="003F4EC8">
            <w:pPr>
              <w:numPr>
                <w:ilvl w:val="0"/>
                <w:numId w:val="25"/>
              </w:numPr>
              <w:ind w:left="1027" w:hanging="284"/>
              <w:jc w:val="both"/>
              <w:rPr>
                <w:rFonts w:ascii="Tahoma" w:hAnsi="Tahoma" w:cs="Tahoma"/>
                <w:sz w:val="20"/>
                <w:szCs w:val="20"/>
              </w:rPr>
            </w:pPr>
            <w:r w:rsidRPr="004D61AA">
              <w:rPr>
                <w:rFonts w:ascii="Tahoma" w:hAnsi="Tahoma" w:cs="Tahoma"/>
                <w:sz w:val="20"/>
                <w:szCs w:val="20"/>
              </w:rPr>
              <w:t>wymagane uprawnienia budowlane w specjalności instalacyjnej w zakresie sieci, instalacji i urządzeń elektrycznych i elektroenergetycznych bez ograniczeń,</w:t>
            </w:r>
          </w:p>
          <w:p w:rsidR="004D61AA" w:rsidRPr="004D61AA" w:rsidRDefault="004D61AA" w:rsidP="004D61AA">
            <w:pPr>
              <w:ind w:left="1585" w:hanging="567"/>
              <w:jc w:val="both"/>
              <w:rPr>
                <w:rFonts w:ascii="Tahoma" w:hAnsi="Tahoma" w:cs="Tahoma"/>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kierownikiem robót teletechnicznych, który musi posiadać:</w:t>
            </w:r>
          </w:p>
          <w:p w:rsidR="004D61AA" w:rsidRPr="004D61AA" w:rsidRDefault="004D61AA" w:rsidP="003F4EC8">
            <w:pPr>
              <w:numPr>
                <w:ilvl w:val="0"/>
                <w:numId w:val="27"/>
              </w:numPr>
              <w:ind w:left="1027" w:hanging="284"/>
              <w:jc w:val="both"/>
              <w:rPr>
                <w:rFonts w:ascii="Tahoma" w:hAnsi="Tahoma" w:cs="Tahoma"/>
                <w:sz w:val="20"/>
                <w:szCs w:val="20"/>
              </w:rPr>
            </w:pPr>
            <w:r w:rsidRPr="004D61AA">
              <w:rPr>
                <w:rFonts w:ascii="Tahoma" w:hAnsi="Tahoma" w:cs="Tahoma"/>
                <w:sz w:val="20"/>
                <w:szCs w:val="20"/>
              </w:rPr>
              <w:t>minimum 3-letnie doświadczenie jako kierownik robót teletechnicznych,</w:t>
            </w:r>
          </w:p>
          <w:p w:rsidR="004D61AA" w:rsidRPr="004D61AA" w:rsidRDefault="004D61AA" w:rsidP="003F4EC8">
            <w:pPr>
              <w:numPr>
                <w:ilvl w:val="0"/>
                <w:numId w:val="27"/>
              </w:numPr>
              <w:ind w:left="1027" w:hanging="284"/>
              <w:jc w:val="both"/>
              <w:rPr>
                <w:rFonts w:ascii="Tahoma" w:hAnsi="Tahoma" w:cs="Tahoma"/>
                <w:sz w:val="20"/>
                <w:szCs w:val="20"/>
              </w:rPr>
            </w:pPr>
            <w:r w:rsidRPr="004D61AA">
              <w:rPr>
                <w:rFonts w:ascii="Tahoma" w:hAnsi="Tahoma" w:cs="Tahoma"/>
                <w:sz w:val="20"/>
                <w:szCs w:val="20"/>
              </w:rPr>
              <w:t>wymagane uprawnienia budowlane w specjalności instalacyjnej w zakresie  sieci, instalacji i urządzeń telekomunikacyjnych.</w:t>
            </w:r>
          </w:p>
          <w:p w:rsidR="004D61AA" w:rsidRPr="004D61AA" w:rsidRDefault="004D61AA" w:rsidP="004D61AA">
            <w:pPr>
              <w:ind w:left="1585" w:hanging="309"/>
              <w:jc w:val="both"/>
              <w:rPr>
                <w:rFonts w:ascii="Tahoma" w:hAnsi="Tahoma" w:cs="Tahoma"/>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kierownikiem robót drogowych, który musi posiadać:</w:t>
            </w:r>
          </w:p>
          <w:p w:rsidR="004D61AA" w:rsidRPr="004D61AA" w:rsidRDefault="004D61AA" w:rsidP="003F4EC8">
            <w:pPr>
              <w:numPr>
                <w:ilvl w:val="0"/>
                <w:numId w:val="25"/>
              </w:numPr>
              <w:ind w:left="1027" w:hanging="284"/>
              <w:jc w:val="both"/>
              <w:rPr>
                <w:rFonts w:ascii="Tahoma" w:hAnsi="Tahoma" w:cs="Tahoma"/>
                <w:sz w:val="20"/>
                <w:szCs w:val="20"/>
              </w:rPr>
            </w:pPr>
            <w:r w:rsidRPr="004D61AA">
              <w:rPr>
                <w:rFonts w:ascii="Tahoma" w:hAnsi="Tahoma" w:cs="Tahoma"/>
                <w:sz w:val="20"/>
                <w:szCs w:val="20"/>
              </w:rPr>
              <w:t>minimum 3-letnie doświadczenie jako kierownik robót drogowych,</w:t>
            </w:r>
          </w:p>
          <w:p w:rsidR="004D61AA" w:rsidRPr="004D61AA" w:rsidRDefault="004D61AA" w:rsidP="003F4EC8">
            <w:pPr>
              <w:numPr>
                <w:ilvl w:val="0"/>
                <w:numId w:val="25"/>
              </w:numPr>
              <w:ind w:left="1027" w:hanging="284"/>
              <w:jc w:val="both"/>
              <w:rPr>
                <w:rFonts w:ascii="Tahoma" w:hAnsi="Tahoma" w:cs="Tahoma"/>
                <w:sz w:val="20"/>
                <w:szCs w:val="20"/>
              </w:rPr>
            </w:pPr>
            <w:r w:rsidRPr="004D61AA">
              <w:rPr>
                <w:rFonts w:ascii="Tahoma" w:hAnsi="Tahoma" w:cs="Tahoma"/>
                <w:sz w:val="20"/>
                <w:szCs w:val="20"/>
              </w:rPr>
              <w:t>wymagane uprawnienia budowlane w specjalności drogowej bez ograniczeń,</w:t>
            </w:r>
          </w:p>
          <w:p w:rsidR="004D61AA" w:rsidRPr="004D61AA" w:rsidRDefault="004D61AA" w:rsidP="004D61AA">
            <w:pPr>
              <w:jc w:val="both"/>
              <w:rPr>
                <w:rFonts w:ascii="Tahoma" w:hAnsi="Tahoma" w:cs="Tahoma"/>
                <w:sz w:val="20"/>
                <w:szCs w:val="20"/>
              </w:rPr>
            </w:pPr>
          </w:p>
          <w:p w:rsidR="004D61AA" w:rsidRPr="004D61AA" w:rsidRDefault="004D61AA" w:rsidP="003F4EC8">
            <w:pPr>
              <w:numPr>
                <w:ilvl w:val="1"/>
                <w:numId w:val="28"/>
              </w:numPr>
              <w:ind w:left="743" w:hanging="425"/>
              <w:jc w:val="both"/>
              <w:rPr>
                <w:rFonts w:ascii="Tahoma" w:hAnsi="Tahoma" w:cs="Tahoma"/>
                <w:sz w:val="20"/>
                <w:szCs w:val="20"/>
              </w:rPr>
            </w:pPr>
            <w:r w:rsidRPr="004D61AA">
              <w:rPr>
                <w:rFonts w:ascii="Tahoma" w:hAnsi="Tahoma" w:cs="Tahoma"/>
                <w:sz w:val="20"/>
                <w:szCs w:val="20"/>
              </w:rPr>
              <w:t>Osobą z min. 4 letnim doświadczeniem zawodowym jako osoba uprawniona do kierowania pracami konserwatorskimi zabytków wpisanych do rejestru zabytków spełniającą wymagania określone w Rozporządzeniu Ministra Kultury i Dziedzictwa Narodowego 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poz. 1265).</w:t>
            </w:r>
          </w:p>
          <w:p w:rsidR="004D61AA" w:rsidRPr="004D61AA" w:rsidRDefault="004D61AA" w:rsidP="004D61AA">
            <w:pPr>
              <w:tabs>
                <w:tab w:val="left" w:pos="1560"/>
              </w:tabs>
              <w:suppressAutoHyphens/>
              <w:autoSpaceDE w:val="0"/>
              <w:autoSpaceDN w:val="0"/>
              <w:adjustRightInd w:val="0"/>
              <w:ind w:left="1560"/>
              <w:jc w:val="both"/>
              <w:rPr>
                <w:rFonts w:ascii="Tahoma" w:hAnsi="Tahoma" w:cs="Tahoma"/>
                <w:color w:val="FF0000"/>
                <w:sz w:val="20"/>
                <w:szCs w:val="20"/>
                <w:lang w:eastAsia="ar-SA"/>
              </w:rPr>
            </w:pPr>
          </w:p>
          <w:p w:rsidR="004D61AA" w:rsidRPr="004D61AA" w:rsidRDefault="004D61AA" w:rsidP="004D61AA">
            <w:pPr>
              <w:tabs>
                <w:tab w:val="left" w:pos="142"/>
              </w:tabs>
              <w:ind w:left="743"/>
              <w:jc w:val="both"/>
              <w:rPr>
                <w:rFonts w:ascii="Tahoma" w:hAnsi="Tahoma" w:cs="Tahoma"/>
                <w:sz w:val="20"/>
                <w:szCs w:val="20"/>
              </w:rPr>
            </w:pPr>
            <w:r w:rsidRPr="004D61AA">
              <w:rPr>
                <w:rFonts w:ascii="Tahoma" w:hAnsi="Tahoma" w:cs="Tahoma"/>
                <w:sz w:val="20"/>
                <w:szCs w:val="20"/>
              </w:rPr>
              <w:t>Zamawiający nie dopuszcza łączenia funkcji.</w:t>
            </w:r>
          </w:p>
          <w:p w:rsidR="004D61AA" w:rsidRPr="004D61AA" w:rsidRDefault="004D61AA" w:rsidP="004D61AA">
            <w:pPr>
              <w:tabs>
                <w:tab w:val="left" w:pos="142"/>
              </w:tabs>
              <w:ind w:left="743"/>
              <w:jc w:val="both"/>
              <w:rPr>
                <w:rFonts w:ascii="Tahoma" w:hAnsi="Tahoma" w:cs="Tahoma"/>
                <w:sz w:val="20"/>
                <w:szCs w:val="20"/>
              </w:rPr>
            </w:pPr>
            <w:r w:rsidRPr="004D61AA">
              <w:rPr>
                <w:rFonts w:ascii="Tahoma" w:hAnsi="Tahoma" w:cs="Tahoma"/>
                <w:sz w:val="20"/>
                <w:szCs w:val="20"/>
              </w:rPr>
              <w:t>Zgodnie z ustawą z dnia 7 lipca 1994 r. – Prawo budowlane, samodzielne funkcje techniczne w budownictwie, mogą wykonywać wyłącznie osoby posiadające wymagane uprawnienia budowlane, będące członkami właściwych izb samorządu zawodowego (tekst jednolity: Dz. U. z 2017 r., poz. 1332 z późn. zm.).</w:t>
            </w:r>
          </w:p>
          <w:p w:rsidR="004D61AA" w:rsidRPr="004D61AA" w:rsidRDefault="004D61AA" w:rsidP="004D61AA">
            <w:pPr>
              <w:tabs>
                <w:tab w:val="left" w:pos="142"/>
              </w:tabs>
              <w:ind w:left="743"/>
              <w:jc w:val="both"/>
              <w:rPr>
                <w:rFonts w:ascii="Tahoma" w:hAnsi="Tahoma" w:cs="Tahoma"/>
                <w:sz w:val="20"/>
                <w:szCs w:val="20"/>
              </w:rPr>
            </w:pPr>
            <w:r w:rsidRPr="004D61AA">
              <w:rPr>
                <w:rFonts w:ascii="Tahoma" w:hAnsi="Tahoma" w:cs="Tahoma"/>
                <w:sz w:val="20"/>
                <w:szCs w:val="20"/>
              </w:rPr>
              <w:t>Wydanie decyzji w sprawie uznania kwalifikacji zawodowych w budownictwie nabytych w państwach członkowskich UE oraz wpis do stosownej izby odbywa się po przeprowadzeniu właściwego postępowania weryfikacyjnego przez odpowiedni organ samorządu zawodowego w Polsce na zasadach określonych w ustawie z dnia 22.12.2015 r. o zasadach uznawania kwalifikacji zawodowych nabytych w państwach członkowskich Unii Europejskiej (Dz. U. 2016, poz. 65).</w:t>
            </w:r>
          </w:p>
          <w:p w:rsidR="004848B0" w:rsidRPr="005A0F51" w:rsidRDefault="004848B0" w:rsidP="004848B0">
            <w:pPr>
              <w:tabs>
                <w:tab w:val="left" w:pos="876"/>
              </w:tabs>
              <w:ind w:left="1560"/>
              <w:jc w:val="both"/>
              <w:rPr>
                <w:rFonts w:ascii="Tahoma" w:hAnsi="Tahoma" w:cs="Tahoma"/>
                <w:sz w:val="10"/>
                <w:szCs w:val="10"/>
              </w:rPr>
            </w:pPr>
          </w:p>
          <w:p w:rsidR="006B5092" w:rsidRDefault="006B5092" w:rsidP="006B5092">
            <w:pPr>
              <w:jc w:val="both"/>
              <w:rPr>
                <w:sz w:val="20"/>
                <w:szCs w:val="20"/>
                <w:lang w:val="pl-PL"/>
              </w:rPr>
            </w:pPr>
            <w:r w:rsidRPr="006B5092">
              <w:rPr>
                <w:sz w:val="20"/>
                <w:szCs w:val="20"/>
                <w:lang w:val="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6B5092" w:rsidRDefault="006B5092" w:rsidP="006B5092">
            <w:pPr>
              <w:jc w:val="both"/>
              <w:rPr>
                <w:sz w:val="20"/>
                <w:szCs w:val="20"/>
                <w:lang w:val="pl-PL"/>
              </w:rPr>
            </w:pPr>
          </w:p>
          <w:p w:rsidR="006B5092" w:rsidRPr="00B655DC" w:rsidRDefault="006B5092" w:rsidP="006B5092">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0027783B"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27783B">
              <w:rPr>
                <w:sz w:val="20"/>
                <w:lang w:val="pl-PL"/>
              </w:rPr>
              <w:t xml:space="preserve"> X</w:t>
            </w:r>
          </w:p>
          <w:p w:rsidR="006B5092" w:rsidRDefault="006B5092" w:rsidP="006B5092">
            <w:pPr>
              <w:jc w:val="both"/>
              <w:rPr>
                <w:sz w:val="20"/>
                <w:szCs w:val="20"/>
                <w:lang w:val="pl-PL"/>
              </w:rPr>
            </w:pPr>
          </w:p>
          <w:p w:rsidR="006B5092" w:rsidRDefault="006B5092" w:rsidP="006B5092">
            <w:pPr>
              <w:jc w:val="both"/>
              <w:rPr>
                <w:sz w:val="20"/>
                <w:szCs w:val="20"/>
                <w:lang w:val="pl-PL"/>
              </w:rPr>
            </w:pPr>
            <w:r w:rsidRPr="00815724">
              <w:rPr>
                <w:sz w:val="20"/>
                <w:szCs w:val="20"/>
                <w:lang w:val="pl-PL"/>
              </w:rPr>
              <w:t>Informacje dodatkowe</w:t>
            </w:r>
            <w:r>
              <w:rPr>
                <w:sz w:val="20"/>
                <w:szCs w:val="20"/>
                <w:lang w:val="pl-PL"/>
              </w:rPr>
              <w:t>: ________________________________________________________________________</w:t>
            </w:r>
          </w:p>
          <w:p w:rsidR="008D2837" w:rsidRPr="00815724" w:rsidRDefault="008D2837" w:rsidP="006B5092">
            <w:pPr>
              <w:jc w:val="both"/>
              <w:rPr>
                <w:rFonts w:ascii="Tahoma" w:hAnsi="Tahoma" w:cs="Tahoma"/>
                <w:b/>
                <w:sz w:val="20"/>
                <w:szCs w:val="20"/>
                <w:lang w:val="pl-PL"/>
              </w:rPr>
            </w:pPr>
          </w:p>
        </w:tc>
      </w:tr>
    </w:tbl>
    <w:p w:rsidR="006B5092" w:rsidRDefault="006B5092" w:rsidP="008D2837">
      <w:pPr>
        <w:ind w:left="-142"/>
        <w:rPr>
          <w:b/>
          <w:sz w:val="22"/>
          <w:szCs w:val="22"/>
          <w:lang w:val="pl-PL"/>
        </w:rPr>
      </w:pPr>
      <w:r w:rsidRPr="006B5092">
        <w:rPr>
          <w:b/>
          <w:sz w:val="22"/>
          <w:szCs w:val="22"/>
          <w:lang w:val="pl-PL"/>
        </w:rPr>
        <w:lastRenderedPageBreak/>
        <w:t>III.2) PODSTAWY WYKLUCZENIA</w:t>
      </w:r>
    </w:p>
    <w:tbl>
      <w:tblPr>
        <w:tblW w:w="9923" w:type="dxa"/>
        <w:tblInd w:w="-176" w:type="dxa"/>
        <w:tblLayout w:type="fixed"/>
        <w:tblLook w:val="01E0"/>
      </w:tblPr>
      <w:tblGrid>
        <w:gridCol w:w="9923"/>
      </w:tblGrid>
      <w:tr w:rsidR="006B5092" w:rsidRPr="00B655DC" w:rsidTr="006B5092">
        <w:tc>
          <w:tcPr>
            <w:tcW w:w="9923" w:type="dxa"/>
            <w:tcBorders>
              <w:top w:val="single" w:sz="12" w:space="0" w:color="auto"/>
              <w:left w:val="single" w:sz="12" w:space="0" w:color="auto"/>
              <w:bottom w:val="single" w:sz="12" w:space="0" w:color="auto"/>
              <w:right w:val="single" w:sz="12" w:space="0" w:color="auto"/>
            </w:tcBorders>
          </w:tcPr>
          <w:p w:rsidR="006B5092" w:rsidRPr="00B655DC" w:rsidRDefault="006B5092" w:rsidP="006B5092">
            <w:pPr>
              <w:rPr>
                <w:b/>
                <w:sz w:val="20"/>
                <w:szCs w:val="20"/>
                <w:lang w:val="pl-PL"/>
              </w:rPr>
            </w:pPr>
            <w:r w:rsidRPr="00B655DC">
              <w:rPr>
                <w:b/>
                <w:sz w:val="20"/>
                <w:lang w:val="pl-PL"/>
              </w:rPr>
              <w:t>I</w:t>
            </w:r>
            <w:r>
              <w:rPr>
                <w:b/>
                <w:sz w:val="20"/>
                <w:lang w:val="pl-PL"/>
              </w:rPr>
              <w:t>I</w:t>
            </w:r>
            <w:r w:rsidRPr="00B655DC">
              <w:rPr>
                <w:b/>
                <w:sz w:val="20"/>
                <w:lang w:val="pl-PL"/>
              </w:rPr>
              <w:t>I.</w:t>
            </w:r>
            <w:r>
              <w:rPr>
                <w:b/>
                <w:sz w:val="20"/>
                <w:lang w:val="pl-PL"/>
              </w:rPr>
              <w:t>2.</w:t>
            </w:r>
            <w:r w:rsidRPr="00B655DC">
              <w:rPr>
                <w:b/>
                <w:sz w:val="20"/>
                <w:lang w:val="pl-PL"/>
              </w:rPr>
              <w:t xml:space="preserve">1) </w:t>
            </w:r>
            <w:r w:rsidRPr="006B5092">
              <w:rPr>
                <w:b/>
                <w:sz w:val="20"/>
                <w:lang w:val="pl-PL"/>
              </w:rPr>
              <w:t>Podstawy wykluczenia określone w art. 24 ust. 1 ustawy Pzp</w:t>
            </w:r>
            <w:r w:rsidRPr="00B655DC">
              <w:rPr>
                <w:b/>
                <w:sz w:val="20"/>
                <w:szCs w:val="20"/>
                <w:lang w:val="pl-PL"/>
              </w:rPr>
              <w:t xml:space="preserve"> </w:t>
            </w:r>
          </w:p>
          <w:p w:rsidR="006B5092" w:rsidRPr="00B655DC" w:rsidRDefault="006B5092" w:rsidP="006B5092">
            <w:pPr>
              <w:jc w:val="center"/>
              <w:rPr>
                <w:rFonts w:ascii="Tahoma" w:hAnsi="Tahoma" w:cs="Tahoma"/>
                <w:bCs/>
                <w:sz w:val="20"/>
                <w:szCs w:val="20"/>
                <w:lang w:val="pl-PL"/>
              </w:rPr>
            </w:pPr>
          </w:p>
        </w:tc>
      </w:tr>
      <w:tr w:rsidR="006B5092"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8826F1" w:rsidRDefault="008826F1" w:rsidP="006B5092">
            <w:pPr>
              <w:rPr>
                <w:b/>
                <w:sz w:val="20"/>
                <w:lang w:val="pl-PL"/>
              </w:rPr>
            </w:pPr>
            <w:r w:rsidRPr="008826F1">
              <w:rPr>
                <w:b/>
                <w:sz w:val="20"/>
                <w:lang w:val="pl-PL"/>
              </w:rPr>
              <w:t>III.2.2) Zamawiający przewiduje wykluczenie wykonawcy na podstawie art. 24 ust. 5 ustawy Pzp</w:t>
            </w:r>
          </w:p>
          <w:p w:rsidR="008826F1" w:rsidRPr="00B655DC" w:rsidRDefault="008826F1" w:rsidP="008826F1">
            <w:pPr>
              <w:jc w:val="center"/>
              <w:rPr>
                <w:sz w:val="20"/>
                <w:lang w:val="pl-PL"/>
              </w:rPr>
            </w:pPr>
            <w:r w:rsidRPr="00B655DC">
              <w:rPr>
                <w:sz w:val="20"/>
                <w:lang w:val="pl-PL"/>
              </w:rPr>
              <w:t xml:space="preserve">tak </w:t>
            </w:r>
            <w:r w:rsidR="00262EBA">
              <w:rPr>
                <w:sz w:val="20"/>
                <w:lang w:val="pl-PL"/>
              </w:rPr>
              <w:t>X</w:t>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8826F1" w:rsidRDefault="008826F1" w:rsidP="006B5092">
            <w:pPr>
              <w:rPr>
                <w:sz w:val="20"/>
                <w:szCs w:val="20"/>
                <w:lang w:val="pl-PL"/>
              </w:rPr>
            </w:pPr>
            <w:r w:rsidRPr="008826F1">
              <w:rPr>
                <w:sz w:val="20"/>
                <w:szCs w:val="20"/>
                <w:lang w:val="pl-PL"/>
              </w:rPr>
              <w:t>Zamawiający przewiduje następujące fakultatywne podstawy wykluczenia</w:t>
            </w:r>
            <w:r w:rsidRPr="008826F1">
              <w:rPr>
                <w:i/>
                <w:iCs/>
                <w:sz w:val="20"/>
                <w:szCs w:val="20"/>
                <w:lang w:val="pl-PL"/>
              </w:rPr>
              <w:t>(należy wypełnić w przypadku zaznaczenia odpowiedzi "tak”)</w:t>
            </w:r>
            <w:r w:rsidRPr="008826F1">
              <w:rPr>
                <w:sz w:val="20"/>
                <w:szCs w:val="20"/>
                <w:lang w:val="pl-PL"/>
              </w:rPr>
              <w:t>:</w:t>
            </w:r>
          </w:p>
          <w:p w:rsidR="008826F1" w:rsidRPr="008826F1" w:rsidRDefault="008826F1" w:rsidP="006B5092">
            <w:pPr>
              <w:rPr>
                <w:b/>
                <w:sz w:val="20"/>
                <w:szCs w:val="20"/>
                <w:lang w:val="pl-PL"/>
              </w:rPr>
            </w:pPr>
          </w:p>
          <w:p w:rsidR="006B5092" w:rsidRDefault="00262EBA" w:rsidP="008826F1">
            <w:pPr>
              <w:spacing w:line="276" w:lineRule="auto"/>
              <w:rPr>
                <w:i/>
                <w:sz w:val="20"/>
                <w:lang w:val="pl-PL"/>
              </w:rPr>
            </w:pPr>
            <w:r>
              <w:rPr>
                <w:b/>
                <w:sz w:val="20"/>
                <w:lang w:val="pl-PL"/>
              </w:rPr>
              <w:t>X</w:t>
            </w:r>
            <w:r w:rsidR="004848B0">
              <w:rPr>
                <w:b/>
                <w:sz w:val="20"/>
                <w:lang w:val="pl-PL"/>
              </w:rPr>
              <w:t xml:space="preserve"> </w:t>
            </w:r>
            <w:r>
              <w:rPr>
                <w:b/>
                <w:sz w:val="20"/>
                <w:lang w:val="pl-PL"/>
              </w:rPr>
              <w:t xml:space="preserve"> </w:t>
            </w:r>
            <w:r w:rsidR="008826F1" w:rsidRPr="008826F1">
              <w:rPr>
                <w:i/>
                <w:sz w:val="20"/>
                <w:lang w:val="pl-PL"/>
              </w:rPr>
              <w:t>(podstawa wykluczenia określona w art. 24 ust. 5 pkt 1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(podstawa wykluczenia</w:t>
            </w:r>
            <w:r w:rsidR="008826F1">
              <w:rPr>
                <w:i/>
                <w:sz w:val="20"/>
                <w:lang w:val="pl-PL"/>
              </w:rPr>
              <w:t xml:space="preserve"> określona w art. 24 ust. 5 pkt 2</w:t>
            </w:r>
            <w:r w:rsidR="008826F1" w:rsidRPr="008826F1">
              <w:rPr>
                <w:i/>
                <w:sz w:val="20"/>
                <w:lang w:val="pl-PL"/>
              </w:rPr>
              <w:t xml:space="preserve">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3</w:t>
            </w:r>
            <w:r w:rsidR="008826F1" w:rsidRPr="008826F1">
              <w:rPr>
                <w:i/>
                <w:sz w:val="20"/>
                <w:lang w:val="pl-PL"/>
              </w:rPr>
              <w:t xml:space="preserve">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4</w:t>
            </w:r>
            <w:r w:rsidR="008826F1" w:rsidRPr="008826F1">
              <w:rPr>
                <w:i/>
                <w:sz w:val="20"/>
                <w:lang w:val="pl-PL"/>
              </w:rPr>
              <w:t xml:space="preserve">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5</w:t>
            </w:r>
            <w:r w:rsidR="008826F1" w:rsidRPr="008826F1">
              <w:rPr>
                <w:i/>
                <w:sz w:val="20"/>
                <w:lang w:val="pl-PL"/>
              </w:rPr>
              <w:t xml:space="preserve">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6</w:t>
            </w:r>
            <w:r w:rsidR="008826F1" w:rsidRPr="008826F1">
              <w:rPr>
                <w:i/>
                <w:sz w:val="20"/>
                <w:lang w:val="pl-PL"/>
              </w:rPr>
              <w:t xml:space="preserve"> ustawy Pzp)</w:t>
            </w:r>
          </w:p>
          <w:p w:rsidR="008826F1" w:rsidRDefault="00EA722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7</w:t>
            </w:r>
            <w:r w:rsidR="008826F1" w:rsidRPr="008826F1">
              <w:rPr>
                <w:i/>
                <w:sz w:val="20"/>
                <w:lang w:val="pl-PL"/>
              </w:rPr>
              <w:t xml:space="preserve"> ustawy Pzp)</w:t>
            </w:r>
          </w:p>
          <w:p w:rsidR="008826F1" w:rsidRPr="009A6FA6" w:rsidRDefault="00041FE9" w:rsidP="009A6FA6">
            <w:pPr>
              <w:spacing w:line="276" w:lineRule="auto"/>
              <w:rPr>
                <w:i/>
                <w:sz w:val="20"/>
                <w:lang w:val="pl-PL"/>
              </w:rPr>
            </w:pPr>
            <w:r>
              <w:rPr>
                <w:b/>
                <w:sz w:val="20"/>
                <w:lang w:val="pl-PL"/>
              </w:rPr>
              <w:t>X</w:t>
            </w:r>
            <w:r w:rsidR="003C0366">
              <w:rPr>
                <w:b/>
                <w:sz w:val="20"/>
                <w:lang w:val="pl-PL"/>
              </w:rPr>
              <w:t xml:space="preserve"> </w:t>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8</w:t>
            </w:r>
            <w:r w:rsidR="008826F1" w:rsidRPr="008826F1">
              <w:rPr>
                <w:i/>
                <w:sz w:val="20"/>
                <w:lang w:val="pl-PL"/>
              </w:rPr>
              <w:t xml:space="preserve"> ustawy Pzp)</w:t>
            </w:r>
          </w:p>
        </w:tc>
      </w:tr>
    </w:tbl>
    <w:p w:rsidR="00073F46" w:rsidRDefault="00073F46" w:rsidP="00073F46">
      <w:pPr>
        <w:ind w:left="-142"/>
        <w:jc w:val="both"/>
        <w:rPr>
          <w:b/>
          <w:sz w:val="22"/>
          <w:szCs w:val="22"/>
          <w:lang w:val="pl-PL"/>
        </w:rPr>
      </w:pPr>
      <w:r w:rsidRPr="00073F46">
        <w:rPr>
          <w:b/>
          <w:sz w:val="22"/>
          <w:szCs w:val="22"/>
          <w:lang w:val="pl-PL"/>
        </w:rPr>
        <w:t>III.3) WYKAZ OŚWIADCZEŃ SKŁADANYCH PRZEZ WYKONAWCĘ W CELU WSTĘPNEGO POTWIERDZENIA, ŻE NIE PODLEGA ON WYKLUCZENIU ORAZ SPEŁNIA WARUNKI UDZIAŁU W POSTĘPOWANIU ORAZ SPEŁNIA KRYTERIA SELEKCJI</w:t>
      </w:r>
    </w:p>
    <w:tbl>
      <w:tblPr>
        <w:tblW w:w="9923" w:type="dxa"/>
        <w:tblInd w:w="-176" w:type="dxa"/>
        <w:tblLayout w:type="fixed"/>
        <w:tblLook w:val="01E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73F46" w:rsidRDefault="00073F46" w:rsidP="00073F46">
            <w:pPr>
              <w:spacing w:line="276" w:lineRule="auto"/>
              <w:rPr>
                <w:b/>
                <w:sz w:val="20"/>
                <w:lang w:val="pl-PL"/>
              </w:rPr>
            </w:pPr>
          </w:p>
          <w:p w:rsidR="00073F46" w:rsidRDefault="00262EBA" w:rsidP="00073F46">
            <w:pPr>
              <w:spacing w:line="276" w:lineRule="auto"/>
              <w:rPr>
                <w:b/>
                <w:sz w:val="20"/>
                <w:lang w:val="pl-PL"/>
              </w:rPr>
            </w:pPr>
            <w:r>
              <w:rPr>
                <w:b/>
                <w:sz w:val="20"/>
                <w:lang w:val="pl-PL"/>
              </w:rPr>
              <w:t>X</w:t>
            </w:r>
            <w:r w:rsidR="00073F46" w:rsidRPr="00B655DC">
              <w:rPr>
                <w:b/>
                <w:sz w:val="20"/>
                <w:lang w:val="pl-PL"/>
              </w:rPr>
              <w:t xml:space="preserve"> </w:t>
            </w:r>
            <w:r w:rsidR="004848B0">
              <w:rPr>
                <w:b/>
                <w:sz w:val="20"/>
                <w:lang w:val="pl-PL"/>
              </w:rPr>
              <w:t xml:space="preserve"> </w:t>
            </w:r>
            <w:r w:rsidR="00073F46" w:rsidRPr="00073F46">
              <w:rPr>
                <w:b/>
                <w:sz w:val="20"/>
                <w:lang w:val="pl-PL"/>
              </w:rPr>
              <w:t>Oświadczenie o niepodleganiu wykluczeniu oraz spełnianiu warunków udziału w postępowaniu</w:t>
            </w:r>
          </w:p>
          <w:p w:rsidR="00073F46" w:rsidRDefault="00073F46" w:rsidP="00073F46">
            <w:pPr>
              <w:spacing w:line="276" w:lineRule="auto"/>
              <w:rPr>
                <w:i/>
                <w:sz w:val="20"/>
                <w:lang w:val="pl-PL"/>
              </w:rPr>
            </w:pPr>
          </w:p>
          <w:p w:rsidR="00073F46" w:rsidRDefault="00EA7221" w:rsidP="00073F46">
            <w:pPr>
              <w:spacing w:line="276" w:lineRule="auto"/>
              <w:rPr>
                <w:b/>
                <w:sz w:val="20"/>
                <w:lang w:val="pl-PL"/>
              </w:rPr>
            </w:pPr>
            <w:r w:rsidRPr="00B655DC">
              <w:rPr>
                <w:b/>
                <w:sz w:val="20"/>
                <w:lang w:val="pl-PL"/>
              </w:rPr>
              <w:fldChar w:fldCharType="begin">
                <w:ffData>
                  <w:name w:val="Check19"/>
                  <w:enabled/>
                  <w:calcOnExit w:val="0"/>
                  <w:checkBox>
                    <w:sizeAuto/>
                    <w:default w:val="0"/>
                  </w:checkBox>
                </w:ffData>
              </w:fldChar>
            </w:r>
            <w:r w:rsidR="00073F46" w:rsidRPr="00B655DC">
              <w:rPr>
                <w:b/>
                <w:sz w:val="20"/>
                <w:lang w:val="pl-PL"/>
              </w:rPr>
              <w:instrText xml:space="preserve"> FORMCHECKBOX </w:instrText>
            </w:r>
            <w:r>
              <w:rPr>
                <w:b/>
                <w:sz w:val="20"/>
                <w:lang w:val="pl-PL"/>
              </w:rPr>
            </w:r>
            <w:r>
              <w:rPr>
                <w:b/>
                <w:sz w:val="20"/>
                <w:lang w:val="pl-PL"/>
              </w:rPr>
              <w:fldChar w:fldCharType="separate"/>
            </w:r>
            <w:r w:rsidRPr="00B655DC">
              <w:rPr>
                <w:b/>
                <w:sz w:val="20"/>
                <w:lang w:val="pl-PL"/>
              </w:rPr>
              <w:fldChar w:fldCharType="end"/>
            </w:r>
            <w:r w:rsidR="00073F46" w:rsidRPr="00B655DC">
              <w:rPr>
                <w:b/>
                <w:sz w:val="20"/>
                <w:lang w:val="pl-PL"/>
              </w:rPr>
              <w:t xml:space="preserve"> </w:t>
            </w:r>
            <w:r w:rsidR="00073F46" w:rsidRPr="00073F46">
              <w:rPr>
                <w:b/>
                <w:sz w:val="20"/>
                <w:lang w:val="pl-PL"/>
              </w:rPr>
              <w:t>Oświadczenie o spełnianiu kryteriów selekcji</w:t>
            </w:r>
          </w:p>
          <w:p w:rsidR="00073F46" w:rsidRPr="009A6FA6" w:rsidRDefault="00073F46" w:rsidP="00073F46">
            <w:pPr>
              <w:spacing w:line="276" w:lineRule="auto"/>
              <w:rPr>
                <w:i/>
                <w:sz w:val="16"/>
                <w:szCs w:val="16"/>
                <w:lang w:val="pl-PL"/>
              </w:rPr>
            </w:pPr>
          </w:p>
        </w:tc>
      </w:tr>
    </w:tbl>
    <w:p w:rsidR="00073F46" w:rsidRDefault="00073F46" w:rsidP="00073F46">
      <w:pPr>
        <w:ind w:left="-142"/>
        <w:jc w:val="both"/>
        <w:rPr>
          <w:b/>
          <w:sz w:val="22"/>
          <w:szCs w:val="22"/>
          <w:lang w:val="pl-PL"/>
        </w:rPr>
      </w:pPr>
      <w:r w:rsidRPr="00073F46">
        <w:rPr>
          <w:b/>
          <w:sz w:val="22"/>
          <w:szCs w:val="22"/>
          <w:lang w:val="pl-PL"/>
        </w:rPr>
        <w:t>III.4) WYKAZ OŚWIADCZEŃ LUB DOKUMENTÓW, SKŁADANYCH PRZEZ WYKONAWCĘ W POSTĘPOWANIU NA WEZWANIE ZAMAWIAJACEGO W CELU POTWIERDZENIA OKOLICZNOŚCI, O KTÓRYCH MOWA W ART. 25 UST. 1 PKT 3 USTAWY PZP:</w:t>
      </w:r>
    </w:p>
    <w:tbl>
      <w:tblPr>
        <w:tblW w:w="9923" w:type="dxa"/>
        <w:tblInd w:w="-176" w:type="dxa"/>
        <w:tblLayout w:type="fixed"/>
        <w:tblLook w:val="01E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F10431" w:rsidRPr="00643800" w:rsidRDefault="00F10431" w:rsidP="003F4EC8">
            <w:pPr>
              <w:numPr>
                <w:ilvl w:val="7"/>
                <w:numId w:val="3"/>
              </w:numPr>
              <w:ind w:left="318" w:hanging="318"/>
              <w:jc w:val="both"/>
              <w:rPr>
                <w:rFonts w:ascii="Tahoma" w:hAnsi="Tahoma" w:cs="Tahoma"/>
                <w:bCs/>
                <w:sz w:val="17"/>
                <w:szCs w:val="17"/>
              </w:rPr>
            </w:pPr>
            <w:r w:rsidRPr="00643800">
              <w:rPr>
                <w:rFonts w:ascii="Tahoma" w:hAnsi="Tahoma" w:cs="Tahoma"/>
                <w:b/>
                <w:bCs/>
                <w:sz w:val="17"/>
                <w:szCs w:val="17"/>
              </w:rPr>
              <w:t>zaświadczenie właściwego naczelnika urzędu skarbowego</w:t>
            </w:r>
            <w:r w:rsidRPr="00643800">
              <w:rPr>
                <w:rFonts w:ascii="Tahoma" w:hAnsi="Tahoma" w:cs="Tahoma"/>
                <w:bCs/>
                <w:sz w:val="17"/>
                <w:szCs w:val="17"/>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10431" w:rsidRPr="00643800" w:rsidRDefault="00F10431" w:rsidP="00F10431">
            <w:pPr>
              <w:ind w:left="318"/>
              <w:rPr>
                <w:rFonts w:ascii="Tahoma" w:hAnsi="Tahoma" w:cs="Tahoma"/>
                <w:sz w:val="17"/>
                <w:szCs w:val="17"/>
              </w:rPr>
            </w:pPr>
            <w:r w:rsidRPr="00643800">
              <w:rPr>
                <w:rFonts w:ascii="Tahoma" w:hAnsi="Tahoma" w:cs="Tahoma"/>
                <w:sz w:val="17"/>
                <w:szCs w:val="17"/>
                <w:u w:val="single"/>
              </w:rPr>
              <w:t>Uwaga:</w:t>
            </w:r>
          </w:p>
          <w:p w:rsidR="00F10431" w:rsidRPr="00643800" w:rsidRDefault="00F10431" w:rsidP="00F10431">
            <w:pPr>
              <w:ind w:left="602" w:hanging="284"/>
              <w:jc w:val="both"/>
              <w:rPr>
                <w:rFonts w:ascii="Tahoma" w:hAnsi="Tahoma" w:cs="Tahoma"/>
                <w:sz w:val="17"/>
                <w:szCs w:val="17"/>
              </w:rPr>
            </w:pPr>
            <w:r w:rsidRPr="00643800">
              <w:rPr>
                <w:rFonts w:ascii="Tahoma" w:hAnsi="Tahoma" w:cs="Tahoma"/>
                <w:sz w:val="17"/>
                <w:szCs w:val="17"/>
              </w:rPr>
              <w:t>a) w przypadku Wykonawców wspólnie ubiegających się o udzielenie zamówienia dokument składa każdy z Wykonawców wspólnie ubiegających się o udzielenie zamówienia,</w:t>
            </w:r>
          </w:p>
          <w:p w:rsidR="00F10431" w:rsidRPr="00643800" w:rsidRDefault="00F10431" w:rsidP="003F4EC8">
            <w:pPr>
              <w:numPr>
                <w:ilvl w:val="0"/>
                <w:numId w:val="3"/>
              </w:numPr>
              <w:tabs>
                <w:tab w:val="clear" w:pos="1192"/>
              </w:tabs>
              <w:ind w:left="602" w:hanging="284"/>
              <w:jc w:val="both"/>
              <w:rPr>
                <w:rFonts w:ascii="Tahoma" w:hAnsi="Tahoma" w:cs="Tahoma"/>
                <w:sz w:val="17"/>
                <w:szCs w:val="17"/>
              </w:rPr>
            </w:pPr>
            <w:r w:rsidRPr="00643800">
              <w:rPr>
                <w:rFonts w:ascii="Tahoma" w:hAnsi="Tahoma" w:cs="Tahoma"/>
                <w:sz w:val="17"/>
                <w:szCs w:val="17"/>
              </w:rPr>
              <w:t xml:space="preserve">w przypadku wykonawcy, który polega na zdolnościach lub sytuacji innych podmiotów na zasadach określonych w art. 22a ustawy Prawo zamówień publicznych, przedmiotowy dokument należy złożyć także w odniesieniu do tych podmiotów, </w:t>
            </w:r>
          </w:p>
          <w:p w:rsidR="00F10431" w:rsidRPr="00643800" w:rsidRDefault="00F10431" w:rsidP="00F10431">
            <w:pPr>
              <w:tabs>
                <w:tab w:val="left" w:pos="1418"/>
              </w:tabs>
              <w:ind w:left="1418"/>
              <w:jc w:val="both"/>
              <w:rPr>
                <w:rFonts w:ascii="Tahoma" w:hAnsi="Tahoma" w:cs="Tahoma"/>
                <w:bCs/>
                <w:sz w:val="8"/>
                <w:szCs w:val="8"/>
              </w:rPr>
            </w:pPr>
          </w:p>
          <w:p w:rsidR="00F10431" w:rsidRPr="00643800" w:rsidRDefault="00F10431" w:rsidP="003F4EC8">
            <w:pPr>
              <w:numPr>
                <w:ilvl w:val="0"/>
                <w:numId w:val="30"/>
              </w:numPr>
              <w:ind w:left="318" w:hanging="318"/>
              <w:jc w:val="both"/>
              <w:rPr>
                <w:rFonts w:ascii="Tahoma" w:hAnsi="Tahoma" w:cs="Tahoma"/>
                <w:bCs/>
                <w:sz w:val="17"/>
                <w:szCs w:val="17"/>
              </w:rPr>
            </w:pPr>
            <w:r w:rsidRPr="00643800">
              <w:rPr>
                <w:rFonts w:ascii="Tahoma" w:hAnsi="Tahoma" w:cs="Tahoma"/>
                <w:b/>
                <w:bCs/>
                <w:sz w:val="17"/>
                <w:szCs w:val="17"/>
              </w:rPr>
              <w:t>zaświadczenie właściwej terenowej jednostki organizacyjnej Zakładu Ubezpieczeń Społecznych lub Kasy Rolniczego Ubezpieczenia Społecznego albo inny dokument</w:t>
            </w:r>
            <w:r w:rsidRPr="00643800">
              <w:rPr>
                <w:rFonts w:ascii="Tahoma" w:hAnsi="Tahoma" w:cs="Tahoma"/>
                <w:bCs/>
                <w:sz w:val="17"/>
                <w:szCs w:val="17"/>
              </w:rPr>
              <w:t xml:space="preserve">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10431" w:rsidRPr="00643800" w:rsidRDefault="00F10431" w:rsidP="00F10431">
            <w:pPr>
              <w:ind w:left="318"/>
              <w:rPr>
                <w:rFonts w:ascii="Tahoma" w:hAnsi="Tahoma" w:cs="Tahoma"/>
                <w:sz w:val="17"/>
                <w:szCs w:val="17"/>
              </w:rPr>
            </w:pPr>
            <w:r w:rsidRPr="00643800">
              <w:rPr>
                <w:rFonts w:ascii="Tahoma" w:hAnsi="Tahoma" w:cs="Tahoma"/>
                <w:sz w:val="17"/>
                <w:szCs w:val="17"/>
                <w:u w:val="single"/>
              </w:rPr>
              <w:t>Uwaga:</w:t>
            </w:r>
          </w:p>
          <w:p w:rsidR="00F10431" w:rsidRPr="00643800" w:rsidRDefault="00F10431" w:rsidP="003F4EC8">
            <w:pPr>
              <w:numPr>
                <w:ilvl w:val="0"/>
                <w:numId w:val="29"/>
              </w:numPr>
              <w:ind w:left="602" w:hanging="284"/>
              <w:jc w:val="both"/>
              <w:rPr>
                <w:rFonts w:ascii="Tahoma" w:hAnsi="Tahoma" w:cs="Tahoma"/>
                <w:sz w:val="17"/>
                <w:szCs w:val="17"/>
              </w:rPr>
            </w:pPr>
            <w:r w:rsidRPr="00643800">
              <w:rPr>
                <w:rFonts w:ascii="Tahoma" w:hAnsi="Tahoma" w:cs="Tahoma"/>
                <w:sz w:val="17"/>
                <w:szCs w:val="17"/>
              </w:rPr>
              <w:t>w przypadku Wykonawców wspólnie ubiegających się o udzielenie zamówienia dokument składa każdy z Wykonawców wspólnie ubiegających się o udzielenie zamówienia,</w:t>
            </w:r>
          </w:p>
          <w:p w:rsidR="00F10431" w:rsidRPr="00643800" w:rsidRDefault="00F10431" w:rsidP="003F4EC8">
            <w:pPr>
              <w:numPr>
                <w:ilvl w:val="0"/>
                <w:numId w:val="29"/>
              </w:numPr>
              <w:ind w:left="602" w:hanging="284"/>
              <w:jc w:val="both"/>
              <w:rPr>
                <w:rFonts w:ascii="Tahoma" w:hAnsi="Tahoma" w:cs="Tahoma"/>
                <w:sz w:val="17"/>
                <w:szCs w:val="17"/>
              </w:rPr>
            </w:pPr>
            <w:r w:rsidRPr="00643800">
              <w:rPr>
                <w:rFonts w:ascii="Tahoma" w:hAnsi="Tahoma" w:cs="Tahoma"/>
                <w:sz w:val="17"/>
                <w:szCs w:val="17"/>
              </w:rPr>
              <w:t xml:space="preserve">w przypadku wykonawcy, który polega na zdolnościach lub sytuacji innych podmiotów na zasadach określonych w art. </w:t>
            </w:r>
            <w:r w:rsidRPr="00643800">
              <w:rPr>
                <w:rFonts w:ascii="Tahoma" w:hAnsi="Tahoma" w:cs="Tahoma"/>
                <w:sz w:val="17"/>
                <w:szCs w:val="17"/>
              </w:rPr>
              <w:lastRenderedPageBreak/>
              <w:t xml:space="preserve">22a ustawy Prawo zamówień publicznych, przedmiotowy dokument należy złożyć także w odniesieniu do tych podmiotów, </w:t>
            </w:r>
          </w:p>
          <w:p w:rsidR="00F10431" w:rsidRPr="00643800" w:rsidRDefault="00F10431" w:rsidP="00F10431">
            <w:pPr>
              <w:ind w:left="1418"/>
              <w:jc w:val="both"/>
              <w:rPr>
                <w:rFonts w:ascii="Tahoma" w:hAnsi="Tahoma" w:cs="Tahoma"/>
                <w:sz w:val="8"/>
                <w:szCs w:val="8"/>
              </w:rPr>
            </w:pPr>
          </w:p>
          <w:p w:rsidR="00F10431" w:rsidRPr="00643800" w:rsidRDefault="00F10431" w:rsidP="003F4EC8">
            <w:pPr>
              <w:numPr>
                <w:ilvl w:val="0"/>
                <w:numId w:val="30"/>
              </w:numPr>
              <w:ind w:left="318" w:hanging="318"/>
              <w:jc w:val="both"/>
              <w:rPr>
                <w:rFonts w:ascii="Tahoma" w:hAnsi="Tahoma" w:cs="Tahoma"/>
                <w:bCs/>
                <w:sz w:val="17"/>
                <w:szCs w:val="17"/>
              </w:rPr>
            </w:pPr>
            <w:r w:rsidRPr="00643800">
              <w:rPr>
                <w:rFonts w:ascii="Tahoma" w:hAnsi="Tahoma" w:cs="Tahoma"/>
                <w:b/>
                <w:bCs/>
                <w:sz w:val="17"/>
                <w:szCs w:val="17"/>
              </w:rPr>
              <w:t>odpis z właściwego rejestru lub z centralnej ewidencji i informacji o działalności gospodarczej</w:t>
            </w:r>
            <w:r w:rsidRPr="00643800">
              <w:rPr>
                <w:rFonts w:ascii="Tahoma" w:hAnsi="Tahoma" w:cs="Tahoma"/>
                <w:bCs/>
                <w:sz w:val="17"/>
                <w:szCs w:val="17"/>
              </w:rPr>
              <w:t xml:space="preserve">, jeżeli odrębne przepisy wymagają wpisu do rejestru lub ewidencji, w celu potwierdzenia braku podstaw wykluczenia na podstawie art. 24 ust. 5 pkt 1 ustawy </w:t>
            </w:r>
            <w:r w:rsidRPr="00643800">
              <w:rPr>
                <w:rFonts w:ascii="Tahoma" w:hAnsi="Tahoma" w:cs="Tahoma"/>
                <w:sz w:val="17"/>
                <w:szCs w:val="17"/>
              </w:rPr>
              <w:t>Prawo zamówień publicznych</w:t>
            </w:r>
            <w:r w:rsidRPr="00643800">
              <w:rPr>
                <w:rFonts w:ascii="Tahoma" w:hAnsi="Tahoma" w:cs="Tahoma"/>
                <w:bCs/>
                <w:sz w:val="17"/>
                <w:szCs w:val="17"/>
              </w:rPr>
              <w:t>;</w:t>
            </w:r>
          </w:p>
          <w:p w:rsidR="00F10431" w:rsidRPr="00643800" w:rsidRDefault="00F10431" w:rsidP="00F10431">
            <w:pPr>
              <w:ind w:left="318"/>
              <w:rPr>
                <w:rFonts w:ascii="Tahoma" w:hAnsi="Tahoma" w:cs="Tahoma"/>
                <w:sz w:val="17"/>
                <w:szCs w:val="17"/>
              </w:rPr>
            </w:pPr>
            <w:r w:rsidRPr="00643800">
              <w:rPr>
                <w:rFonts w:ascii="Tahoma" w:hAnsi="Tahoma" w:cs="Tahoma"/>
                <w:sz w:val="17"/>
                <w:szCs w:val="17"/>
                <w:u w:val="single"/>
              </w:rPr>
              <w:t>Uwaga:</w:t>
            </w:r>
          </w:p>
          <w:p w:rsidR="00F10431" w:rsidRPr="00643800" w:rsidRDefault="00F10431" w:rsidP="003F4EC8">
            <w:pPr>
              <w:numPr>
                <w:ilvl w:val="0"/>
                <w:numId w:val="4"/>
              </w:numPr>
              <w:ind w:left="602" w:hanging="284"/>
              <w:jc w:val="both"/>
              <w:rPr>
                <w:rFonts w:ascii="Tahoma" w:hAnsi="Tahoma" w:cs="Tahoma"/>
                <w:sz w:val="17"/>
                <w:szCs w:val="17"/>
              </w:rPr>
            </w:pPr>
            <w:r w:rsidRPr="00643800">
              <w:rPr>
                <w:rFonts w:ascii="Tahoma" w:hAnsi="Tahoma" w:cs="Tahoma"/>
                <w:sz w:val="17"/>
                <w:szCs w:val="17"/>
              </w:rPr>
              <w:t>w przypadku Wykonawców wspólnie ubiegających się o udzielenie zamówienia dokument składa każdy z Wykonawców wspólnie ubiegających się o udzielenie zamówienia,</w:t>
            </w:r>
          </w:p>
          <w:p w:rsidR="00F10431" w:rsidRPr="00643800" w:rsidRDefault="00F10431" w:rsidP="003F4EC8">
            <w:pPr>
              <w:numPr>
                <w:ilvl w:val="0"/>
                <w:numId w:val="4"/>
              </w:numPr>
              <w:ind w:left="602" w:hanging="284"/>
              <w:jc w:val="both"/>
              <w:rPr>
                <w:rFonts w:ascii="Tahoma" w:hAnsi="Tahoma" w:cs="Tahoma"/>
                <w:sz w:val="17"/>
                <w:szCs w:val="17"/>
              </w:rPr>
            </w:pPr>
            <w:r w:rsidRPr="00643800">
              <w:rPr>
                <w:rFonts w:ascii="Tahoma" w:hAnsi="Tahoma" w:cs="Tahoma"/>
                <w:sz w:val="17"/>
                <w:szCs w:val="17"/>
              </w:rPr>
              <w:t>w przypadku wykonawcy, który polega na zdolnościach lub sytuacji innych podmiotów na zasadach określonych w art. 22a ustawy Prawo zamówień publicznych, przedmiotowy dokument należy złożyć także w odniesieniu do tych podmiotów.</w:t>
            </w:r>
          </w:p>
          <w:p w:rsidR="00F10431" w:rsidRPr="00643800" w:rsidRDefault="00F10431" w:rsidP="00F10431">
            <w:pPr>
              <w:ind w:left="602"/>
              <w:jc w:val="both"/>
              <w:rPr>
                <w:rFonts w:ascii="Tahoma" w:hAnsi="Tahoma" w:cs="Tahoma"/>
                <w:sz w:val="8"/>
                <w:szCs w:val="8"/>
              </w:rPr>
            </w:pPr>
          </w:p>
          <w:p w:rsidR="00F10431" w:rsidRPr="00643800" w:rsidRDefault="00F10431" w:rsidP="00F10431">
            <w:pPr>
              <w:jc w:val="both"/>
              <w:rPr>
                <w:rFonts w:ascii="Tahoma" w:hAnsi="Tahoma" w:cs="Tahoma"/>
                <w:bCs/>
                <w:sz w:val="17"/>
                <w:szCs w:val="17"/>
                <w:u w:val="single"/>
              </w:rPr>
            </w:pPr>
            <w:r w:rsidRPr="00643800">
              <w:rPr>
                <w:rFonts w:ascii="Tahoma" w:hAnsi="Tahoma" w:cs="Tahoma"/>
                <w:bCs/>
                <w:sz w:val="17"/>
                <w:szCs w:val="17"/>
                <w:u w:val="single"/>
              </w:rPr>
              <w:t>UWAGA:</w:t>
            </w:r>
          </w:p>
          <w:p w:rsidR="00F10431" w:rsidRPr="00643800" w:rsidRDefault="00F10431" w:rsidP="003F4EC8">
            <w:pPr>
              <w:numPr>
                <w:ilvl w:val="3"/>
                <w:numId w:val="5"/>
              </w:numPr>
              <w:ind w:left="318" w:hanging="284"/>
              <w:jc w:val="both"/>
              <w:rPr>
                <w:rFonts w:ascii="Tahoma" w:hAnsi="Tahoma" w:cs="Tahoma"/>
                <w:bCs/>
                <w:sz w:val="17"/>
                <w:szCs w:val="17"/>
              </w:rPr>
            </w:pPr>
            <w:r w:rsidRPr="00643800">
              <w:rPr>
                <w:rFonts w:ascii="Tahoma" w:hAnsi="Tahoma" w:cs="Tahoma"/>
                <w:bCs/>
                <w:sz w:val="17"/>
                <w:szCs w:val="17"/>
              </w:rPr>
              <w:t xml:space="preserve">Jeżeli wykonawca ma siedzibę lub miejsce zamieszkania poza terytorium Rzeczypospolitej Polskiej, zamiast dokumentów, o których mowa w </w:t>
            </w:r>
            <w:r w:rsidRPr="00643800">
              <w:rPr>
                <w:rFonts w:ascii="Tahoma" w:hAnsi="Tahoma" w:cs="Tahoma"/>
                <w:bCs/>
                <w:sz w:val="17"/>
                <w:szCs w:val="17"/>
                <w:lang w:val="pl-PL" w:eastAsia="pl-PL"/>
              </w:rPr>
              <w:t>sekcji III.4) pkt</w:t>
            </w:r>
            <w:r w:rsidRPr="00643800">
              <w:rPr>
                <w:rFonts w:ascii="Tahoma" w:hAnsi="Tahoma" w:cs="Tahoma"/>
                <w:sz w:val="17"/>
                <w:szCs w:val="17"/>
                <w:lang w:val="pl-PL" w:eastAsia="pl-PL"/>
              </w:rPr>
              <w:t xml:space="preserve"> 1)–3) </w:t>
            </w:r>
            <w:r w:rsidRPr="00643800">
              <w:rPr>
                <w:rFonts w:ascii="Tahoma" w:hAnsi="Tahoma" w:cs="Tahoma"/>
                <w:bCs/>
                <w:sz w:val="17"/>
                <w:szCs w:val="17"/>
                <w:lang w:val="pl-PL" w:eastAsia="pl-PL"/>
              </w:rPr>
              <w:t xml:space="preserve">ogłoszenia </w:t>
            </w:r>
            <w:r w:rsidRPr="00643800">
              <w:rPr>
                <w:rFonts w:ascii="Tahoma" w:hAnsi="Tahoma" w:cs="Tahoma"/>
                <w:sz w:val="17"/>
                <w:szCs w:val="17"/>
              </w:rPr>
              <w:t>– składa dokument lub dokumenty wystawione w kraju, w którym wykonawca ma siedzibę lub miejsce zamieszkania, potwierdzające odpowiednio, że:</w:t>
            </w:r>
          </w:p>
          <w:p w:rsidR="00F10431" w:rsidRPr="00643800" w:rsidRDefault="00F10431" w:rsidP="00F10431">
            <w:pPr>
              <w:autoSpaceDE w:val="0"/>
              <w:autoSpaceDN w:val="0"/>
              <w:adjustRightInd w:val="0"/>
              <w:ind w:left="602" w:hanging="284"/>
              <w:jc w:val="both"/>
              <w:rPr>
                <w:rFonts w:ascii="Tahoma" w:hAnsi="Tahoma" w:cs="Tahoma"/>
                <w:sz w:val="17"/>
                <w:szCs w:val="17"/>
              </w:rPr>
            </w:pPr>
            <w:r w:rsidRPr="00643800">
              <w:rPr>
                <w:rFonts w:ascii="Tahoma" w:hAnsi="Tahoma" w:cs="Tahoma"/>
                <w:sz w:val="17"/>
                <w:szCs w:val="17"/>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10431" w:rsidRPr="00643800" w:rsidRDefault="00F10431" w:rsidP="00F10431">
            <w:pPr>
              <w:tabs>
                <w:tab w:val="left" w:pos="851"/>
              </w:tabs>
              <w:ind w:left="602" w:hanging="284"/>
              <w:jc w:val="both"/>
              <w:rPr>
                <w:rFonts w:ascii="Tahoma" w:hAnsi="Tahoma" w:cs="Tahoma"/>
                <w:bCs/>
                <w:sz w:val="17"/>
                <w:szCs w:val="17"/>
              </w:rPr>
            </w:pPr>
            <w:r w:rsidRPr="00643800">
              <w:rPr>
                <w:rFonts w:ascii="Tahoma" w:hAnsi="Tahoma" w:cs="Tahoma"/>
                <w:sz w:val="17"/>
                <w:szCs w:val="17"/>
              </w:rPr>
              <w:t>b) nie otwarto jego likwidacji ani nie ogłoszono upadłości.</w:t>
            </w:r>
          </w:p>
          <w:p w:rsidR="00F10431" w:rsidRPr="00643800" w:rsidRDefault="00F10431" w:rsidP="003F4EC8">
            <w:pPr>
              <w:numPr>
                <w:ilvl w:val="3"/>
                <w:numId w:val="5"/>
              </w:numPr>
              <w:ind w:left="318" w:hanging="318"/>
              <w:jc w:val="both"/>
              <w:rPr>
                <w:rFonts w:ascii="Tahoma" w:hAnsi="Tahoma" w:cs="Tahoma"/>
                <w:bCs/>
                <w:sz w:val="17"/>
                <w:szCs w:val="17"/>
              </w:rPr>
            </w:pPr>
            <w:r w:rsidRPr="00643800">
              <w:rPr>
                <w:rFonts w:ascii="Tahoma" w:hAnsi="Tahoma" w:cs="Tahoma"/>
                <w:sz w:val="17"/>
                <w:szCs w:val="17"/>
              </w:rPr>
              <w:t>Dokumenty, o których mowa w pkt 1 lit. b) UWAGI, powinny być wystawione nie wcześniej niż 6 miesięcy przed upływem terminu składania ofert albo wniosków o dopuszczenie do udziału w postępowaniu. Dokument, o którym mowa w pkt 1 lit. a) UWAGI 2, powinien być wystawiony nie wcześniej niż 3 miesiące przed upływem tego terminu.</w:t>
            </w:r>
          </w:p>
          <w:p w:rsidR="00073F46" w:rsidRPr="0078151E" w:rsidRDefault="00F10431" w:rsidP="003F4EC8">
            <w:pPr>
              <w:numPr>
                <w:ilvl w:val="3"/>
                <w:numId w:val="5"/>
              </w:numPr>
              <w:tabs>
                <w:tab w:val="left" w:pos="318"/>
              </w:tabs>
              <w:ind w:left="318" w:hanging="284"/>
              <w:jc w:val="both"/>
              <w:rPr>
                <w:rFonts w:ascii="Tahoma" w:hAnsi="Tahoma" w:cs="Tahoma"/>
                <w:bCs/>
                <w:sz w:val="18"/>
                <w:szCs w:val="18"/>
                <w:lang w:val="pl-PL" w:eastAsia="pl-PL"/>
              </w:rPr>
            </w:pPr>
            <w:r w:rsidRPr="00643800">
              <w:rPr>
                <w:rFonts w:ascii="Tahoma" w:hAnsi="Tahoma" w:cs="Tahoma"/>
                <w:sz w:val="17"/>
                <w:szCs w:val="17"/>
              </w:rPr>
              <w:t xml:space="preserve">Jeżeli w kraju, w którym wykonawca ma siedzibę lub miejsce zamieszkania lub miejsce zamieszkania ma osoba, której dokument dotyczy, nie wydaje się dokumentów, o których mowa w pkt 1. UWAGI,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w:t>
            </w:r>
            <w:r w:rsidRPr="00643800">
              <w:rPr>
                <w:rFonts w:ascii="Tahoma" w:hAnsi="Tahoma" w:cs="Tahoma"/>
                <w:bCs/>
                <w:sz w:val="17"/>
                <w:szCs w:val="17"/>
              </w:rPr>
              <w:t>UWAGI</w:t>
            </w:r>
            <w:r w:rsidRPr="00643800">
              <w:rPr>
                <w:rFonts w:ascii="Tahoma" w:hAnsi="Tahoma" w:cs="Tahoma"/>
                <w:sz w:val="17"/>
                <w:szCs w:val="17"/>
              </w:rPr>
              <w:t xml:space="preserve"> stosuje się.</w:t>
            </w:r>
          </w:p>
          <w:p w:rsidR="0078151E" w:rsidRPr="00D81384" w:rsidRDefault="0078151E" w:rsidP="0078151E">
            <w:pPr>
              <w:tabs>
                <w:tab w:val="left" w:pos="318"/>
              </w:tabs>
              <w:ind w:left="318"/>
              <w:jc w:val="both"/>
              <w:rPr>
                <w:rFonts w:ascii="Tahoma" w:hAnsi="Tahoma" w:cs="Tahoma"/>
                <w:bCs/>
                <w:sz w:val="18"/>
                <w:szCs w:val="18"/>
                <w:lang w:val="pl-PL" w:eastAsia="pl-PL"/>
              </w:rPr>
            </w:pPr>
          </w:p>
        </w:tc>
      </w:tr>
    </w:tbl>
    <w:p w:rsidR="00073F46" w:rsidRDefault="00073F46" w:rsidP="00073F46">
      <w:pPr>
        <w:ind w:left="-142"/>
        <w:jc w:val="both"/>
        <w:rPr>
          <w:b/>
          <w:sz w:val="22"/>
          <w:szCs w:val="22"/>
          <w:lang w:val="pl-PL"/>
        </w:rPr>
      </w:pPr>
      <w:r w:rsidRPr="00073F46">
        <w:rPr>
          <w:b/>
          <w:sz w:val="22"/>
          <w:szCs w:val="22"/>
          <w:lang w:val="pl-PL"/>
        </w:rPr>
        <w:lastRenderedPageBreak/>
        <w:t>III.5) WYKAZ OŚWIADCZEŃ LUB DOKUMENTÓW SKŁADANYCH PRZEZ WYKONAWCĘ W POSTĘPOWANIU NA WEZWANIE ZAMAWIAJACEGO W CELU POTWIERDZENIA OKOLICZNOŚCI, O KTÓRYCH MOWA W ART. 25 UST. 1 PKT 1 USTAWY PZP</w:t>
      </w:r>
    </w:p>
    <w:tbl>
      <w:tblPr>
        <w:tblW w:w="9923" w:type="dxa"/>
        <w:tblInd w:w="-176" w:type="dxa"/>
        <w:tblLayout w:type="fixed"/>
        <w:tblLook w:val="01E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8151E" w:rsidRDefault="0078151E" w:rsidP="0078151E">
            <w:pPr>
              <w:spacing w:line="276" w:lineRule="auto"/>
              <w:rPr>
                <w:b/>
                <w:sz w:val="20"/>
                <w:lang w:val="pl-PL"/>
              </w:rPr>
            </w:pPr>
            <w:r w:rsidRPr="00EF7A5C">
              <w:rPr>
                <w:b/>
                <w:sz w:val="20"/>
                <w:lang w:val="pl-PL"/>
              </w:rPr>
              <w:t>III.5.1) W ZAKRESIE SPEŁNIANIA WARUNKÓW UDZIAŁU W POSTĘPOWANIU:</w:t>
            </w:r>
          </w:p>
          <w:p w:rsidR="0078151E" w:rsidRPr="00AC7496" w:rsidRDefault="0078151E" w:rsidP="0078151E">
            <w:pPr>
              <w:pStyle w:val="Nagwek"/>
              <w:tabs>
                <w:tab w:val="clear" w:pos="4536"/>
                <w:tab w:val="clear" w:pos="9072"/>
              </w:tabs>
              <w:ind w:left="318" w:hanging="318"/>
              <w:jc w:val="both"/>
              <w:rPr>
                <w:rFonts w:ascii="Tahoma" w:hAnsi="Tahoma" w:cs="Tahoma"/>
                <w:sz w:val="17"/>
                <w:szCs w:val="17"/>
              </w:rPr>
            </w:pPr>
            <w:r w:rsidRPr="008866E5">
              <w:rPr>
                <w:rFonts w:ascii="Tahoma" w:hAnsi="Tahoma" w:cs="Tahoma"/>
                <w:b/>
                <w:sz w:val="17"/>
                <w:szCs w:val="17"/>
              </w:rPr>
              <w:t>1)</w:t>
            </w:r>
            <w:r w:rsidRPr="008866E5">
              <w:rPr>
                <w:rFonts w:ascii="Tahoma" w:hAnsi="Tahoma" w:cs="Tahoma"/>
                <w:b/>
                <w:sz w:val="17"/>
                <w:szCs w:val="17"/>
              </w:rPr>
              <w:tab/>
            </w:r>
            <w:r>
              <w:rPr>
                <w:rFonts w:ascii="Tahoma" w:hAnsi="Tahoma" w:cs="Tahoma"/>
                <w:b/>
                <w:sz w:val="17"/>
                <w:szCs w:val="17"/>
              </w:rPr>
              <w:t>I</w:t>
            </w:r>
            <w:r w:rsidRPr="00AC7496">
              <w:rPr>
                <w:rFonts w:ascii="Tahoma" w:hAnsi="Tahoma" w:cs="Tahoma"/>
                <w:b/>
                <w:sz w:val="17"/>
                <w:szCs w:val="17"/>
              </w:rPr>
              <w:t>nformacja banku lub spółdzielczej kasy oszczędnościowo – kredytowej</w:t>
            </w:r>
            <w:r w:rsidRPr="00AC7496">
              <w:rPr>
                <w:rFonts w:ascii="Tahoma" w:hAnsi="Tahoma" w:cs="Tahoma"/>
                <w:sz w:val="17"/>
                <w:szCs w:val="17"/>
              </w:rPr>
              <w:t>, potwierdzająca wysokość posiadanych środków finansowych lub zdolność kredytową wykonawcy, w okresie nie wcześniejszym niż 1 miesiąc przed upływem terminu składania ofert.</w:t>
            </w:r>
          </w:p>
          <w:p w:rsidR="0078151E" w:rsidRPr="00AC7496" w:rsidRDefault="0078151E" w:rsidP="0078151E">
            <w:pPr>
              <w:ind w:left="318"/>
              <w:jc w:val="both"/>
              <w:rPr>
                <w:rFonts w:ascii="Tahoma" w:hAnsi="Tahoma" w:cs="Tahoma"/>
                <w:sz w:val="17"/>
                <w:szCs w:val="17"/>
                <w:u w:val="single"/>
              </w:rPr>
            </w:pPr>
            <w:r w:rsidRPr="00AC7496">
              <w:rPr>
                <w:rFonts w:ascii="Tahoma" w:hAnsi="Tahoma" w:cs="Tahoma"/>
                <w:sz w:val="17"/>
                <w:szCs w:val="17"/>
                <w:u w:val="single"/>
              </w:rPr>
              <w:t>Uwaga:</w:t>
            </w:r>
          </w:p>
          <w:p w:rsidR="0078151E" w:rsidRPr="0078151E" w:rsidRDefault="0078151E" w:rsidP="003F4EC8">
            <w:pPr>
              <w:pStyle w:val="Tekstpodstawowy2"/>
              <w:numPr>
                <w:ilvl w:val="0"/>
                <w:numId w:val="31"/>
              </w:numPr>
              <w:spacing w:after="0" w:line="240" w:lineRule="auto"/>
              <w:ind w:left="602" w:hanging="284"/>
              <w:jc w:val="both"/>
              <w:rPr>
                <w:rFonts w:ascii="Tahoma" w:hAnsi="Tahoma" w:cs="Tahoma"/>
                <w:sz w:val="17"/>
                <w:szCs w:val="17"/>
              </w:rPr>
            </w:pPr>
            <w:r w:rsidRPr="0078151E">
              <w:rPr>
                <w:rFonts w:ascii="Tahoma" w:hAnsi="Tahoma" w:cs="Tahoma"/>
                <w:sz w:val="17"/>
                <w:szCs w:val="17"/>
                <w:lang w:val="pl-PL"/>
              </w:rPr>
              <w:t xml:space="preserve">Dokument składany jest na potwierdzenie spełniania warunku udziału określonego w </w:t>
            </w:r>
            <w:r w:rsidRPr="0078151E">
              <w:rPr>
                <w:rFonts w:ascii="Tahoma" w:hAnsi="Tahoma" w:cs="Tahoma"/>
                <w:sz w:val="17"/>
                <w:szCs w:val="17"/>
              </w:rPr>
              <w:t>sekcji III.1.2) ogłoszenia</w:t>
            </w:r>
            <w:r w:rsidRPr="0078151E">
              <w:rPr>
                <w:rFonts w:ascii="Tahoma" w:hAnsi="Tahoma" w:cs="Tahoma"/>
                <w:sz w:val="17"/>
                <w:szCs w:val="17"/>
                <w:lang w:val="pl-PL"/>
              </w:rPr>
              <w:t>.</w:t>
            </w:r>
          </w:p>
          <w:p w:rsidR="0078151E" w:rsidRPr="0078151E" w:rsidRDefault="0078151E" w:rsidP="003F4EC8">
            <w:pPr>
              <w:pStyle w:val="Tekstpodstawowy2"/>
              <w:numPr>
                <w:ilvl w:val="0"/>
                <w:numId w:val="31"/>
              </w:numPr>
              <w:spacing w:after="0" w:line="240" w:lineRule="auto"/>
              <w:ind w:left="602" w:hanging="284"/>
              <w:jc w:val="both"/>
              <w:rPr>
                <w:rFonts w:ascii="Tahoma" w:hAnsi="Tahoma" w:cs="Tahoma"/>
                <w:sz w:val="17"/>
                <w:szCs w:val="17"/>
              </w:rPr>
            </w:pPr>
            <w:r w:rsidRPr="0078151E">
              <w:rPr>
                <w:rFonts w:ascii="Tahoma" w:hAnsi="Tahoma" w:cs="Tahoma"/>
                <w:sz w:val="17"/>
                <w:szCs w:val="17"/>
              </w:rPr>
              <w:t>W przypadku Wykonawców wspólnie ubiegających się o udzielenie zamówienia dokumenty składa ten lub ci z Wykonawców, którzy w imieniu wszystkich wykazywać będą spełnianie warunku określonego w sekcji III.1.2) ogłoszenia.</w:t>
            </w:r>
          </w:p>
          <w:p w:rsidR="0078151E" w:rsidRPr="0078151E" w:rsidRDefault="0078151E" w:rsidP="003F4EC8">
            <w:pPr>
              <w:pStyle w:val="Tekstpodstawowy2"/>
              <w:numPr>
                <w:ilvl w:val="0"/>
                <w:numId w:val="31"/>
              </w:numPr>
              <w:spacing w:after="0" w:line="240" w:lineRule="auto"/>
              <w:ind w:left="602" w:hanging="284"/>
              <w:jc w:val="both"/>
              <w:rPr>
                <w:rFonts w:ascii="Tahoma" w:hAnsi="Tahoma" w:cs="Tahoma"/>
                <w:sz w:val="17"/>
                <w:szCs w:val="17"/>
              </w:rPr>
            </w:pPr>
            <w:r w:rsidRPr="0078151E">
              <w:rPr>
                <w:rFonts w:ascii="Tahoma" w:hAnsi="Tahoma" w:cs="Tahoma"/>
                <w:sz w:val="17"/>
                <w:szCs w:val="17"/>
              </w:rPr>
              <w:t>Wartości potwierdzające spełnianie warunku podane w dokumentach w walutach innych niż wskazane przez Zamawiającego należy przeliczyć wg średniego kursu NBP na dzień wystawienia dokumentu, podając datę i kurs.</w:t>
            </w:r>
          </w:p>
          <w:p w:rsidR="0078151E" w:rsidRPr="0078151E" w:rsidRDefault="0078151E" w:rsidP="003F4EC8">
            <w:pPr>
              <w:pStyle w:val="Tekstpodstawowy2"/>
              <w:numPr>
                <w:ilvl w:val="0"/>
                <w:numId w:val="31"/>
              </w:numPr>
              <w:spacing w:after="0" w:line="240" w:lineRule="auto"/>
              <w:ind w:left="602" w:hanging="284"/>
              <w:jc w:val="both"/>
              <w:rPr>
                <w:rFonts w:ascii="Tahoma" w:hAnsi="Tahoma" w:cs="Tahoma"/>
                <w:sz w:val="17"/>
                <w:szCs w:val="17"/>
              </w:rPr>
            </w:pPr>
            <w:r w:rsidRPr="0078151E">
              <w:rPr>
                <w:rFonts w:ascii="Tahoma" w:hAnsi="Tahoma" w:cs="Tahoma"/>
                <w:sz w:val="17"/>
                <w:szCs w:val="17"/>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8151E" w:rsidRPr="008866E5" w:rsidRDefault="0078151E" w:rsidP="0078151E">
            <w:pPr>
              <w:pStyle w:val="Nagwek"/>
              <w:tabs>
                <w:tab w:val="clear" w:pos="4536"/>
                <w:tab w:val="clear" w:pos="9072"/>
              </w:tabs>
              <w:ind w:left="318" w:hanging="284"/>
              <w:jc w:val="both"/>
              <w:rPr>
                <w:rFonts w:ascii="Tahoma" w:hAnsi="Tahoma" w:cs="Tahoma"/>
                <w:sz w:val="17"/>
                <w:szCs w:val="17"/>
              </w:rPr>
            </w:pPr>
            <w:r>
              <w:rPr>
                <w:rFonts w:ascii="Tahoma" w:hAnsi="Tahoma" w:cs="Tahoma"/>
                <w:b/>
                <w:bCs/>
                <w:sz w:val="17"/>
                <w:szCs w:val="17"/>
              </w:rPr>
              <w:t>2) W</w:t>
            </w:r>
            <w:r w:rsidRPr="008866E5">
              <w:rPr>
                <w:rFonts w:ascii="Tahoma" w:hAnsi="Tahoma" w:cs="Tahoma"/>
                <w:b/>
                <w:bCs/>
                <w:sz w:val="17"/>
                <w:szCs w:val="17"/>
              </w:rPr>
              <w:t>ykaz robót budowlanych</w:t>
            </w:r>
            <w:r w:rsidRPr="008866E5">
              <w:rPr>
                <w:rFonts w:ascii="Tahoma" w:hAnsi="Tahoma" w:cs="Tahoma"/>
                <w:sz w:val="17"/>
                <w:szCs w:val="17"/>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8151E" w:rsidRPr="008866E5" w:rsidRDefault="0078151E" w:rsidP="0078151E">
            <w:pPr>
              <w:pStyle w:val="Tekstpodstawowy3"/>
              <w:ind w:left="318"/>
              <w:rPr>
                <w:rFonts w:ascii="Tahoma" w:hAnsi="Tahoma" w:cs="Tahoma"/>
                <w:bCs/>
                <w:sz w:val="17"/>
                <w:szCs w:val="17"/>
                <w:u w:val="single"/>
              </w:rPr>
            </w:pPr>
            <w:r w:rsidRPr="008866E5">
              <w:rPr>
                <w:rFonts w:ascii="Tahoma" w:hAnsi="Tahoma" w:cs="Tahoma"/>
                <w:bCs/>
                <w:sz w:val="17"/>
                <w:szCs w:val="17"/>
                <w:u w:val="single"/>
              </w:rPr>
              <w:t>Uwaga:</w:t>
            </w:r>
          </w:p>
          <w:p w:rsidR="0078151E" w:rsidRPr="008866E5" w:rsidRDefault="0078151E" w:rsidP="003F4EC8">
            <w:pPr>
              <w:numPr>
                <w:ilvl w:val="0"/>
                <w:numId w:val="6"/>
              </w:numPr>
              <w:tabs>
                <w:tab w:val="clear" w:pos="1557"/>
              </w:tabs>
              <w:autoSpaceDE w:val="0"/>
              <w:autoSpaceDN w:val="0"/>
              <w:adjustRightInd w:val="0"/>
              <w:ind w:left="602" w:hanging="284"/>
              <w:jc w:val="both"/>
              <w:rPr>
                <w:rFonts w:ascii="Tahoma" w:hAnsi="Tahoma" w:cs="Tahoma"/>
                <w:sz w:val="17"/>
                <w:szCs w:val="17"/>
              </w:rPr>
            </w:pPr>
            <w:r>
              <w:rPr>
                <w:rFonts w:ascii="Tahoma" w:hAnsi="Tahoma" w:cs="Tahoma"/>
                <w:sz w:val="17"/>
                <w:szCs w:val="17"/>
                <w:lang w:val="pl-PL"/>
              </w:rPr>
              <w:t>D</w:t>
            </w:r>
            <w:r w:rsidRPr="008866E5">
              <w:rPr>
                <w:rFonts w:ascii="Tahoma" w:hAnsi="Tahoma" w:cs="Tahoma"/>
                <w:sz w:val="17"/>
                <w:szCs w:val="17"/>
                <w:lang w:val="pl-PL"/>
              </w:rPr>
              <w:t xml:space="preserve">okument składany jest na potwierdzenie spełniania warunku udziału określonego w </w:t>
            </w:r>
            <w:r w:rsidRPr="008866E5">
              <w:rPr>
                <w:rFonts w:ascii="Tahoma" w:hAnsi="Tahoma" w:cs="Tahoma"/>
                <w:sz w:val="17"/>
                <w:szCs w:val="17"/>
              </w:rPr>
              <w:t xml:space="preserve">sekcji III.1.3) pkt </w:t>
            </w:r>
            <w:r>
              <w:rPr>
                <w:rFonts w:ascii="Tahoma" w:hAnsi="Tahoma" w:cs="Tahoma"/>
                <w:sz w:val="17"/>
                <w:szCs w:val="17"/>
              </w:rPr>
              <w:t>1</w:t>
            </w:r>
            <w:r w:rsidRPr="008866E5">
              <w:rPr>
                <w:rFonts w:ascii="Tahoma" w:hAnsi="Tahoma" w:cs="Tahoma"/>
                <w:sz w:val="17"/>
                <w:szCs w:val="17"/>
              </w:rPr>
              <w:t>) ogłoszenia.</w:t>
            </w:r>
          </w:p>
          <w:p w:rsidR="0078151E" w:rsidRPr="008866E5" w:rsidRDefault="0078151E" w:rsidP="003F4EC8">
            <w:pPr>
              <w:numPr>
                <w:ilvl w:val="0"/>
                <w:numId w:val="6"/>
              </w:numPr>
              <w:tabs>
                <w:tab w:val="clear" w:pos="1557"/>
              </w:tabs>
              <w:autoSpaceDE w:val="0"/>
              <w:autoSpaceDN w:val="0"/>
              <w:adjustRightInd w:val="0"/>
              <w:ind w:left="602" w:hanging="284"/>
              <w:jc w:val="both"/>
              <w:rPr>
                <w:rFonts w:ascii="Tahoma" w:hAnsi="Tahoma" w:cs="Tahoma"/>
                <w:sz w:val="17"/>
                <w:szCs w:val="17"/>
              </w:rPr>
            </w:pPr>
            <w:r>
              <w:rPr>
                <w:rFonts w:ascii="Tahoma" w:hAnsi="Tahoma" w:cs="Tahoma"/>
                <w:sz w:val="17"/>
                <w:szCs w:val="17"/>
              </w:rPr>
              <w:t>R</w:t>
            </w:r>
            <w:r w:rsidRPr="008866E5">
              <w:rPr>
                <w:rFonts w:ascii="Tahoma" w:hAnsi="Tahoma" w:cs="Tahoma"/>
                <w:sz w:val="17"/>
                <w:szCs w:val="17"/>
              </w:rPr>
              <w:t xml:space="preserve">odzaj wykazanych robót należy podać z taką szczegółowością, która umożliwi Zamawiającemu sprawdzenie spełniania warunku określonego w sekcji III.1.3) pkt </w:t>
            </w:r>
            <w:r>
              <w:rPr>
                <w:rFonts w:ascii="Tahoma" w:hAnsi="Tahoma" w:cs="Tahoma"/>
                <w:sz w:val="17"/>
                <w:szCs w:val="17"/>
              </w:rPr>
              <w:t>1</w:t>
            </w:r>
            <w:r w:rsidRPr="008866E5">
              <w:rPr>
                <w:rFonts w:ascii="Tahoma" w:hAnsi="Tahoma" w:cs="Tahoma"/>
                <w:sz w:val="17"/>
                <w:szCs w:val="17"/>
              </w:rPr>
              <w:t>) ogłoszenia</w:t>
            </w:r>
            <w:r w:rsidRPr="008866E5">
              <w:rPr>
                <w:rFonts w:ascii="Tahoma" w:hAnsi="Tahoma" w:cs="Tahoma"/>
                <w:sz w:val="17"/>
                <w:szCs w:val="17"/>
                <w:lang w:val="pl-PL"/>
              </w:rPr>
              <w:t>,</w:t>
            </w:r>
          </w:p>
          <w:p w:rsidR="0078151E" w:rsidRPr="0078151E" w:rsidRDefault="0078151E" w:rsidP="003F4EC8">
            <w:pPr>
              <w:pStyle w:val="Tekstpodstawowy2"/>
              <w:numPr>
                <w:ilvl w:val="0"/>
                <w:numId w:val="6"/>
              </w:numPr>
              <w:tabs>
                <w:tab w:val="clear" w:pos="1557"/>
              </w:tabs>
              <w:spacing w:after="0" w:line="240" w:lineRule="auto"/>
              <w:ind w:left="602" w:hanging="284"/>
              <w:jc w:val="both"/>
              <w:rPr>
                <w:rFonts w:ascii="Tahoma" w:hAnsi="Tahoma" w:cs="Tahoma"/>
                <w:sz w:val="17"/>
                <w:szCs w:val="17"/>
              </w:rPr>
            </w:pPr>
            <w:r>
              <w:rPr>
                <w:rFonts w:ascii="Tahoma" w:hAnsi="Tahoma" w:cs="Tahoma"/>
                <w:sz w:val="17"/>
                <w:szCs w:val="17"/>
              </w:rPr>
              <w:t>W</w:t>
            </w:r>
            <w:r w:rsidRPr="0078151E">
              <w:rPr>
                <w:rFonts w:ascii="Tahoma" w:hAnsi="Tahoma" w:cs="Tahoma"/>
                <w:sz w:val="17"/>
                <w:szCs w:val="17"/>
              </w:rPr>
              <w:t>ykaz należy sporządzić na druku zgodnie ze wzorem stanowiącym ZAŁĄCZNIK NR</w:t>
            </w:r>
            <w:r w:rsidRPr="0078151E">
              <w:rPr>
                <w:rFonts w:ascii="Tahoma" w:hAnsi="Tahoma" w:cs="Tahoma"/>
                <w:sz w:val="17"/>
                <w:szCs w:val="17"/>
                <w:lang w:val="pl-PL"/>
              </w:rPr>
              <w:t xml:space="preserve"> </w:t>
            </w:r>
            <w:r>
              <w:rPr>
                <w:rFonts w:ascii="Tahoma" w:hAnsi="Tahoma" w:cs="Tahoma"/>
                <w:sz w:val="17"/>
                <w:szCs w:val="17"/>
                <w:lang w:val="pl-PL"/>
              </w:rPr>
              <w:t>8</w:t>
            </w:r>
            <w:r w:rsidRPr="0078151E">
              <w:rPr>
                <w:rFonts w:ascii="Tahoma" w:hAnsi="Tahoma" w:cs="Tahoma"/>
                <w:sz w:val="17"/>
                <w:szCs w:val="17"/>
              </w:rPr>
              <w:t xml:space="preserve"> do SIWZ </w:t>
            </w:r>
            <w:r w:rsidRPr="0078151E">
              <w:rPr>
                <w:rFonts w:ascii="Tahoma" w:hAnsi="Tahoma" w:cs="Tahoma"/>
                <w:sz w:val="17"/>
                <w:szCs w:val="17"/>
                <w:lang w:val="pl-PL"/>
              </w:rPr>
              <w:t>-</w:t>
            </w:r>
            <w:r w:rsidRPr="0078151E">
              <w:rPr>
                <w:rFonts w:ascii="Tahoma" w:hAnsi="Tahoma" w:cs="Tahoma"/>
                <w:sz w:val="17"/>
                <w:szCs w:val="17"/>
              </w:rPr>
              <w:t xml:space="preserve"> </w:t>
            </w:r>
            <w:r w:rsidRPr="0078151E">
              <w:rPr>
                <w:rFonts w:ascii="Tahoma" w:hAnsi="Tahoma" w:cs="Tahoma"/>
                <w:color w:val="000000"/>
                <w:sz w:val="17"/>
                <w:szCs w:val="17"/>
              </w:rPr>
              <w:t>WYKAZ ROBÓT</w:t>
            </w:r>
            <w:r w:rsidRPr="0078151E">
              <w:rPr>
                <w:rFonts w:ascii="Tahoma" w:hAnsi="Tahoma" w:cs="Tahoma"/>
                <w:color w:val="000000"/>
                <w:sz w:val="17"/>
                <w:szCs w:val="17"/>
                <w:lang w:val="pl-PL"/>
              </w:rPr>
              <w:t>,</w:t>
            </w:r>
          </w:p>
          <w:p w:rsidR="0078151E" w:rsidRPr="0078151E" w:rsidRDefault="0078151E" w:rsidP="003F4EC8">
            <w:pPr>
              <w:pStyle w:val="Tekstpodstawowy2"/>
              <w:numPr>
                <w:ilvl w:val="0"/>
                <w:numId w:val="6"/>
              </w:numPr>
              <w:tabs>
                <w:tab w:val="clear" w:pos="1557"/>
              </w:tabs>
              <w:spacing w:after="0" w:line="240" w:lineRule="auto"/>
              <w:ind w:left="602" w:hanging="284"/>
              <w:jc w:val="both"/>
              <w:rPr>
                <w:rFonts w:ascii="Tahoma" w:hAnsi="Tahoma" w:cs="Tahoma"/>
                <w:sz w:val="17"/>
                <w:szCs w:val="17"/>
              </w:rPr>
            </w:pPr>
            <w:r>
              <w:rPr>
                <w:rFonts w:ascii="Tahoma" w:hAnsi="Tahoma" w:cs="Tahoma"/>
                <w:sz w:val="17"/>
                <w:szCs w:val="17"/>
              </w:rPr>
              <w:t>W</w:t>
            </w:r>
            <w:r w:rsidRPr="0078151E">
              <w:rPr>
                <w:rFonts w:ascii="Tahoma" w:hAnsi="Tahoma" w:cs="Tahoma"/>
                <w:sz w:val="17"/>
                <w:szCs w:val="17"/>
              </w:rPr>
              <w:t>artości podane w walutach innych niż wskazane przez Zamawiającego należy przeliczyć wg średniego kursu NBP na dzień odbioru tych robót, podając datę i kurs</w:t>
            </w:r>
            <w:r w:rsidRPr="0078151E">
              <w:rPr>
                <w:rFonts w:ascii="Tahoma" w:hAnsi="Tahoma" w:cs="Tahoma"/>
                <w:sz w:val="17"/>
                <w:szCs w:val="17"/>
                <w:lang w:val="pl-PL"/>
              </w:rPr>
              <w:t>,</w:t>
            </w:r>
          </w:p>
          <w:p w:rsidR="0078151E" w:rsidRPr="008866E5" w:rsidRDefault="0078151E" w:rsidP="003F4EC8">
            <w:pPr>
              <w:numPr>
                <w:ilvl w:val="0"/>
                <w:numId w:val="6"/>
              </w:numPr>
              <w:tabs>
                <w:tab w:val="clear" w:pos="1557"/>
              </w:tabs>
              <w:autoSpaceDE w:val="0"/>
              <w:autoSpaceDN w:val="0"/>
              <w:adjustRightInd w:val="0"/>
              <w:ind w:left="602" w:hanging="284"/>
              <w:jc w:val="both"/>
              <w:rPr>
                <w:rFonts w:ascii="Tahoma" w:hAnsi="Tahoma" w:cs="Tahoma"/>
                <w:sz w:val="17"/>
                <w:szCs w:val="17"/>
              </w:rPr>
            </w:pPr>
            <w:r>
              <w:rPr>
                <w:rFonts w:ascii="Tahoma" w:hAnsi="Tahoma" w:cs="Tahoma"/>
                <w:sz w:val="17"/>
                <w:szCs w:val="17"/>
                <w:lang w:val="pl-PL"/>
              </w:rPr>
              <w:t>W</w:t>
            </w:r>
            <w:r w:rsidRPr="008866E5">
              <w:rPr>
                <w:rFonts w:ascii="Tahoma" w:hAnsi="Tahoma" w:cs="Tahoma"/>
                <w:sz w:val="17"/>
                <w:szCs w:val="17"/>
              </w:rPr>
              <w:t xml:space="preserve"> przypadku Wykonawców wspólnie ubiegających się o udzielenie zamówienia dokumenty składa ten lub ci z Wykonawców, którzy w imieniu wszystkich wykazywać będą spełnianie warunku określonego w sekcji III.1.3) pkt </w:t>
            </w:r>
            <w:r>
              <w:rPr>
                <w:rFonts w:ascii="Tahoma" w:hAnsi="Tahoma" w:cs="Tahoma"/>
                <w:sz w:val="17"/>
                <w:szCs w:val="17"/>
              </w:rPr>
              <w:t>1</w:t>
            </w:r>
            <w:r w:rsidRPr="008866E5">
              <w:rPr>
                <w:rFonts w:ascii="Tahoma" w:hAnsi="Tahoma" w:cs="Tahoma"/>
                <w:sz w:val="17"/>
                <w:szCs w:val="17"/>
              </w:rPr>
              <w:t>) ogłoszenia.</w:t>
            </w:r>
          </w:p>
          <w:p w:rsidR="0078151E" w:rsidRPr="008866E5" w:rsidRDefault="0078151E" w:rsidP="0078151E">
            <w:pPr>
              <w:pStyle w:val="Nagwek"/>
              <w:tabs>
                <w:tab w:val="clear" w:pos="4536"/>
                <w:tab w:val="clear" w:pos="9072"/>
              </w:tabs>
              <w:ind w:left="318" w:hanging="318"/>
              <w:jc w:val="both"/>
              <w:rPr>
                <w:rFonts w:ascii="Tahoma" w:hAnsi="Tahoma" w:cs="Tahoma"/>
                <w:sz w:val="17"/>
                <w:szCs w:val="17"/>
              </w:rPr>
            </w:pPr>
            <w:r>
              <w:rPr>
                <w:rFonts w:ascii="Tahoma" w:hAnsi="Tahoma" w:cs="Tahoma"/>
                <w:b/>
                <w:bCs/>
                <w:sz w:val="17"/>
                <w:szCs w:val="17"/>
              </w:rPr>
              <w:lastRenderedPageBreak/>
              <w:t>3</w:t>
            </w:r>
            <w:r w:rsidRPr="008866E5">
              <w:rPr>
                <w:rFonts w:ascii="Tahoma" w:hAnsi="Tahoma" w:cs="Tahoma"/>
                <w:b/>
                <w:bCs/>
                <w:sz w:val="17"/>
                <w:szCs w:val="17"/>
              </w:rPr>
              <w:t xml:space="preserve">) </w:t>
            </w:r>
            <w:r>
              <w:rPr>
                <w:rFonts w:ascii="Tahoma" w:hAnsi="Tahoma" w:cs="Tahoma"/>
                <w:b/>
                <w:bCs/>
                <w:sz w:val="17"/>
                <w:szCs w:val="17"/>
              </w:rPr>
              <w:t>W</w:t>
            </w:r>
            <w:r w:rsidRPr="008866E5">
              <w:rPr>
                <w:rFonts w:ascii="Tahoma" w:hAnsi="Tahoma" w:cs="Tahoma"/>
                <w:b/>
                <w:bCs/>
                <w:sz w:val="17"/>
                <w:szCs w:val="17"/>
              </w:rPr>
              <w:t>ykaz</w:t>
            </w:r>
            <w:r w:rsidRPr="008866E5">
              <w:rPr>
                <w:rFonts w:ascii="Tahoma" w:hAnsi="Tahoma" w:cs="Tahoma"/>
                <w:b/>
                <w:sz w:val="17"/>
                <w:szCs w:val="17"/>
              </w:rPr>
              <w:t xml:space="preserve"> osób</w:t>
            </w:r>
            <w:r w:rsidRPr="008866E5">
              <w:rPr>
                <w:rFonts w:ascii="Tahoma" w:hAnsi="Tahoma" w:cs="Tahoma"/>
                <w:sz w:val="17"/>
                <w:szCs w:val="17"/>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866E5">
              <w:rPr>
                <w:rFonts w:ascii="Tahoma" w:hAnsi="Tahoma" w:cs="Tahoma"/>
                <w:bCs/>
                <w:sz w:val="17"/>
                <w:szCs w:val="17"/>
              </w:rPr>
              <w:t>.</w:t>
            </w:r>
          </w:p>
          <w:p w:rsidR="0078151E" w:rsidRPr="008866E5" w:rsidRDefault="0078151E" w:rsidP="0078151E">
            <w:pPr>
              <w:pStyle w:val="Tekstpodstawowy3"/>
              <w:ind w:left="318"/>
              <w:rPr>
                <w:rFonts w:ascii="Tahoma" w:hAnsi="Tahoma" w:cs="Tahoma"/>
                <w:bCs/>
                <w:sz w:val="17"/>
                <w:szCs w:val="17"/>
                <w:u w:val="single"/>
              </w:rPr>
            </w:pPr>
            <w:r w:rsidRPr="008866E5">
              <w:rPr>
                <w:rFonts w:ascii="Tahoma" w:hAnsi="Tahoma" w:cs="Tahoma"/>
                <w:bCs/>
                <w:sz w:val="17"/>
                <w:szCs w:val="17"/>
                <w:u w:val="single"/>
              </w:rPr>
              <w:t>Uwaga:</w:t>
            </w:r>
          </w:p>
          <w:p w:rsidR="0078151E" w:rsidRDefault="0078151E" w:rsidP="003F4EC8">
            <w:pPr>
              <w:numPr>
                <w:ilvl w:val="0"/>
                <w:numId w:val="7"/>
              </w:numPr>
              <w:ind w:left="602" w:hanging="284"/>
              <w:jc w:val="both"/>
              <w:rPr>
                <w:rFonts w:ascii="Tahoma" w:hAnsi="Tahoma" w:cs="Tahoma"/>
                <w:sz w:val="17"/>
                <w:szCs w:val="17"/>
              </w:rPr>
            </w:pPr>
            <w:r>
              <w:rPr>
                <w:rFonts w:ascii="Tahoma" w:hAnsi="Tahoma" w:cs="Tahoma"/>
                <w:sz w:val="17"/>
                <w:szCs w:val="17"/>
              </w:rPr>
              <w:t>D</w:t>
            </w:r>
            <w:r w:rsidRPr="008866E5">
              <w:rPr>
                <w:rFonts w:ascii="Tahoma" w:hAnsi="Tahoma" w:cs="Tahoma"/>
                <w:sz w:val="17"/>
                <w:szCs w:val="17"/>
              </w:rPr>
              <w:t xml:space="preserve">okument składany jest na potwierdzenie spełniania warunku udziału określonego w sekcji III.1.3) pkt </w:t>
            </w:r>
            <w:r>
              <w:rPr>
                <w:rFonts w:ascii="Tahoma" w:hAnsi="Tahoma" w:cs="Tahoma"/>
                <w:sz w:val="17"/>
                <w:szCs w:val="17"/>
              </w:rPr>
              <w:t>2</w:t>
            </w:r>
            <w:r w:rsidRPr="008866E5">
              <w:rPr>
                <w:rFonts w:ascii="Tahoma" w:hAnsi="Tahoma" w:cs="Tahoma"/>
                <w:sz w:val="17"/>
                <w:szCs w:val="17"/>
              </w:rPr>
              <w:t>) ogłoszenia,</w:t>
            </w:r>
          </w:p>
          <w:p w:rsidR="0078151E" w:rsidRPr="0078151E" w:rsidRDefault="0078151E" w:rsidP="003F4EC8">
            <w:pPr>
              <w:numPr>
                <w:ilvl w:val="0"/>
                <w:numId w:val="7"/>
              </w:numPr>
              <w:ind w:left="602" w:hanging="284"/>
              <w:jc w:val="both"/>
              <w:rPr>
                <w:rFonts w:ascii="Tahoma" w:hAnsi="Tahoma" w:cs="Tahoma"/>
                <w:sz w:val="17"/>
                <w:szCs w:val="17"/>
              </w:rPr>
            </w:pPr>
            <w:r w:rsidRPr="0078151E">
              <w:rPr>
                <w:rFonts w:ascii="Tahoma" w:hAnsi="Tahoma" w:cs="Tahoma"/>
                <w:sz w:val="17"/>
                <w:szCs w:val="17"/>
              </w:rPr>
              <w:t>W wykazie osób należy podać informację o posiadanych uprawnieniach (rodzaj uprawnień, numer uprawnień, datę wystawienia oraz dla osób wymienionych w pkt V. lit. D. ppkt 3. poz. 2) lit. a), b), c), d) i f) SIWZ informację, że uprawnienia są bez ograniczeń) oraz:</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 xml:space="preserve">- </w:t>
            </w:r>
            <w:r w:rsidRPr="0078151E">
              <w:rPr>
                <w:rFonts w:ascii="Tahoma" w:hAnsi="Tahoma" w:cs="Tahoma"/>
                <w:sz w:val="17"/>
                <w:szCs w:val="17"/>
              </w:rPr>
              <w:tab/>
              <w:t xml:space="preserve">dla kierownika budowy liczbę lat doświadczenia jako kierownik budowy oraz podać liczbę lat praktyki zawodowej odbytej na budowie </w:t>
            </w:r>
            <w:r w:rsidRPr="0078151E">
              <w:rPr>
                <w:rFonts w:ascii="Arial" w:hAnsi="Arial" w:cs="Arial"/>
                <w:sz w:val="17"/>
                <w:szCs w:val="17"/>
              </w:rPr>
              <w:t>przy zabytkach nieruchomych wpisanych do rejestru zabytków</w:t>
            </w:r>
            <w:r w:rsidRPr="0078151E">
              <w:rPr>
                <w:rFonts w:ascii="Tahoma" w:hAnsi="Tahoma" w:cs="Tahoma"/>
                <w:sz w:val="17"/>
                <w:szCs w:val="17"/>
              </w:rPr>
              <w:t>,</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 xml:space="preserve">- </w:t>
            </w:r>
            <w:r w:rsidRPr="0078151E">
              <w:rPr>
                <w:rFonts w:ascii="Tahoma" w:hAnsi="Tahoma" w:cs="Tahoma"/>
                <w:sz w:val="17"/>
                <w:szCs w:val="17"/>
              </w:rPr>
              <w:tab/>
              <w:t>dla kierownika robót budowlanych liczbę lat doświadczenia jako kierownik robót budowlanych,</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w:t>
            </w:r>
            <w:r w:rsidRPr="0078151E">
              <w:rPr>
                <w:rFonts w:ascii="Tahoma" w:hAnsi="Tahoma" w:cs="Tahoma"/>
                <w:sz w:val="17"/>
                <w:szCs w:val="17"/>
              </w:rPr>
              <w:tab/>
              <w:t>dla kierownika robót sanitarnych liczbę lat doświadczenia jako kierownik robót sanitarnych,</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w:t>
            </w:r>
            <w:r w:rsidRPr="0078151E">
              <w:rPr>
                <w:rFonts w:ascii="Tahoma" w:hAnsi="Tahoma" w:cs="Tahoma"/>
                <w:sz w:val="17"/>
                <w:szCs w:val="17"/>
              </w:rPr>
              <w:tab/>
              <w:t>dla kierownika robót elektrycznych liczbę lat doświadczenia jako kierownik robót elektrycznych,</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w:t>
            </w:r>
            <w:r w:rsidRPr="0078151E">
              <w:rPr>
                <w:rFonts w:ascii="Tahoma" w:hAnsi="Tahoma" w:cs="Tahoma"/>
                <w:sz w:val="17"/>
                <w:szCs w:val="17"/>
              </w:rPr>
              <w:tab/>
              <w:t>dla kierownika robót teletechnicznymi liczbę lat doświadczenia jako kierownik robót teletechnicznych,</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w:t>
            </w:r>
            <w:r w:rsidRPr="0078151E">
              <w:rPr>
                <w:rFonts w:ascii="Tahoma" w:hAnsi="Tahoma" w:cs="Tahoma"/>
                <w:sz w:val="17"/>
                <w:szCs w:val="17"/>
              </w:rPr>
              <w:tab/>
              <w:t>dla kierownika robót drogowych liczbę lat doświadczenia jako kierownik robót drogowych,</w:t>
            </w:r>
          </w:p>
          <w:p w:rsidR="0078151E" w:rsidRPr="0078151E" w:rsidRDefault="0078151E" w:rsidP="0078151E">
            <w:pPr>
              <w:ind w:left="885" w:hanging="283"/>
              <w:jc w:val="both"/>
              <w:rPr>
                <w:rFonts w:ascii="Tahoma" w:hAnsi="Tahoma" w:cs="Tahoma"/>
                <w:sz w:val="17"/>
                <w:szCs w:val="17"/>
              </w:rPr>
            </w:pPr>
            <w:r w:rsidRPr="0078151E">
              <w:rPr>
                <w:rFonts w:ascii="Tahoma" w:hAnsi="Tahoma" w:cs="Tahoma"/>
                <w:sz w:val="17"/>
                <w:szCs w:val="17"/>
              </w:rPr>
              <w:t xml:space="preserve">- </w:t>
            </w:r>
            <w:r w:rsidRPr="0078151E">
              <w:rPr>
                <w:rFonts w:ascii="Tahoma" w:hAnsi="Tahoma" w:cs="Tahoma"/>
                <w:sz w:val="17"/>
                <w:szCs w:val="17"/>
              </w:rPr>
              <w:tab/>
              <w:t>dla osoby, która będzie kierować pracami konserwatorskimi zabytków wpisanych do rejestru zabytków należy podać liczbę lat doświadczenia zawodowego jako osoba uprawniona do kierowania pracami konserwatorskimi zabytków wpisanych do rejestru zabytków.</w:t>
            </w:r>
          </w:p>
          <w:p w:rsidR="0078151E" w:rsidRPr="00AC7496" w:rsidRDefault="0078151E" w:rsidP="003F4EC8">
            <w:pPr>
              <w:numPr>
                <w:ilvl w:val="0"/>
                <w:numId w:val="7"/>
              </w:numPr>
              <w:ind w:left="602" w:hanging="284"/>
              <w:jc w:val="both"/>
              <w:rPr>
                <w:rFonts w:ascii="Tahoma" w:hAnsi="Tahoma" w:cs="Tahoma"/>
                <w:sz w:val="17"/>
                <w:szCs w:val="17"/>
              </w:rPr>
            </w:pPr>
            <w:r>
              <w:rPr>
                <w:rFonts w:ascii="Tahoma" w:hAnsi="Tahoma" w:cs="Tahoma"/>
                <w:sz w:val="17"/>
                <w:szCs w:val="17"/>
              </w:rPr>
              <w:t>W</w:t>
            </w:r>
            <w:r w:rsidRPr="00AC7496">
              <w:rPr>
                <w:rFonts w:ascii="Tahoma" w:hAnsi="Tahoma" w:cs="Tahoma"/>
                <w:sz w:val="17"/>
                <w:szCs w:val="17"/>
              </w:rPr>
              <w:t xml:space="preserve">ykaz należy sporządzić na druku zgodnie ze wzorem stanowiącym ZAŁĄCZNIK NR </w:t>
            </w:r>
            <w:r>
              <w:rPr>
                <w:rFonts w:ascii="Tahoma" w:hAnsi="Tahoma" w:cs="Tahoma"/>
                <w:sz w:val="17"/>
                <w:szCs w:val="17"/>
              </w:rPr>
              <w:t>9</w:t>
            </w:r>
            <w:r w:rsidRPr="00AC7496">
              <w:rPr>
                <w:rFonts w:ascii="Tahoma" w:hAnsi="Tahoma" w:cs="Tahoma"/>
                <w:sz w:val="17"/>
                <w:szCs w:val="17"/>
              </w:rPr>
              <w:t xml:space="preserve"> do SIWZ - </w:t>
            </w:r>
            <w:r w:rsidRPr="00AC7496">
              <w:rPr>
                <w:rFonts w:ascii="Tahoma" w:hAnsi="Tahoma" w:cs="Tahoma"/>
                <w:color w:val="000000"/>
                <w:sz w:val="17"/>
                <w:szCs w:val="17"/>
              </w:rPr>
              <w:t>WYKAZ OSÓB,</w:t>
            </w:r>
          </w:p>
          <w:p w:rsidR="0078151E" w:rsidRPr="00AC7496" w:rsidRDefault="0078151E" w:rsidP="003F4EC8">
            <w:pPr>
              <w:numPr>
                <w:ilvl w:val="0"/>
                <w:numId w:val="7"/>
              </w:numPr>
              <w:ind w:left="602" w:hanging="284"/>
              <w:jc w:val="both"/>
              <w:rPr>
                <w:rFonts w:ascii="Tahoma" w:hAnsi="Tahoma" w:cs="Tahoma"/>
                <w:sz w:val="17"/>
                <w:szCs w:val="17"/>
              </w:rPr>
            </w:pPr>
            <w:r>
              <w:rPr>
                <w:rFonts w:ascii="Tahoma" w:hAnsi="Tahoma" w:cs="Tahoma"/>
                <w:sz w:val="17"/>
                <w:szCs w:val="17"/>
              </w:rPr>
              <w:t>W</w:t>
            </w:r>
            <w:r w:rsidRPr="00AC7496">
              <w:rPr>
                <w:rFonts w:ascii="Tahoma" w:hAnsi="Tahoma" w:cs="Tahoma"/>
                <w:sz w:val="17"/>
                <w:szCs w:val="17"/>
              </w:rPr>
              <w:t xml:space="preserve"> przypadku Wykonawców wspólnie ubiegających się o udzielenie zamówienia wyżej wymieniony dokument Wykonawcy składają wspólnie.</w:t>
            </w:r>
          </w:p>
          <w:p w:rsidR="00CA55A9" w:rsidRPr="006E312A" w:rsidRDefault="00CA55A9" w:rsidP="00CA55A9">
            <w:pPr>
              <w:tabs>
                <w:tab w:val="left" w:pos="851"/>
              </w:tabs>
              <w:ind w:left="851"/>
              <w:jc w:val="both"/>
              <w:rPr>
                <w:rFonts w:ascii="Tahoma" w:hAnsi="Tahoma" w:cs="Tahoma"/>
                <w:b/>
                <w:color w:val="FF0000"/>
                <w:sz w:val="8"/>
                <w:szCs w:val="8"/>
                <w:highlight w:val="yellow"/>
                <w:lang w:val="pl-PL" w:eastAsia="pl-PL"/>
              </w:rPr>
            </w:pPr>
          </w:p>
          <w:p w:rsidR="00073F46" w:rsidRDefault="00073F46" w:rsidP="00073F46">
            <w:pPr>
              <w:spacing w:line="276" w:lineRule="auto"/>
              <w:rPr>
                <w:b/>
                <w:sz w:val="20"/>
                <w:lang w:val="pl-PL"/>
              </w:rPr>
            </w:pPr>
            <w:r w:rsidRPr="00073F46">
              <w:rPr>
                <w:b/>
                <w:sz w:val="20"/>
                <w:lang w:val="pl-PL"/>
              </w:rPr>
              <w:t>III.5.2) W ZAKRESIE KRYTERIÓW SELEKCJI:</w:t>
            </w:r>
          </w:p>
          <w:p w:rsidR="00073F46" w:rsidRPr="00B655DC" w:rsidRDefault="00073F46" w:rsidP="00D81384">
            <w:pPr>
              <w:spacing w:line="276" w:lineRule="auto"/>
              <w:rPr>
                <w:b/>
                <w:sz w:val="20"/>
                <w:lang w:val="pl-PL"/>
              </w:rPr>
            </w:pPr>
            <w:r>
              <w:rPr>
                <w:b/>
                <w:sz w:val="20"/>
                <w:lang w:val="pl-PL"/>
              </w:rPr>
              <w:t>________________________________________________________________________________________________</w:t>
            </w:r>
          </w:p>
        </w:tc>
      </w:tr>
    </w:tbl>
    <w:p w:rsidR="007C4810" w:rsidRDefault="007C4810" w:rsidP="00073F46">
      <w:pPr>
        <w:ind w:left="-142"/>
        <w:jc w:val="both"/>
        <w:rPr>
          <w:b/>
          <w:sz w:val="22"/>
          <w:szCs w:val="22"/>
          <w:lang w:val="pl-PL"/>
        </w:rPr>
      </w:pPr>
      <w:r w:rsidRPr="007C4810">
        <w:rPr>
          <w:b/>
          <w:sz w:val="22"/>
          <w:szCs w:val="22"/>
          <w:lang w:val="pl-PL"/>
        </w:rPr>
        <w:lastRenderedPageBreak/>
        <w:t>III.6) WYKAZ OŚWIADCZEŃ LUB DOKUMENTÓW SKŁADANYCH PRZEZ WYKONAWCĘ W POSTĘPOWANIU NA WEZWANIE ZAMAWIAJACEGO W CELU POTWIERDZENIA OKOLICZNOŚCI, O KTÓRYCH MOWA W ART. 25 UST. 1 PKT 2 USTAWY PZP</w:t>
      </w:r>
    </w:p>
    <w:tbl>
      <w:tblPr>
        <w:tblW w:w="9923" w:type="dxa"/>
        <w:tblInd w:w="-176" w:type="dxa"/>
        <w:tblLayout w:type="fixed"/>
        <w:tblLook w:val="01E0"/>
      </w:tblPr>
      <w:tblGrid>
        <w:gridCol w:w="9923"/>
      </w:tblGrid>
      <w:tr w:rsidR="007C4810"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6E312A" w:rsidRPr="006E312A" w:rsidRDefault="006E312A" w:rsidP="006E312A">
            <w:pPr>
              <w:pStyle w:val="Nagwek"/>
              <w:numPr>
                <w:ilvl w:val="1"/>
                <w:numId w:val="41"/>
              </w:numPr>
              <w:tabs>
                <w:tab w:val="clear" w:pos="1440"/>
                <w:tab w:val="clear" w:pos="4536"/>
                <w:tab w:val="clear" w:pos="9072"/>
              </w:tabs>
              <w:ind w:left="318" w:hanging="318"/>
              <w:jc w:val="both"/>
              <w:rPr>
                <w:rFonts w:ascii="Tahoma" w:hAnsi="Tahoma" w:cs="Tahoma"/>
                <w:sz w:val="18"/>
                <w:szCs w:val="18"/>
              </w:rPr>
            </w:pPr>
            <w:r w:rsidRPr="006E312A">
              <w:rPr>
                <w:rFonts w:ascii="Tahoma" w:hAnsi="Tahoma" w:cs="Tahoma"/>
                <w:b/>
                <w:sz w:val="18"/>
                <w:szCs w:val="18"/>
              </w:rPr>
              <w:t>Oświadczenie w zakresie art. 25 ust. 1 pkt 2 ustawy Prawo zamówień publicznych</w:t>
            </w:r>
            <w:r w:rsidRPr="006E312A">
              <w:rPr>
                <w:rFonts w:ascii="Tahoma" w:hAnsi="Tahoma" w:cs="Tahoma"/>
                <w:sz w:val="18"/>
                <w:szCs w:val="18"/>
              </w:rPr>
              <w:t>.</w:t>
            </w:r>
          </w:p>
          <w:p w:rsidR="006E312A" w:rsidRPr="006E312A" w:rsidRDefault="006E312A" w:rsidP="006E312A">
            <w:pPr>
              <w:pStyle w:val="Tekstpodstawowy3"/>
              <w:spacing w:after="0"/>
              <w:ind w:left="318"/>
              <w:rPr>
                <w:rFonts w:ascii="Tahoma" w:hAnsi="Tahoma" w:cs="Tahoma"/>
                <w:sz w:val="18"/>
                <w:szCs w:val="18"/>
                <w:u w:val="single"/>
              </w:rPr>
            </w:pPr>
            <w:r w:rsidRPr="006E312A">
              <w:rPr>
                <w:rFonts w:ascii="Tahoma" w:hAnsi="Tahoma" w:cs="Tahoma"/>
                <w:sz w:val="18"/>
                <w:szCs w:val="18"/>
                <w:u w:val="single"/>
              </w:rPr>
              <w:t>Uwaga:</w:t>
            </w:r>
          </w:p>
          <w:p w:rsidR="006E312A" w:rsidRPr="006E312A" w:rsidRDefault="006E312A" w:rsidP="006E312A">
            <w:pPr>
              <w:pStyle w:val="Tekstpodstawowy3"/>
              <w:numPr>
                <w:ilvl w:val="0"/>
                <w:numId w:val="42"/>
              </w:numPr>
              <w:spacing w:after="0"/>
              <w:ind w:left="602" w:hanging="284"/>
              <w:jc w:val="both"/>
              <w:rPr>
                <w:rFonts w:ascii="Tahoma" w:hAnsi="Tahoma" w:cs="Tahoma"/>
                <w:sz w:val="18"/>
                <w:szCs w:val="18"/>
              </w:rPr>
            </w:pPr>
            <w:r w:rsidRPr="006E312A">
              <w:rPr>
                <w:rFonts w:ascii="Tahoma" w:hAnsi="Tahoma" w:cs="Tahoma"/>
                <w:sz w:val="18"/>
                <w:szCs w:val="18"/>
              </w:rPr>
              <w:t xml:space="preserve">Treść wymaganego Oświadczenia w zakresie art. 25 ust. 1 pkt 2 ustawy Prawo zamówień publicznych Zamawiający przekazuje na </w:t>
            </w:r>
            <w:r w:rsidRPr="006E312A">
              <w:rPr>
                <w:rFonts w:ascii="Tahoma" w:hAnsi="Tahoma" w:cs="Tahoma"/>
                <w:b/>
                <w:sz w:val="18"/>
                <w:szCs w:val="18"/>
              </w:rPr>
              <w:t>ZAŁĄCZNIKU NR 6</w:t>
            </w:r>
            <w:r w:rsidRPr="006E312A">
              <w:rPr>
                <w:rFonts w:ascii="Tahoma" w:hAnsi="Tahoma" w:cs="Tahoma"/>
                <w:sz w:val="18"/>
                <w:szCs w:val="18"/>
              </w:rPr>
              <w:t xml:space="preserve"> do SIWZ. </w:t>
            </w:r>
          </w:p>
          <w:p w:rsidR="007C4810" w:rsidRPr="006E312A" w:rsidRDefault="006E312A" w:rsidP="006E312A">
            <w:pPr>
              <w:pStyle w:val="Tekstpodstawowy3"/>
              <w:numPr>
                <w:ilvl w:val="0"/>
                <w:numId w:val="42"/>
              </w:numPr>
              <w:spacing w:after="0"/>
              <w:ind w:left="602" w:hanging="284"/>
              <w:jc w:val="both"/>
              <w:rPr>
                <w:rFonts w:ascii="Tahoma" w:hAnsi="Tahoma" w:cs="Tahoma"/>
                <w:sz w:val="18"/>
                <w:szCs w:val="18"/>
              </w:rPr>
            </w:pPr>
            <w:r w:rsidRPr="006E312A">
              <w:rPr>
                <w:rFonts w:ascii="Tahoma" w:hAnsi="Tahoma" w:cs="Tahoma"/>
                <w:sz w:val="18"/>
                <w:szCs w:val="18"/>
              </w:rPr>
              <w:t>W przypadku Wykonawców wspólnie ubiegających się o udzielenie zamówienia wymagane oświadczenie Wykonawcy składają wspólnie.</w:t>
            </w:r>
          </w:p>
        </w:tc>
      </w:tr>
    </w:tbl>
    <w:p w:rsidR="007C4810" w:rsidRDefault="007C4810" w:rsidP="007C4810">
      <w:pPr>
        <w:ind w:left="-142"/>
        <w:jc w:val="both"/>
        <w:rPr>
          <w:b/>
          <w:sz w:val="22"/>
          <w:szCs w:val="22"/>
          <w:lang w:val="pl-PL"/>
        </w:rPr>
      </w:pPr>
      <w:r w:rsidRPr="007C4810">
        <w:rPr>
          <w:b/>
          <w:sz w:val="22"/>
          <w:szCs w:val="22"/>
          <w:lang w:val="pl-PL"/>
        </w:rPr>
        <w:t>III.7) INNE DOKUMENTY NIE WYMIENIONE W pkt III.3) - III.6)</w:t>
      </w:r>
    </w:p>
    <w:tbl>
      <w:tblPr>
        <w:tblW w:w="9923" w:type="dxa"/>
        <w:tblInd w:w="-176" w:type="dxa"/>
        <w:tblLayout w:type="fixed"/>
        <w:tblLook w:val="01E0"/>
      </w:tblPr>
      <w:tblGrid>
        <w:gridCol w:w="9923"/>
      </w:tblGrid>
      <w:tr w:rsidR="007C4810"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A55A9" w:rsidRPr="006E312A" w:rsidRDefault="009A6FA6" w:rsidP="009A6FA6">
            <w:pPr>
              <w:tabs>
                <w:tab w:val="left" w:pos="1276"/>
              </w:tabs>
              <w:ind w:left="318" w:hanging="318"/>
              <w:jc w:val="both"/>
              <w:rPr>
                <w:rFonts w:ascii="Tahoma" w:hAnsi="Tahoma" w:cs="Tahoma"/>
                <w:b/>
                <w:bCs/>
                <w:sz w:val="18"/>
                <w:szCs w:val="18"/>
                <w:lang w:val="pl-PL" w:eastAsia="pl-PL"/>
              </w:rPr>
            </w:pPr>
            <w:r>
              <w:rPr>
                <w:rFonts w:ascii="Tahoma" w:hAnsi="Tahoma" w:cs="Tahoma"/>
                <w:sz w:val="18"/>
                <w:szCs w:val="18"/>
                <w:lang w:val="pl-PL" w:eastAsia="pl-PL"/>
              </w:rPr>
              <w:t xml:space="preserve">1. </w:t>
            </w:r>
            <w:r w:rsidR="00CA55A9" w:rsidRPr="006E312A">
              <w:rPr>
                <w:rFonts w:ascii="Tahoma" w:hAnsi="Tahoma" w:cs="Tahoma"/>
                <w:sz w:val="18"/>
                <w:szCs w:val="18"/>
                <w:lang w:val="pl-PL" w:eastAsia="pl-PL"/>
              </w:rPr>
              <w:t>dokumenty stanowiące dowód, w szczególności zobowiązanie podmiotów do oddania Wykonawcy do dyspozycji niezbędnych zasobów na potrzeby realizacji zamówienia – w przypadku Wykonawcy, który polega na zdolnościach lub sytuacji innych podmiotów.</w:t>
            </w:r>
          </w:p>
          <w:p w:rsidR="00CA55A9" w:rsidRPr="006E312A" w:rsidRDefault="00CA55A9" w:rsidP="009A6FA6">
            <w:pPr>
              <w:ind w:firstLine="318"/>
              <w:jc w:val="both"/>
              <w:rPr>
                <w:rFonts w:ascii="Tahoma" w:hAnsi="Tahoma" w:cs="Tahoma"/>
                <w:bCs/>
                <w:sz w:val="18"/>
                <w:szCs w:val="18"/>
                <w:u w:val="single"/>
                <w:lang w:val="pl-PL" w:eastAsia="pl-PL"/>
              </w:rPr>
            </w:pPr>
            <w:r w:rsidRPr="006E312A">
              <w:rPr>
                <w:rFonts w:ascii="Tahoma" w:hAnsi="Tahoma" w:cs="Tahoma"/>
                <w:bCs/>
                <w:sz w:val="18"/>
                <w:szCs w:val="18"/>
                <w:u w:val="single"/>
                <w:lang w:val="pl-PL" w:eastAsia="pl-PL"/>
              </w:rPr>
              <w:t>Uwaga:</w:t>
            </w:r>
          </w:p>
          <w:p w:rsidR="00CA55A9" w:rsidRPr="006E312A" w:rsidRDefault="00CA55A9" w:rsidP="003F4EC8">
            <w:pPr>
              <w:numPr>
                <w:ilvl w:val="0"/>
                <w:numId w:val="8"/>
              </w:numPr>
              <w:ind w:left="318" w:firstLine="0"/>
              <w:jc w:val="both"/>
              <w:rPr>
                <w:rFonts w:ascii="Tahoma" w:hAnsi="Tahoma" w:cs="Tahoma"/>
                <w:sz w:val="18"/>
                <w:szCs w:val="18"/>
                <w:lang w:val="pl-PL" w:eastAsia="pl-PL"/>
              </w:rPr>
            </w:pPr>
            <w:r w:rsidRPr="006E312A">
              <w:rPr>
                <w:rFonts w:ascii="Tahoma" w:hAnsi="Tahoma" w:cs="Tahoma"/>
                <w:sz w:val="18"/>
                <w:szCs w:val="18"/>
                <w:lang w:val="pl-PL" w:eastAsia="pl-PL"/>
              </w:rPr>
              <w:t>Dokumenty mają określać w szczególności:</w:t>
            </w:r>
          </w:p>
          <w:p w:rsidR="00CA55A9" w:rsidRPr="006E312A" w:rsidRDefault="00CA55A9" w:rsidP="003F4EC8">
            <w:pPr>
              <w:numPr>
                <w:ilvl w:val="0"/>
                <w:numId w:val="9"/>
              </w:numPr>
              <w:ind w:left="1027" w:hanging="284"/>
              <w:jc w:val="both"/>
              <w:rPr>
                <w:rFonts w:ascii="Tahoma" w:hAnsi="Tahoma" w:cs="Tahoma"/>
                <w:sz w:val="18"/>
                <w:szCs w:val="18"/>
                <w:lang w:val="pl-PL" w:eastAsia="pl-PL"/>
              </w:rPr>
            </w:pPr>
            <w:r w:rsidRPr="006E312A">
              <w:rPr>
                <w:rFonts w:ascii="Tahoma" w:hAnsi="Tahoma" w:cs="Tahoma"/>
                <w:sz w:val="18"/>
                <w:szCs w:val="18"/>
                <w:lang w:val="pl-PL" w:eastAsia="pl-PL"/>
              </w:rPr>
              <w:t>zakres dostępnych Wykonawcy zasobów innego podmiotu,</w:t>
            </w:r>
          </w:p>
          <w:p w:rsidR="00CA55A9" w:rsidRPr="006E312A" w:rsidRDefault="00CA55A9" w:rsidP="003F4EC8">
            <w:pPr>
              <w:numPr>
                <w:ilvl w:val="0"/>
                <w:numId w:val="9"/>
              </w:numPr>
              <w:ind w:left="1027" w:hanging="284"/>
              <w:jc w:val="both"/>
              <w:rPr>
                <w:rFonts w:ascii="Tahoma" w:hAnsi="Tahoma" w:cs="Tahoma"/>
                <w:sz w:val="18"/>
                <w:szCs w:val="18"/>
                <w:lang w:val="pl-PL" w:eastAsia="pl-PL"/>
              </w:rPr>
            </w:pPr>
            <w:r w:rsidRPr="006E312A">
              <w:rPr>
                <w:rFonts w:ascii="Tahoma" w:hAnsi="Tahoma" w:cs="Tahoma"/>
                <w:sz w:val="18"/>
                <w:szCs w:val="18"/>
                <w:lang w:val="pl-PL" w:eastAsia="pl-PL"/>
              </w:rPr>
              <w:t>sposób wykorzystania zasobów innego podmiotu, przez Wykonawcę, przy wykonywaniu zamówienia publicznego,</w:t>
            </w:r>
          </w:p>
          <w:p w:rsidR="00CA55A9" w:rsidRPr="006E312A" w:rsidRDefault="00CA55A9" w:rsidP="003F4EC8">
            <w:pPr>
              <w:numPr>
                <w:ilvl w:val="0"/>
                <w:numId w:val="9"/>
              </w:numPr>
              <w:ind w:left="1027" w:hanging="284"/>
              <w:jc w:val="both"/>
              <w:rPr>
                <w:rFonts w:ascii="Tahoma" w:hAnsi="Tahoma" w:cs="Tahoma"/>
                <w:sz w:val="18"/>
                <w:szCs w:val="18"/>
                <w:lang w:val="pl-PL" w:eastAsia="pl-PL"/>
              </w:rPr>
            </w:pPr>
            <w:r w:rsidRPr="006E312A">
              <w:rPr>
                <w:rFonts w:ascii="Tahoma" w:hAnsi="Tahoma" w:cs="Tahoma"/>
                <w:sz w:val="18"/>
                <w:szCs w:val="18"/>
                <w:lang w:val="pl-PL" w:eastAsia="pl-PL"/>
              </w:rPr>
              <w:t>zakres i okres udziału innego podmiotu przy wykonywaniu zamówienia publicznego,</w:t>
            </w:r>
          </w:p>
          <w:p w:rsidR="00CA55A9" w:rsidRPr="006E312A" w:rsidRDefault="00CA55A9" w:rsidP="003F4EC8">
            <w:pPr>
              <w:numPr>
                <w:ilvl w:val="0"/>
                <w:numId w:val="9"/>
              </w:numPr>
              <w:ind w:left="1027" w:hanging="284"/>
              <w:jc w:val="both"/>
              <w:rPr>
                <w:rFonts w:ascii="Tahoma" w:hAnsi="Tahoma" w:cs="Tahoma"/>
                <w:sz w:val="18"/>
                <w:szCs w:val="18"/>
                <w:lang w:val="pl-PL" w:eastAsia="pl-PL"/>
              </w:rPr>
            </w:pPr>
            <w:r w:rsidRPr="006E312A">
              <w:rPr>
                <w:rFonts w:ascii="Tahoma" w:hAnsi="Tahoma" w:cs="Tahoma"/>
                <w:sz w:val="18"/>
                <w:szCs w:val="18"/>
                <w:lang w:val="pl-PL"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7C4810" w:rsidRPr="006E312A" w:rsidRDefault="00CA55A9" w:rsidP="003F4EC8">
            <w:pPr>
              <w:numPr>
                <w:ilvl w:val="0"/>
                <w:numId w:val="8"/>
              </w:numPr>
              <w:ind w:left="318" w:firstLine="0"/>
              <w:jc w:val="both"/>
              <w:rPr>
                <w:rFonts w:ascii="Tahoma" w:hAnsi="Tahoma" w:cs="Tahoma"/>
                <w:color w:val="FF0000"/>
                <w:sz w:val="18"/>
                <w:szCs w:val="18"/>
                <w:lang w:val="pl-PL" w:eastAsia="pl-PL"/>
              </w:rPr>
            </w:pPr>
            <w:r w:rsidRPr="006E312A">
              <w:rPr>
                <w:rFonts w:ascii="Tahoma" w:hAnsi="Tahoma" w:cs="Tahoma"/>
                <w:sz w:val="18"/>
                <w:szCs w:val="18"/>
                <w:lang w:val="pl-PL" w:eastAsia="pl-PL"/>
              </w:rPr>
              <w:t xml:space="preserve">Zobowiązanie należy złożyć zgodnie ze wzorem stanowiącym ZAŁĄCZNIK NR </w:t>
            </w:r>
            <w:r w:rsidR="008F1610" w:rsidRPr="006E312A">
              <w:rPr>
                <w:rFonts w:ascii="Tahoma" w:hAnsi="Tahoma" w:cs="Tahoma"/>
                <w:sz w:val="18"/>
                <w:szCs w:val="18"/>
                <w:lang w:val="pl-PL" w:eastAsia="pl-PL"/>
              </w:rPr>
              <w:t>5</w:t>
            </w:r>
            <w:r w:rsidRPr="006E312A">
              <w:rPr>
                <w:rFonts w:ascii="Tahoma" w:hAnsi="Tahoma" w:cs="Tahoma"/>
                <w:sz w:val="18"/>
                <w:szCs w:val="18"/>
                <w:lang w:val="pl-PL" w:eastAsia="pl-PL"/>
              </w:rPr>
              <w:t xml:space="preserve"> do SIWZ.</w:t>
            </w:r>
          </w:p>
          <w:p w:rsidR="009A6FA6" w:rsidRPr="006E312A" w:rsidRDefault="009A6FA6" w:rsidP="009A6FA6">
            <w:pPr>
              <w:jc w:val="both"/>
              <w:rPr>
                <w:rFonts w:ascii="Tahoma" w:hAnsi="Tahoma" w:cs="Tahoma"/>
                <w:sz w:val="18"/>
                <w:szCs w:val="18"/>
                <w:lang w:val="pl-PL" w:eastAsia="pl-PL"/>
              </w:rPr>
            </w:pPr>
            <w:r w:rsidRPr="006E312A">
              <w:rPr>
                <w:rFonts w:ascii="Tahoma" w:hAnsi="Tahoma" w:cs="Tahoma"/>
                <w:sz w:val="18"/>
                <w:szCs w:val="18"/>
                <w:lang w:val="pl-PL" w:eastAsia="pl-PL"/>
              </w:rPr>
              <w:t>2. oświadczenie o przynależności albo braku przynależności do tej samej grupy kapitałowej;</w:t>
            </w:r>
          </w:p>
          <w:p w:rsidR="009A6FA6" w:rsidRPr="006E312A" w:rsidRDefault="009A6FA6" w:rsidP="009A6FA6">
            <w:pPr>
              <w:tabs>
                <w:tab w:val="left" w:pos="851"/>
              </w:tabs>
              <w:ind w:left="1211" w:hanging="874"/>
              <w:jc w:val="both"/>
              <w:rPr>
                <w:rFonts w:ascii="Tahoma" w:hAnsi="Tahoma" w:cs="Tahoma"/>
                <w:sz w:val="18"/>
                <w:szCs w:val="18"/>
                <w:u w:val="single"/>
                <w:lang w:val="pl-PL" w:eastAsia="pl-PL"/>
              </w:rPr>
            </w:pPr>
            <w:r w:rsidRPr="006E312A">
              <w:rPr>
                <w:rFonts w:ascii="Tahoma" w:hAnsi="Tahoma" w:cs="Tahoma"/>
                <w:sz w:val="18"/>
                <w:szCs w:val="18"/>
                <w:u w:val="single"/>
                <w:lang w:val="pl-PL" w:eastAsia="pl-PL"/>
              </w:rPr>
              <w:t>Uwaga:</w:t>
            </w:r>
          </w:p>
          <w:p w:rsidR="009A6FA6" w:rsidRPr="006E312A" w:rsidRDefault="009A6FA6" w:rsidP="003F4EC8">
            <w:pPr>
              <w:numPr>
                <w:ilvl w:val="0"/>
                <w:numId w:val="10"/>
              </w:numPr>
              <w:tabs>
                <w:tab w:val="left" w:pos="602"/>
              </w:tabs>
              <w:ind w:left="602" w:hanging="284"/>
              <w:jc w:val="both"/>
              <w:rPr>
                <w:rFonts w:ascii="Tahoma" w:hAnsi="Tahoma" w:cs="Tahoma"/>
                <w:b/>
                <w:sz w:val="18"/>
                <w:szCs w:val="18"/>
              </w:rPr>
            </w:pPr>
            <w:r w:rsidRPr="006E312A">
              <w:rPr>
                <w:rFonts w:ascii="Tahoma" w:hAnsi="Tahoma" w:cs="Tahoma"/>
                <w:sz w:val="18"/>
                <w:szCs w:val="18"/>
              </w:rPr>
              <w:t xml:space="preserve">Wykonawca przedmiotowe oświadczenie przekazuje Zamawiającemu w terminie 3 dni od dnia zamieszczenia na stronie internetowej informacji, o której mowa w art. 86 ust. 5, </w:t>
            </w:r>
          </w:p>
          <w:p w:rsidR="009A6FA6" w:rsidRPr="006E312A" w:rsidRDefault="009A6FA6" w:rsidP="003F4EC8">
            <w:pPr>
              <w:numPr>
                <w:ilvl w:val="0"/>
                <w:numId w:val="10"/>
              </w:numPr>
              <w:tabs>
                <w:tab w:val="left" w:pos="602"/>
              </w:tabs>
              <w:ind w:left="602" w:hanging="284"/>
              <w:jc w:val="both"/>
              <w:rPr>
                <w:rFonts w:ascii="Tahoma" w:hAnsi="Tahoma" w:cs="Tahoma"/>
                <w:sz w:val="18"/>
                <w:szCs w:val="18"/>
              </w:rPr>
            </w:pPr>
            <w:r w:rsidRPr="006E312A">
              <w:rPr>
                <w:rFonts w:ascii="Tahoma" w:hAnsi="Tahoma" w:cs="Tahoma"/>
                <w:sz w:val="18"/>
                <w:szCs w:val="18"/>
              </w:rPr>
              <w:t>Wraz ze złożeniem oświadczenia, Wykonawca może złożyć dokumenty bądź informacje, potwierdzające, że powiązania z innym Wykonawcą nie prowadzą do zakłócenia konkurencji w postępowaniu o udzielenie zamówienia,</w:t>
            </w:r>
          </w:p>
          <w:p w:rsidR="009A6FA6" w:rsidRPr="006E312A" w:rsidRDefault="009A6FA6" w:rsidP="003F4EC8">
            <w:pPr>
              <w:numPr>
                <w:ilvl w:val="0"/>
                <w:numId w:val="10"/>
              </w:numPr>
              <w:tabs>
                <w:tab w:val="left" w:pos="602"/>
              </w:tabs>
              <w:ind w:left="602" w:hanging="284"/>
              <w:jc w:val="both"/>
              <w:rPr>
                <w:rFonts w:ascii="Tahoma" w:hAnsi="Tahoma" w:cs="Tahoma"/>
                <w:sz w:val="18"/>
                <w:szCs w:val="18"/>
              </w:rPr>
            </w:pPr>
            <w:r w:rsidRPr="006E312A">
              <w:rPr>
                <w:rFonts w:ascii="Tahoma" w:hAnsi="Tahoma" w:cs="Tahoma"/>
                <w:sz w:val="18"/>
                <w:szCs w:val="18"/>
              </w:rPr>
              <w:t xml:space="preserve">Oświadczenie należy złożyć zgodnie ze wzorem stanowiącym ZAŁĄCZNIK NR </w:t>
            </w:r>
            <w:r w:rsidR="00866CF0" w:rsidRPr="006E312A">
              <w:rPr>
                <w:rFonts w:ascii="Tahoma" w:hAnsi="Tahoma" w:cs="Tahoma"/>
                <w:sz w:val="18"/>
                <w:szCs w:val="18"/>
              </w:rPr>
              <w:t>4</w:t>
            </w:r>
            <w:r w:rsidRPr="006E312A">
              <w:rPr>
                <w:rFonts w:ascii="Tahoma" w:hAnsi="Tahoma" w:cs="Tahoma"/>
                <w:sz w:val="18"/>
                <w:szCs w:val="18"/>
              </w:rPr>
              <w:t xml:space="preserve"> do SIWZ.</w:t>
            </w:r>
          </w:p>
          <w:p w:rsidR="009A6FA6" w:rsidRPr="00852A37" w:rsidRDefault="009A6FA6" w:rsidP="003F4EC8">
            <w:pPr>
              <w:numPr>
                <w:ilvl w:val="0"/>
                <w:numId w:val="10"/>
              </w:numPr>
              <w:tabs>
                <w:tab w:val="left" w:pos="620"/>
              </w:tabs>
              <w:ind w:left="602" w:hanging="284"/>
              <w:jc w:val="both"/>
              <w:rPr>
                <w:rFonts w:ascii="Tahoma" w:hAnsi="Tahoma" w:cs="Tahoma"/>
                <w:sz w:val="20"/>
                <w:szCs w:val="20"/>
              </w:rPr>
            </w:pPr>
            <w:r w:rsidRPr="006E312A">
              <w:rPr>
                <w:rFonts w:ascii="Tahoma" w:hAnsi="Tahoma" w:cs="Tahoma"/>
                <w:sz w:val="18"/>
                <w:szCs w:val="18"/>
              </w:rPr>
              <w:t>W przypadku Wykonawców wspólnie ubiegających się o udzielenie zamówienia oświadczenie składa każdy z Wykonawców wspólnie ubiegających się o udzielenie zamówienia.</w:t>
            </w:r>
          </w:p>
        </w:tc>
      </w:tr>
    </w:tbl>
    <w:p w:rsidR="007C4810" w:rsidRPr="00B34F14" w:rsidRDefault="007C4810" w:rsidP="007C4810">
      <w:pPr>
        <w:ind w:left="-142"/>
        <w:jc w:val="both"/>
        <w:rPr>
          <w:b/>
          <w:sz w:val="10"/>
          <w:szCs w:val="10"/>
          <w:lang w:val="pl-PL"/>
        </w:rPr>
      </w:pPr>
    </w:p>
    <w:p w:rsidR="007C4810" w:rsidRDefault="007C4810" w:rsidP="00073F46">
      <w:pPr>
        <w:ind w:left="-142"/>
        <w:jc w:val="both"/>
        <w:rPr>
          <w:b/>
          <w:sz w:val="22"/>
          <w:szCs w:val="22"/>
          <w:lang w:val="pl-PL"/>
        </w:rPr>
      </w:pPr>
      <w:r w:rsidRPr="007C4810">
        <w:rPr>
          <w:b/>
          <w:sz w:val="22"/>
          <w:szCs w:val="22"/>
          <w:lang w:val="pl-PL"/>
        </w:rPr>
        <w:t>SEKCJA IV: PROCEDURA</w:t>
      </w:r>
    </w:p>
    <w:p w:rsidR="00D81384" w:rsidRPr="00B34F14" w:rsidRDefault="00D81384" w:rsidP="00073F46">
      <w:pPr>
        <w:ind w:left="-142"/>
        <w:jc w:val="both"/>
        <w:rPr>
          <w:b/>
          <w:bCs/>
          <w:sz w:val="10"/>
          <w:szCs w:val="10"/>
          <w:lang w:eastAsia="pl-PL"/>
        </w:rPr>
      </w:pPr>
    </w:p>
    <w:p w:rsidR="007C4810" w:rsidRDefault="007C4810" w:rsidP="00073F46">
      <w:pPr>
        <w:ind w:left="-142"/>
        <w:jc w:val="both"/>
        <w:rPr>
          <w:b/>
          <w:bCs/>
          <w:sz w:val="20"/>
          <w:szCs w:val="20"/>
          <w:lang w:eastAsia="pl-PL"/>
        </w:rPr>
      </w:pPr>
      <w:r w:rsidRPr="007C4810">
        <w:rPr>
          <w:b/>
          <w:bCs/>
          <w:sz w:val="20"/>
          <w:szCs w:val="20"/>
          <w:lang w:eastAsia="pl-PL"/>
        </w:rPr>
        <w:t>IV.1) OPIS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5811"/>
      </w:tblGrid>
      <w:tr w:rsidR="007C4810" w:rsidRPr="0037262F" w:rsidTr="007C4810">
        <w:trPr>
          <w:trHeight w:val="340"/>
        </w:trPr>
        <w:tc>
          <w:tcPr>
            <w:tcW w:w="9923" w:type="dxa"/>
            <w:gridSpan w:val="2"/>
            <w:tcBorders>
              <w:top w:val="single" w:sz="12" w:space="0" w:color="auto"/>
              <w:left w:val="single" w:sz="12" w:space="0" w:color="auto"/>
              <w:bottom w:val="single" w:sz="12" w:space="0" w:color="auto"/>
              <w:right w:val="single" w:sz="12" w:space="0" w:color="auto"/>
            </w:tcBorders>
            <w:vAlign w:val="center"/>
          </w:tcPr>
          <w:p w:rsidR="007C4810" w:rsidRPr="0037262F" w:rsidRDefault="007C4810" w:rsidP="007C4810">
            <w:pPr>
              <w:rPr>
                <w:b/>
                <w:sz w:val="20"/>
                <w:lang w:val="pl-PL"/>
              </w:rPr>
            </w:pPr>
            <w:r w:rsidRPr="0037262F">
              <w:rPr>
                <w:b/>
                <w:sz w:val="20"/>
                <w:lang w:val="pl-PL"/>
              </w:rPr>
              <w:lastRenderedPageBreak/>
              <w:t xml:space="preserve">IV.1.1) Tryb udzielenia zamówienia </w:t>
            </w:r>
          </w:p>
        </w:tc>
      </w:tr>
      <w:tr w:rsidR="007C4810" w:rsidRPr="0037262F" w:rsidTr="007C4810">
        <w:trPr>
          <w:trHeight w:val="340"/>
        </w:trPr>
        <w:tc>
          <w:tcPr>
            <w:tcW w:w="4112" w:type="dxa"/>
            <w:tcBorders>
              <w:top w:val="single" w:sz="12" w:space="0" w:color="auto"/>
              <w:left w:val="single" w:sz="12" w:space="0" w:color="auto"/>
              <w:bottom w:val="single" w:sz="8" w:space="0" w:color="auto"/>
              <w:right w:val="nil"/>
            </w:tcBorders>
            <w:vAlign w:val="center"/>
          </w:tcPr>
          <w:p w:rsidR="007C4810" w:rsidRPr="0037262F" w:rsidRDefault="007C4810" w:rsidP="00262EBA">
            <w:pPr>
              <w:rPr>
                <w:b/>
                <w:sz w:val="20"/>
                <w:lang w:val="pl-PL"/>
              </w:rPr>
            </w:pPr>
            <w:r w:rsidRPr="0037262F">
              <w:rPr>
                <w:b/>
                <w:sz w:val="20"/>
                <w:lang w:val="pl-PL"/>
              </w:rPr>
              <w:t xml:space="preserve">Przetarg nieograniczony  </w:t>
            </w:r>
            <w:r w:rsidR="00262EBA">
              <w:rPr>
                <w:sz w:val="20"/>
                <w:lang w:val="pl-PL"/>
              </w:rPr>
              <w:t>X</w:t>
            </w:r>
          </w:p>
        </w:tc>
        <w:tc>
          <w:tcPr>
            <w:tcW w:w="5811" w:type="dxa"/>
            <w:tcBorders>
              <w:top w:val="single" w:sz="12" w:space="0" w:color="auto"/>
              <w:left w:val="nil"/>
              <w:bottom w:val="single" w:sz="8" w:space="0" w:color="auto"/>
              <w:right w:val="single" w:sz="12" w:space="0" w:color="auto"/>
            </w:tcBorders>
            <w:vAlign w:val="center"/>
          </w:tcPr>
          <w:p w:rsidR="007C4810" w:rsidRPr="0037262F" w:rsidRDefault="007C4810" w:rsidP="007C4810">
            <w:r w:rsidRPr="0037262F">
              <w:rPr>
                <w:b/>
                <w:sz w:val="20"/>
                <w:lang w:val="pl-PL"/>
              </w:rPr>
              <w:t xml:space="preserve">Przetarg ograniczony   </w:t>
            </w:r>
            <w:r>
              <w:rPr>
                <w:b/>
                <w:sz w:val="20"/>
                <w:lang w:val="pl-PL"/>
              </w:rPr>
              <w:t xml:space="preserve">    </w:t>
            </w:r>
            <w:r w:rsidRPr="0037262F">
              <w:rPr>
                <w:b/>
                <w:sz w:val="20"/>
                <w:lang w:val="pl-PL"/>
              </w:rPr>
              <w:t xml:space="preserve">  </w:t>
            </w:r>
            <w:r w:rsidR="00EA722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A7221">
              <w:rPr>
                <w:sz w:val="20"/>
                <w:lang w:val="pl-PL"/>
              </w:rPr>
            </w:r>
            <w:r w:rsidR="00EA7221">
              <w:rPr>
                <w:sz w:val="20"/>
                <w:lang w:val="pl-PL"/>
              </w:rPr>
              <w:fldChar w:fldCharType="separate"/>
            </w:r>
            <w:r w:rsidR="00EA7221" w:rsidRPr="0037262F">
              <w:rPr>
                <w:sz w:val="20"/>
                <w:lang w:val="pl-PL"/>
              </w:rPr>
              <w:fldChar w:fldCharType="end"/>
            </w:r>
          </w:p>
        </w:tc>
      </w:tr>
      <w:tr w:rsidR="007C4810" w:rsidRPr="0037262F" w:rsidTr="007C4810">
        <w:trPr>
          <w:trHeight w:val="340"/>
        </w:trPr>
        <w:tc>
          <w:tcPr>
            <w:tcW w:w="4112" w:type="dxa"/>
            <w:tcBorders>
              <w:top w:val="single" w:sz="8" w:space="0" w:color="auto"/>
              <w:left w:val="single" w:sz="12" w:space="0" w:color="auto"/>
              <w:bottom w:val="single" w:sz="8" w:space="0" w:color="auto"/>
              <w:right w:val="nil"/>
            </w:tcBorders>
            <w:vAlign w:val="center"/>
          </w:tcPr>
          <w:p w:rsidR="007C4810" w:rsidRPr="0037262F" w:rsidRDefault="007C4810" w:rsidP="007C4810">
            <w:pPr>
              <w:rPr>
                <w:b/>
                <w:sz w:val="20"/>
                <w:lang w:val="pl-PL"/>
              </w:rPr>
            </w:pPr>
            <w:r w:rsidRPr="0037262F">
              <w:rPr>
                <w:b/>
                <w:sz w:val="20"/>
                <w:lang w:val="pl-PL"/>
              </w:rPr>
              <w:t>Negocjacje z ogłoszeniem</w:t>
            </w:r>
            <w:r w:rsidRPr="0037262F">
              <w:rPr>
                <w:sz w:val="20"/>
                <w:lang w:val="pl-PL"/>
              </w:rPr>
              <w:t xml:space="preserve"> </w:t>
            </w:r>
            <w:r w:rsidR="00EA722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A7221">
              <w:rPr>
                <w:sz w:val="20"/>
                <w:lang w:val="pl-PL"/>
              </w:rPr>
            </w:r>
            <w:r w:rsidR="00EA7221">
              <w:rPr>
                <w:sz w:val="20"/>
                <w:lang w:val="pl-PL"/>
              </w:rPr>
              <w:fldChar w:fldCharType="separate"/>
            </w:r>
            <w:r w:rsidR="00EA7221" w:rsidRPr="0037262F">
              <w:rPr>
                <w:sz w:val="20"/>
                <w:lang w:val="pl-PL"/>
              </w:rPr>
              <w:fldChar w:fldCharType="end"/>
            </w:r>
            <w:r w:rsidRPr="0037262F">
              <w:rPr>
                <w:b/>
                <w:sz w:val="20"/>
                <w:lang w:val="pl-PL"/>
              </w:rPr>
              <w:t xml:space="preserve"> </w:t>
            </w:r>
          </w:p>
        </w:tc>
        <w:tc>
          <w:tcPr>
            <w:tcW w:w="5811" w:type="dxa"/>
            <w:tcBorders>
              <w:top w:val="single" w:sz="8" w:space="0" w:color="auto"/>
              <w:left w:val="nil"/>
              <w:bottom w:val="single" w:sz="8" w:space="0" w:color="auto"/>
              <w:right w:val="single" w:sz="12" w:space="0" w:color="auto"/>
            </w:tcBorders>
            <w:vAlign w:val="center"/>
          </w:tcPr>
          <w:p w:rsidR="007C4810" w:rsidRPr="0037262F" w:rsidRDefault="007C4810" w:rsidP="007C4810">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Pr="0037262F">
              <w:rPr>
                <w:sz w:val="20"/>
                <w:lang w:val="pl-PL"/>
              </w:rPr>
              <w:t xml:space="preserve">  </w:t>
            </w:r>
            <w:r w:rsidR="00EA7221"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A7221">
              <w:rPr>
                <w:sz w:val="20"/>
                <w:lang w:val="pl-PL"/>
              </w:rPr>
            </w:r>
            <w:r w:rsidR="00EA7221">
              <w:rPr>
                <w:sz w:val="20"/>
                <w:lang w:val="pl-PL"/>
              </w:rPr>
              <w:fldChar w:fldCharType="separate"/>
            </w:r>
            <w:r w:rsidR="00EA7221" w:rsidRPr="0037262F">
              <w:rPr>
                <w:sz w:val="20"/>
                <w:lang w:val="pl-PL"/>
              </w:rPr>
              <w:fldChar w:fldCharType="end"/>
            </w:r>
            <w:r w:rsidRPr="0037262F">
              <w:rPr>
                <w:sz w:val="20"/>
                <w:lang w:val="pl-PL"/>
              </w:rPr>
              <w:t xml:space="preserve">      </w:t>
            </w:r>
          </w:p>
        </w:tc>
      </w:tr>
      <w:tr w:rsidR="007C4810" w:rsidRPr="0037262F" w:rsidTr="007C4810">
        <w:trPr>
          <w:trHeight w:val="340"/>
        </w:trPr>
        <w:tc>
          <w:tcPr>
            <w:tcW w:w="4112" w:type="dxa"/>
            <w:tcBorders>
              <w:top w:val="single" w:sz="8" w:space="0" w:color="auto"/>
              <w:left w:val="single" w:sz="12" w:space="0" w:color="auto"/>
              <w:bottom w:val="single" w:sz="8" w:space="0" w:color="auto"/>
              <w:right w:val="nil"/>
            </w:tcBorders>
            <w:vAlign w:val="center"/>
          </w:tcPr>
          <w:p w:rsidR="007C4810" w:rsidRPr="0037262F" w:rsidRDefault="007C4810" w:rsidP="007C4810">
            <w:pPr>
              <w:rPr>
                <w:b/>
                <w:sz w:val="20"/>
                <w:lang w:val="pl-PL"/>
              </w:rPr>
            </w:pPr>
            <w:r w:rsidRPr="0037262F">
              <w:rPr>
                <w:b/>
                <w:sz w:val="20"/>
                <w:lang w:val="pl-PL"/>
              </w:rPr>
              <w:t xml:space="preserve">Licytacja elektroniczna </w:t>
            </w:r>
            <w:r w:rsidRPr="0037262F">
              <w:rPr>
                <w:sz w:val="20"/>
                <w:lang w:val="pl-PL"/>
              </w:rPr>
              <w:t xml:space="preserve">   </w:t>
            </w:r>
            <w:r w:rsidR="00EA722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A7221">
              <w:rPr>
                <w:sz w:val="20"/>
                <w:lang w:val="pl-PL"/>
              </w:rPr>
            </w:r>
            <w:r w:rsidR="00EA7221">
              <w:rPr>
                <w:sz w:val="20"/>
                <w:lang w:val="pl-PL"/>
              </w:rPr>
              <w:fldChar w:fldCharType="separate"/>
            </w:r>
            <w:r w:rsidR="00EA7221" w:rsidRPr="0037262F">
              <w:rPr>
                <w:sz w:val="20"/>
                <w:lang w:val="pl-PL"/>
              </w:rPr>
              <w:fldChar w:fldCharType="end"/>
            </w:r>
            <w:r w:rsidRPr="0037262F">
              <w:rPr>
                <w:b/>
                <w:sz w:val="20"/>
                <w:lang w:val="pl-PL"/>
              </w:rPr>
              <w:t xml:space="preserve"> </w:t>
            </w:r>
          </w:p>
        </w:tc>
        <w:tc>
          <w:tcPr>
            <w:tcW w:w="5811" w:type="dxa"/>
            <w:tcBorders>
              <w:top w:val="single" w:sz="8" w:space="0" w:color="auto"/>
              <w:left w:val="nil"/>
              <w:bottom w:val="single" w:sz="8" w:space="0" w:color="auto"/>
              <w:right w:val="single" w:sz="12" w:space="0" w:color="auto"/>
            </w:tcBorders>
            <w:vAlign w:val="center"/>
          </w:tcPr>
          <w:p w:rsidR="007C4810" w:rsidRPr="0037262F" w:rsidRDefault="007C4810" w:rsidP="007C4810">
            <w:pPr>
              <w:rPr>
                <w:b/>
                <w:sz w:val="20"/>
                <w:lang w:val="pl-PL"/>
              </w:rPr>
            </w:pPr>
            <w:r>
              <w:rPr>
                <w:b/>
                <w:sz w:val="20"/>
                <w:lang w:val="pl-PL"/>
              </w:rPr>
              <w:t>Partnerstwo innowacyjne</w:t>
            </w:r>
            <w:r w:rsidRPr="0037262F">
              <w:rPr>
                <w:sz w:val="20"/>
                <w:lang w:val="pl-PL"/>
              </w:rPr>
              <w:t xml:space="preserve">  </w:t>
            </w:r>
            <w:r>
              <w:rPr>
                <w:sz w:val="20"/>
                <w:lang w:val="pl-PL"/>
              </w:rPr>
              <w:t xml:space="preserve"> </w:t>
            </w:r>
            <w:r w:rsidR="00EA7221"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A7221">
              <w:rPr>
                <w:sz w:val="20"/>
                <w:lang w:val="pl-PL"/>
              </w:rPr>
            </w:r>
            <w:r w:rsidR="00EA7221">
              <w:rPr>
                <w:sz w:val="20"/>
                <w:lang w:val="pl-PL"/>
              </w:rPr>
              <w:fldChar w:fldCharType="separate"/>
            </w:r>
            <w:r w:rsidR="00EA7221" w:rsidRPr="0037262F">
              <w:rPr>
                <w:sz w:val="20"/>
                <w:lang w:val="pl-PL"/>
              </w:rPr>
              <w:fldChar w:fldCharType="end"/>
            </w:r>
            <w:r w:rsidRPr="0037262F">
              <w:rPr>
                <w:sz w:val="20"/>
                <w:lang w:val="pl-PL"/>
              </w:rPr>
              <w:t xml:space="preserve">      </w:t>
            </w:r>
          </w:p>
        </w:tc>
      </w:tr>
      <w:tr w:rsidR="007C4810"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7C4810" w:rsidRDefault="007C4810" w:rsidP="007C4810">
            <w:pPr>
              <w:rPr>
                <w:sz w:val="20"/>
                <w:lang w:val="pl-PL"/>
              </w:rPr>
            </w:pPr>
            <w:r w:rsidRPr="007C4810">
              <w:rPr>
                <w:b/>
                <w:sz w:val="20"/>
                <w:lang w:val="pl-PL"/>
              </w:rPr>
              <w:t>IV.1.2) Zamawiający żąda wniesienia wadium:</w:t>
            </w:r>
            <w:r>
              <w:rPr>
                <w:b/>
                <w:sz w:val="20"/>
                <w:lang w:val="pl-PL"/>
              </w:rPr>
              <w:t xml:space="preserve"> </w:t>
            </w:r>
            <w:r w:rsidRPr="00B655DC">
              <w:rPr>
                <w:sz w:val="20"/>
                <w:lang w:val="pl-PL"/>
              </w:rPr>
              <w:t xml:space="preserve">tak </w:t>
            </w:r>
            <w:r w:rsidR="00262EBA">
              <w:rPr>
                <w:sz w:val="20"/>
                <w:lang w:val="pl-PL"/>
              </w:rPr>
              <w:t>X</w:t>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7C4810" w:rsidRPr="00B34F14" w:rsidRDefault="007C4810" w:rsidP="007C4810">
            <w:pPr>
              <w:rPr>
                <w:sz w:val="10"/>
                <w:szCs w:val="10"/>
                <w:lang w:val="pl-PL"/>
              </w:rPr>
            </w:pPr>
          </w:p>
          <w:p w:rsidR="007C4810" w:rsidRPr="00B655DC" w:rsidRDefault="007C4810" w:rsidP="007C4810">
            <w:pPr>
              <w:rPr>
                <w:sz w:val="20"/>
                <w:lang w:val="pl-PL"/>
              </w:rPr>
            </w:pPr>
            <w:r w:rsidRPr="007C4810">
              <w:rPr>
                <w:sz w:val="20"/>
                <w:lang w:val="pl-PL"/>
              </w:rPr>
              <w:t>Informacja na temat wadium</w:t>
            </w:r>
            <w:r>
              <w:rPr>
                <w:sz w:val="20"/>
                <w:lang w:val="pl-PL"/>
              </w:rPr>
              <w:t xml:space="preserve"> </w:t>
            </w:r>
            <w:r w:rsidRPr="007C4810">
              <w:rPr>
                <w:i/>
                <w:sz w:val="20"/>
                <w:lang w:val="pl-PL"/>
              </w:rPr>
              <w:t>(jeżeli dotyczy)</w:t>
            </w:r>
            <w:r w:rsidRPr="007C4810">
              <w:rPr>
                <w:sz w:val="20"/>
                <w:lang w:val="pl-PL"/>
              </w:rPr>
              <w:t>:</w:t>
            </w:r>
          </w:p>
          <w:p w:rsidR="00262EBA" w:rsidRPr="00D81384" w:rsidRDefault="00262EBA" w:rsidP="003F4EC8">
            <w:pPr>
              <w:numPr>
                <w:ilvl w:val="1"/>
                <w:numId w:val="1"/>
              </w:numPr>
              <w:tabs>
                <w:tab w:val="clear" w:pos="360"/>
                <w:tab w:val="num" w:pos="318"/>
              </w:tabs>
              <w:rPr>
                <w:rFonts w:ascii="Tahoma" w:hAnsi="Tahoma" w:cs="Tahoma"/>
                <w:sz w:val="18"/>
                <w:szCs w:val="18"/>
                <w:lang w:val="pl-PL"/>
              </w:rPr>
            </w:pPr>
            <w:r w:rsidRPr="00D81384">
              <w:rPr>
                <w:rFonts w:ascii="Tahoma" w:hAnsi="Tahoma" w:cs="Tahoma"/>
                <w:sz w:val="18"/>
                <w:szCs w:val="18"/>
                <w:lang w:val="pl-PL"/>
              </w:rPr>
              <w:t>Zamawiający żąda od Wykonawcy wniesienia wadium w wysokości:</w:t>
            </w:r>
          </w:p>
          <w:p w:rsidR="00262EBA" w:rsidRPr="00D81384" w:rsidRDefault="0078151E" w:rsidP="009F2656">
            <w:pPr>
              <w:ind w:left="318"/>
              <w:rPr>
                <w:rFonts w:ascii="Tahoma" w:hAnsi="Tahoma" w:cs="Tahoma"/>
                <w:sz w:val="18"/>
                <w:szCs w:val="18"/>
                <w:lang w:val="pl-PL"/>
              </w:rPr>
            </w:pPr>
            <w:r>
              <w:rPr>
                <w:rFonts w:ascii="Tahoma" w:hAnsi="Tahoma" w:cs="Tahoma"/>
                <w:sz w:val="18"/>
                <w:szCs w:val="18"/>
                <w:lang w:val="pl-PL"/>
              </w:rPr>
              <w:t>100</w:t>
            </w:r>
            <w:r w:rsidR="00262EBA" w:rsidRPr="00D81384">
              <w:rPr>
                <w:rFonts w:ascii="Tahoma" w:hAnsi="Tahoma" w:cs="Tahoma"/>
                <w:sz w:val="18"/>
                <w:szCs w:val="18"/>
                <w:lang w:val="pl-PL"/>
              </w:rPr>
              <w:t xml:space="preserve"> 000,00 złotych (słownie: </w:t>
            </w:r>
            <w:r>
              <w:rPr>
                <w:rFonts w:ascii="Tahoma" w:hAnsi="Tahoma" w:cs="Tahoma"/>
                <w:sz w:val="18"/>
                <w:szCs w:val="18"/>
                <w:lang w:val="pl-PL"/>
              </w:rPr>
              <w:t>sto</w:t>
            </w:r>
            <w:r w:rsidR="00262EBA" w:rsidRPr="00D81384">
              <w:rPr>
                <w:rFonts w:ascii="Tahoma" w:hAnsi="Tahoma" w:cs="Tahoma"/>
                <w:sz w:val="18"/>
                <w:szCs w:val="18"/>
                <w:lang w:val="pl-PL"/>
              </w:rPr>
              <w:t xml:space="preserve"> </w:t>
            </w:r>
            <w:r w:rsidR="0070338A">
              <w:rPr>
                <w:rFonts w:ascii="Tahoma" w:hAnsi="Tahoma" w:cs="Tahoma"/>
                <w:sz w:val="18"/>
                <w:szCs w:val="18"/>
                <w:lang w:val="pl-PL"/>
              </w:rPr>
              <w:t>tysi</w:t>
            </w:r>
            <w:r w:rsidR="002009AB">
              <w:rPr>
                <w:rFonts w:ascii="Tahoma" w:hAnsi="Tahoma" w:cs="Tahoma"/>
                <w:sz w:val="18"/>
                <w:szCs w:val="18"/>
                <w:lang w:val="pl-PL"/>
              </w:rPr>
              <w:t>ęcy</w:t>
            </w:r>
            <w:r w:rsidR="00262EBA" w:rsidRPr="00D81384">
              <w:rPr>
                <w:rFonts w:ascii="Tahoma" w:hAnsi="Tahoma" w:cs="Tahoma"/>
                <w:sz w:val="18"/>
                <w:szCs w:val="18"/>
                <w:lang w:val="pl-PL"/>
              </w:rPr>
              <w:t xml:space="preserve"> złotych),</w:t>
            </w:r>
          </w:p>
          <w:p w:rsidR="00262EBA" w:rsidRPr="00D81384" w:rsidRDefault="00262EBA" w:rsidP="009F2656">
            <w:pPr>
              <w:ind w:left="318"/>
              <w:rPr>
                <w:rFonts w:ascii="Tahoma" w:hAnsi="Tahoma" w:cs="Tahoma"/>
                <w:sz w:val="18"/>
                <w:szCs w:val="18"/>
                <w:u w:val="single"/>
                <w:vertAlign w:val="superscript"/>
                <w:lang w:val="pl-PL"/>
              </w:rPr>
            </w:pPr>
            <w:r w:rsidRPr="00D81384">
              <w:rPr>
                <w:rFonts w:ascii="Tahoma" w:hAnsi="Tahoma" w:cs="Tahoma"/>
                <w:sz w:val="18"/>
                <w:szCs w:val="18"/>
                <w:lang w:val="pl-PL"/>
              </w:rPr>
              <w:t>Wadium należy wnieść przed upływem terminu składania ofert.</w:t>
            </w:r>
          </w:p>
          <w:p w:rsidR="00262EBA" w:rsidRPr="00D81384" w:rsidRDefault="00262EBA" w:rsidP="009F2656">
            <w:pPr>
              <w:ind w:left="318"/>
              <w:rPr>
                <w:rFonts w:ascii="Tahoma" w:hAnsi="Tahoma" w:cs="Tahoma"/>
                <w:sz w:val="18"/>
                <w:szCs w:val="18"/>
                <w:lang w:val="pl-PL"/>
              </w:rPr>
            </w:pPr>
            <w:r w:rsidRPr="00D81384">
              <w:rPr>
                <w:rFonts w:ascii="Tahoma" w:hAnsi="Tahoma" w:cs="Tahoma"/>
                <w:sz w:val="18"/>
                <w:szCs w:val="18"/>
                <w:lang w:val="pl-PL"/>
              </w:rPr>
              <w:t>Wadium może być wnoszone w jednej lub kilku następujących formach, zgodnie z art. 45 ustawy Prawo zamówień publicznych tj.:</w:t>
            </w:r>
          </w:p>
          <w:p w:rsidR="00262EBA" w:rsidRPr="00D81384" w:rsidRDefault="00262EBA" w:rsidP="003F4EC8">
            <w:pPr>
              <w:numPr>
                <w:ilvl w:val="0"/>
                <w:numId w:val="2"/>
              </w:numPr>
              <w:tabs>
                <w:tab w:val="clear" w:pos="360"/>
                <w:tab w:val="num" w:pos="993"/>
              </w:tabs>
              <w:ind w:left="743"/>
              <w:rPr>
                <w:rFonts w:ascii="Tahoma" w:hAnsi="Tahoma" w:cs="Tahoma"/>
                <w:sz w:val="18"/>
                <w:szCs w:val="18"/>
                <w:lang w:val="pl-PL"/>
              </w:rPr>
            </w:pPr>
            <w:r w:rsidRPr="00D81384">
              <w:rPr>
                <w:rFonts w:ascii="Tahoma" w:hAnsi="Tahoma" w:cs="Tahoma"/>
                <w:sz w:val="18"/>
                <w:szCs w:val="18"/>
                <w:lang w:val="pl-PL"/>
              </w:rPr>
              <w:t>pieniądzu,</w:t>
            </w:r>
          </w:p>
          <w:p w:rsidR="00262EBA" w:rsidRPr="00D81384" w:rsidRDefault="00262EBA" w:rsidP="003F4EC8">
            <w:pPr>
              <w:numPr>
                <w:ilvl w:val="0"/>
                <w:numId w:val="2"/>
              </w:numPr>
              <w:tabs>
                <w:tab w:val="clear" w:pos="360"/>
                <w:tab w:val="num" w:pos="993"/>
              </w:tabs>
              <w:ind w:left="743"/>
              <w:rPr>
                <w:rFonts w:ascii="Tahoma" w:hAnsi="Tahoma" w:cs="Tahoma"/>
                <w:sz w:val="18"/>
                <w:szCs w:val="18"/>
                <w:lang w:val="pl-PL"/>
              </w:rPr>
            </w:pPr>
            <w:r w:rsidRPr="00D81384">
              <w:rPr>
                <w:rFonts w:ascii="Tahoma" w:hAnsi="Tahoma" w:cs="Tahoma"/>
                <w:sz w:val="18"/>
                <w:szCs w:val="18"/>
                <w:lang w:val="pl-PL"/>
              </w:rPr>
              <w:t>poręczeniach bankowych lub poręczeniach spółdzielczej kasy oszczędnościowo – kredytowej, z tym że poręczenie kasy jest zawsze poręczeniem pieniężnym,</w:t>
            </w:r>
          </w:p>
          <w:p w:rsidR="00262EBA" w:rsidRPr="00D81384" w:rsidRDefault="00262EBA" w:rsidP="003F4EC8">
            <w:pPr>
              <w:numPr>
                <w:ilvl w:val="0"/>
                <w:numId w:val="2"/>
              </w:numPr>
              <w:tabs>
                <w:tab w:val="clear" w:pos="360"/>
                <w:tab w:val="num" w:pos="993"/>
              </w:tabs>
              <w:ind w:left="743"/>
              <w:rPr>
                <w:rFonts w:ascii="Tahoma" w:hAnsi="Tahoma" w:cs="Tahoma"/>
                <w:sz w:val="18"/>
                <w:szCs w:val="18"/>
                <w:lang w:val="pl-PL"/>
              </w:rPr>
            </w:pPr>
            <w:r w:rsidRPr="00D81384">
              <w:rPr>
                <w:rFonts w:ascii="Tahoma" w:hAnsi="Tahoma" w:cs="Tahoma"/>
                <w:sz w:val="18"/>
                <w:szCs w:val="18"/>
                <w:lang w:val="pl-PL"/>
              </w:rPr>
              <w:t xml:space="preserve">gwarancjach bankowych, </w:t>
            </w:r>
          </w:p>
          <w:p w:rsidR="00262EBA" w:rsidRPr="00D81384" w:rsidRDefault="00262EBA" w:rsidP="003F4EC8">
            <w:pPr>
              <w:numPr>
                <w:ilvl w:val="0"/>
                <w:numId w:val="2"/>
              </w:numPr>
              <w:tabs>
                <w:tab w:val="clear" w:pos="360"/>
                <w:tab w:val="num" w:pos="993"/>
              </w:tabs>
              <w:ind w:left="743"/>
              <w:rPr>
                <w:rFonts w:ascii="Tahoma" w:hAnsi="Tahoma" w:cs="Tahoma"/>
                <w:sz w:val="18"/>
                <w:szCs w:val="18"/>
                <w:lang w:val="pl-PL"/>
              </w:rPr>
            </w:pPr>
            <w:r w:rsidRPr="00D81384">
              <w:rPr>
                <w:rFonts w:ascii="Tahoma" w:hAnsi="Tahoma" w:cs="Tahoma"/>
                <w:sz w:val="18"/>
                <w:szCs w:val="18"/>
                <w:lang w:val="pl-PL"/>
              </w:rPr>
              <w:t xml:space="preserve">gwarancjach ubezpieczeniowych, </w:t>
            </w:r>
          </w:p>
          <w:p w:rsidR="00262EBA" w:rsidRPr="00D81384" w:rsidRDefault="00262EBA" w:rsidP="003F4EC8">
            <w:pPr>
              <w:numPr>
                <w:ilvl w:val="0"/>
                <w:numId w:val="2"/>
              </w:numPr>
              <w:tabs>
                <w:tab w:val="clear" w:pos="360"/>
                <w:tab w:val="num" w:pos="993"/>
              </w:tabs>
              <w:ind w:left="743"/>
              <w:rPr>
                <w:rFonts w:ascii="Tahoma" w:hAnsi="Tahoma" w:cs="Tahoma"/>
                <w:sz w:val="18"/>
                <w:szCs w:val="18"/>
                <w:lang w:val="pl-PL"/>
              </w:rPr>
            </w:pPr>
            <w:r w:rsidRPr="00D81384">
              <w:rPr>
                <w:rFonts w:ascii="Tahoma" w:hAnsi="Tahoma" w:cs="Tahoma"/>
                <w:sz w:val="18"/>
                <w:szCs w:val="18"/>
                <w:lang w:val="pl-PL"/>
              </w:rPr>
              <w:t>poręczeniach udzielanych przez podmioty, o których mowa w art. 6b ust. 5 pkt 2 ustawy z dnia 9 listopada 2000 r. o utworzeniu Polskiej Agencji Rozwoju Przedsiębiorczości (Dz. U. z 201</w:t>
            </w:r>
            <w:r w:rsidR="0078151E">
              <w:rPr>
                <w:rFonts w:ascii="Tahoma" w:hAnsi="Tahoma" w:cs="Tahoma"/>
                <w:sz w:val="18"/>
                <w:szCs w:val="18"/>
                <w:lang w:val="pl-PL"/>
              </w:rPr>
              <w:t>6</w:t>
            </w:r>
            <w:r w:rsidRPr="00D81384">
              <w:rPr>
                <w:rFonts w:ascii="Tahoma" w:hAnsi="Tahoma" w:cs="Tahoma"/>
                <w:sz w:val="18"/>
                <w:szCs w:val="18"/>
                <w:lang w:val="pl-PL"/>
              </w:rPr>
              <w:t xml:space="preserve"> r. poz. </w:t>
            </w:r>
            <w:r w:rsidR="0078151E">
              <w:rPr>
                <w:rFonts w:ascii="Tahoma" w:hAnsi="Tahoma" w:cs="Tahoma"/>
                <w:sz w:val="18"/>
                <w:szCs w:val="18"/>
                <w:lang w:val="pl-PL"/>
              </w:rPr>
              <w:t>359 i 2260 oraz z 2017</w:t>
            </w:r>
            <w:r w:rsidRPr="00D81384">
              <w:rPr>
                <w:rFonts w:ascii="Tahoma" w:hAnsi="Tahoma" w:cs="Tahoma"/>
                <w:sz w:val="18"/>
                <w:szCs w:val="18"/>
                <w:lang w:val="pl-PL"/>
              </w:rPr>
              <w:t xml:space="preserve"> r. poz. </w:t>
            </w:r>
            <w:r w:rsidR="0078151E">
              <w:rPr>
                <w:rFonts w:ascii="Tahoma" w:hAnsi="Tahoma" w:cs="Tahoma"/>
                <w:sz w:val="18"/>
                <w:szCs w:val="18"/>
                <w:lang w:val="pl-PL"/>
              </w:rPr>
              <w:t>1089</w:t>
            </w:r>
            <w:r w:rsidRPr="00D81384">
              <w:rPr>
                <w:rFonts w:ascii="Tahoma" w:hAnsi="Tahoma" w:cs="Tahoma"/>
                <w:sz w:val="18"/>
                <w:szCs w:val="18"/>
                <w:lang w:val="pl-PL"/>
              </w:rPr>
              <w:t>).</w:t>
            </w:r>
          </w:p>
          <w:p w:rsidR="00262EBA" w:rsidRPr="00D81384" w:rsidRDefault="00262EBA" w:rsidP="009F2656">
            <w:pPr>
              <w:ind w:left="318"/>
              <w:rPr>
                <w:rFonts w:ascii="Tahoma" w:hAnsi="Tahoma" w:cs="Tahoma"/>
                <w:sz w:val="18"/>
                <w:szCs w:val="18"/>
                <w:lang w:val="pl-PL"/>
              </w:rPr>
            </w:pPr>
            <w:r w:rsidRPr="00D81384">
              <w:rPr>
                <w:rFonts w:ascii="Tahoma" w:hAnsi="Tahoma" w:cs="Tahoma"/>
                <w:sz w:val="18"/>
                <w:szCs w:val="18"/>
                <w:lang w:val="pl-PL"/>
              </w:rPr>
              <w:t>Wadium wnoszone w pieniądzu należy wpłacić przelewem na rachunek bankowy</w:t>
            </w:r>
          </w:p>
          <w:p w:rsidR="00262EBA" w:rsidRPr="00D81384" w:rsidRDefault="00262EBA" w:rsidP="009F2656">
            <w:pPr>
              <w:ind w:left="318"/>
              <w:rPr>
                <w:rFonts w:ascii="Tahoma" w:hAnsi="Tahoma" w:cs="Tahoma"/>
                <w:sz w:val="18"/>
                <w:szCs w:val="18"/>
                <w:lang w:val="pl-PL"/>
              </w:rPr>
            </w:pPr>
            <w:r w:rsidRPr="00D81384">
              <w:rPr>
                <w:rFonts w:ascii="Tahoma" w:hAnsi="Tahoma" w:cs="Tahoma"/>
                <w:sz w:val="18"/>
                <w:szCs w:val="18"/>
                <w:lang w:val="pl-PL"/>
              </w:rPr>
              <w:t>NR 13 1030 1218 0000 0000 9030 1632</w:t>
            </w:r>
          </w:p>
          <w:p w:rsidR="00262EBA" w:rsidRPr="00D81384" w:rsidRDefault="00262EBA" w:rsidP="009F2656">
            <w:pPr>
              <w:ind w:left="318"/>
              <w:rPr>
                <w:rFonts w:ascii="Tahoma" w:hAnsi="Tahoma" w:cs="Tahoma"/>
                <w:sz w:val="18"/>
                <w:szCs w:val="18"/>
                <w:lang w:val="pl-PL"/>
              </w:rPr>
            </w:pPr>
            <w:r w:rsidRPr="00D81384">
              <w:rPr>
                <w:rFonts w:ascii="Tahoma" w:hAnsi="Tahoma" w:cs="Tahoma"/>
                <w:sz w:val="18"/>
                <w:szCs w:val="18"/>
                <w:lang w:val="pl-PL"/>
              </w:rPr>
              <w:t>Wadium wnoszone w innej formie niż w pieniądzu (oryginał dokumentu) należy zdeponować w sekretariacie Referatu Księgowości Jednostki Budżetowej w Departamencie Skarbnika Miasta Urzędu Miejskiego w Elblągu.</w:t>
            </w:r>
          </w:p>
          <w:p w:rsidR="00262EBA" w:rsidRPr="003402DD" w:rsidRDefault="003402DD" w:rsidP="003F4EC8">
            <w:pPr>
              <w:numPr>
                <w:ilvl w:val="1"/>
                <w:numId w:val="1"/>
              </w:numPr>
              <w:tabs>
                <w:tab w:val="clear" w:pos="360"/>
                <w:tab w:val="num" w:pos="318"/>
              </w:tabs>
              <w:rPr>
                <w:rFonts w:ascii="Tahoma" w:hAnsi="Tahoma" w:cs="Tahoma"/>
                <w:sz w:val="18"/>
                <w:szCs w:val="18"/>
                <w:lang w:val="pl-PL"/>
              </w:rPr>
            </w:pPr>
            <w:r w:rsidRPr="003402DD">
              <w:rPr>
                <w:rFonts w:ascii="Tahoma" w:hAnsi="Tahoma" w:cs="Tahoma"/>
                <w:sz w:val="18"/>
                <w:szCs w:val="18"/>
              </w:rPr>
              <w:t>Zamawiający odrzuci ofertę Wykonawcy, który nie wniesie wadium lub wniesie w sposób nieprawidłowy.</w:t>
            </w:r>
          </w:p>
          <w:p w:rsidR="00262EBA" w:rsidRDefault="00262EBA" w:rsidP="003F4EC8">
            <w:pPr>
              <w:numPr>
                <w:ilvl w:val="1"/>
                <w:numId w:val="1"/>
              </w:numPr>
              <w:tabs>
                <w:tab w:val="clear" w:pos="360"/>
                <w:tab w:val="num" w:pos="318"/>
              </w:tabs>
              <w:rPr>
                <w:rFonts w:ascii="Tahoma" w:hAnsi="Tahoma" w:cs="Tahoma"/>
                <w:sz w:val="18"/>
                <w:szCs w:val="18"/>
                <w:lang w:val="pl-PL"/>
              </w:rPr>
            </w:pPr>
            <w:r w:rsidRPr="00D81384">
              <w:rPr>
                <w:rFonts w:ascii="Tahoma" w:hAnsi="Tahoma" w:cs="Tahoma"/>
                <w:sz w:val="18"/>
                <w:szCs w:val="18"/>
                <w:lang w:val="pl-PL"/>
              </w:rPr>
              <w:t>Wadium będzie zwracane na warunkach określonych w art. 46 ustawy Prawo zamówień publicznych.</w:t>
            </w:r>
          </w:p>
          <w:p w:rsidR="007C4810" w:rsidRPr="00DF7EDF" w:rsidRDefault="00262EBA" w:rsidP="003F4EC8">
            <w:pPr>
              <w:numPr>
                <w:ilvl w:val="1"/>
                <w:numId w:val="1"/>
              </w:numPr>
              <w:tabs>
                <w:tab w:val="clear" w:pos="360"/>
                <w:tab w:val="num" w:pos="318"/>
              </w:tabs>
              <w:rPr>
                <w:rFonts w:ascii="Tahoma" w:hAnsi="Tahoma" w:cs="Tahoma"/>
                <w:sz w:val="18"/>
                <w:szCs w:val="18"/>
                <w:lang w:val="pl-PL"/>
              </w:rPr>
            </w:pPr>
            <w:r w:rsidRPr="00DF7EDF">
              <w:rPr>
                <w:rFonts w:ascii="Tahoma" w:hAnsi="Tahoma" w:cs="Tahoma"/>
                <w:sz w:val="18"/>
                <w:szCs w:val="18"/>
                <w:lang w:val="pl-PL"/>
              </w:rPr>
              <w:t>Zamawiający zatrzyma wadium na warunkach określonych w art. 46 ustawy Prawo zamówień publicznych.</w:t>
            </w:r>
          </w:p>
        </w:tc>
      </w:tr>
      <w:tr w:rsidR="007C4810" w:rsidRPr="0037262F" w:rsidTr="009C2CEF">
        <w:trPr>
          <w:trHeight w:val="1197"/>
        </w:trPr>
        <w:tc>
          <w:tcPr>
            <w:tcW w:w="9923" w:type="dxa"/>
            <w:gridSpan w:val="2"/>
            <w:tcBorders>
              <w:top w:val="single" w:sz="12" w:space="0" w:color="auto"/>
              <w:left w:val="single" w:sz="12" w:space="0" w:color="auto"/>
              <w:bottom w:val="single" w:sz="12" w:space="0" w:color="auto"/>
              <w:right w:val="single" w:sz="12" w:space="0" w:color="auto"/>
            </w:tcBorders>
          </w:tcPr>
          <w:p w:rsidR="007C4810" w:rsidRDefault="007C4810" w:rsidP="007C4810">
            <w:pPr>
              <w:rPr>
                <w:sz w:val="20"/>
                <w:lang w:val="pl-PL"/>
              </w:rPr>
            </w:pPr>
            <w:r w:rsidRPr="007C4810">
              <w:rPr>
                <w:b/>
                <w:sz w:val="20"/>
                <w:lang w:val="pl-PL"/>
              </w:rPr>
              <w:t>IV.1.3) Przewiduje się udzielenie zaliczek na poczet wykonania zamówienia:</w:t>
            </w:r>
            <w:r>
              <w:rPr>
                <w:b/>
                <w:sz w:val="20"/>
                <w:lang w:val="pl-PL"/>
              </w:rPr>
              <w:t xml:space="preserve"> </w:t>
            </w: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9F2656">
              <w:rPr>
                <w:sz w:val="20"/>
                <w:lang w:val="pl-PL"/>
              </w:rPr>
              <w:t>X</w:t>
            </w:r>
          </w:p>
          <w:p w:rsidR="007C4810" w:rsidRDefault="007C4810" w:rsidP="007C4810">
            <w:pPr>
              <w:rPr>
                <w:sz w:val="20"/>
                <w:lang w:val="pl-PL"/>
              </w:rPr>
            </w:pPr>
          </w:p>
          <w:p w:rsidR="007C4810" w:rsidRPr="007C4810" w:rsidRDefault="007C4810" w:rsidP="007C4810">
            <w:pPr>
              <w:rPr>
                <w:sz w:val="20"/>
                <w:lang w:val="pl-PL"/>
              </w:rPr>
            </w:pPr>
            <w:r w:rsidRPr="007C4810">
              <w:rPr>
                <w:sz w:val="20"/>
                <w:lang w:val="pl-PL"/>
              </w:rPr>
              <w:t>Należy podać informacje na temat udzielania zaliczek:</w:t>
            </w:r>
          </w:p>
          <w:p w:rsidR="007C4810" w:rsidRPr="007C4810" w:rsidRDefault="007C4810" w:rsidP="009C2CEF">
            <w:pPr>
              <w:spacing w:line="276" w:lineRule="auto"/>
              <w:rPr>
                <w:b/>
                <w:sz w:val="20"/>
                <w:lang w:val="pl-PL"/>
              </w:rPr>
            </w:pPr>
            <w:r>
              <w:rPr>
                <w:b/>
                <w:sz w:val="20"/>
                <w:lang w:val="pl-PL"/>
              </w:rPr>
              <w:t>________________________________________________________________________________________________</w:t>
            </w:r>
          </w:p>
        </w:tc>
      </w:tr>
      <w:tr w:rsidR="007C4810" w:rsidRPr="0037262F" w:rsidTr="000B549B">
        <w:trPr>
          <w:trHeight w:val="547"/>
        </w:trPr>
        <w:tc>
          <w:tcPr>
            <w:tcW w:w="9923" w:type="dxa"/>
            <w:gridSpan w:val="2"/>
            <w:tcBorders>
              <w:top w:val="single" w:sz="12" w:space="0" w:color="auto"/>
              <w:left w:val="single" w:sz="12" w:space="0" w:color="auto"/>
              <w:bottom w:val="single" w:sz="12" w:space="0" w:color="auto"/>
              <w:right w:val="single" w:sz="12" w:space="0" w:color="auto"/>
            </w:tcBorders>
          </w:tcPr>
          <w:p w:rsidR="007C4810" w:rsidRPr="0037451A" w:rsidRDefault="007C4810" w:rsidP="007C4810">
            <w:pPr>
              <w:rPr>
                <w:b/>
                <w:sz w:val="20"/>
                <w:lang w:val="pl-PL"/>
              </w:rPr>
            </w:pPr>
            <w:r w:rsidRPr="0037451A">
              <w:rPr>
                <w:b/>
                <w:sz w:val="20"/>
                <w:lang w:val="pl-PL"/>
              </w:rPr>
              <w:t>IV.1.4) Wymaga się złożenia ofert w postaci katalogów elektronicznych lub dołączenia do ofert katalogów elektronicznych:</w:t>
            </w:r>
          </w:p>
          <w:p w:rsidR="007C4810" w:rsidRPr="0037451A" w:rsidRDefault="007C4810" w:rsidP="007C4810">
            <w:pPr>
              <w:jc w:val="center"/>
              <w:rPr>
                <w:sz w:val="20"/>
                <w:lang w:val="pl-PL"/>
              </w:rPr>
            </w:pPr>
            <w:r w:rsidRPr="0037451A">
              <w:rPr>
                <w:sz w:val="20"/>
                <w:lang w:val="pl-PL"/>
              </w:rPr>
              <w:t xml:space="preserve">tak </w:t>
            </w:r>
            <w:r w:rsidR="00EA722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A7221">
              <w:rPr>
                <w:sz w:val="20"/>
                <w:lang w:val="pl-PL"/>
              </w:rPr>
            </w:r>
            <w:r w:rsidR="00EA7221">
              <w:rPr>
                <w:sz w:val="20"/>
                <w:lang w:val="pl-PL"/>
              </w:rPr>
              <w:fldChar w:fldCharType="separate"/>
            </w:r>
            <w:r w:rsidR="00EA7221" w:rsidRPr="0037451A">
              <w:rPr>
                <w:sz w:val="20"/>
                <w:lang w:val="pl-PL"/>
              </w:rPr>
              <w:fldChar w:fldCharType="end"/>
            </w:r>
            <w:r w:rsidRPr="0037451A">
              <w:rPr>
                <w:sz w:val="20"/>
                <w:lang w:val="pl-PL"/>
              </w:rPr>
              <w:t xml:space="preserve">     nie</w:t>
            </w:r>
            <w:r w:rsidRPr="0037451A">
              <w:rPr>
                <w:b/>
                <w:sz w:val="20"/>
                <w:lang w:val="pl-PL"/>
              </w:rPr>
              <w:t xml:space="preserve"> </w:t>
            </w:r>
            <w:r w:rsidR="00B454D1">
              <w:rPr>
                <w:sz w:val="20"/>
                <w:lang w:val="pl-PL"/>
              </w:rPr>
              <w:t>X</w:t>
            </w:r>
            <w:r w:rsidR="0037451A" w:rsidRPr="0037451A">
              <w:rPr>
                <w:sz w:val="20"/>
                <w:lang w:val="pl-PL"/>
              </w:rPr>
              <w:t xml:space="preserve"> </w:t>
            </w:r>
            <w:r w:rsidRPr="0037451A">
              <w:rPr>
                <w:sz w:val="20"/>
                <w:lang w:val="pl-PL"/>
              </w:rPr>
              <w:t xml:space="preserve"> / lub</w:t>
            </w:r>
          </w:p>
          <w:p w:rsidR="007C4810" w:rsidRPr="0037451A" w:rsidRDefault="007C4810" w:rsidP="007C4810">
            <w:pPr>
              <w:jc w:val="center"/>
              <w:rPr>
                <w:sz w:val="20"/>
                <w:lang w:val="pl-PL"/>
              </w:rPr>
            </w:pPr>
          </w:p>
          <w:p w:rsidR="007C4810" w:rsidRPr="0037451A" w:rsidRDefault="007C4810" w:rsidP="007C4810">
            <w:pPr>
              <w:rPr>
                <w:sz w:val="20"/>
                <w:lang w:val="pl-PL"/>
              </w:rPr>
            </w:pPr>
            <w:r w:rsidRPr="0037451A">
              <w:rPr>
                <w:sz w:val="20"/>
                <w:lang w:val="pl-PL"/>
              </w:rPr>
              <w:t>Dopuszcza się złożenie ofert w postaci katalogów elektronicznych lub dołączenia do ofert katalogów elektronicznych:</w:t>
            </w:r>
          </w:p>
          <w:p w:rsidR="007C4810" w:rsidRPr="0037451A" w:rsidRDefault="007C4810" w:rsidP="007C4810">
            <w:pPr>
              <w:jc w:val="center"/>
              <w:rPr>
                <w:sz w:val="20"/>
                <w:lang w:val="pl-PL"/>
              </w:rPr>
            </w:pPr>
            <w:r w:rsidRPr="0037451A">
              <w:rPr>
                <w:sz w:val="20"/>
                <w:lang w:val="pl-PL"/>
              </w:rPr>
              <w:t xml:space="preserve">tak </w:t>
            </w:r>
            <w:r w:rsidR="00EA722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A7221">
              <w:rPr>
                <w:sz w:val="20"/>
                <w:lang w:val="pl-PL"/>
              </w:rPr>
            </w:r>
            <w:r w:rsidR="00EA7221">
              <w:rPr>
                <w:sz w:val="20"/>
                <w:lang w:val="pl-PL"/>
              </w:rPr>
              <w:fldChar w:fldCharType="separate"/>
            </w:r>
            <w:r w:rsidR="00EA7221" w:rsidRPr="0037451A">
              <w:rPr>
                <w:sz w:val="20"/>
                <w:lang w:val="pl-PL"/>
              </w:rPr>
              <w:fldChar w:fldCharType="end"/>
            </w:r>
            <w:r w:rsidRPr="0037451A">
              <w:rPr>
                <w:sz w:val="20"/>
                <w:lang w:val="pl-PL"/>
              </w:rPr>
              <w:t xml:space="preserve">     nie</w:t>
            </w:r>
            <w:r w:rsidRPr="0037451A">
              <w:rPr>
                <w:b/>
                <w:sz w:val="20"/>
                <w:lang w:val="pl-PL"/>
              </w:rPr>
              <w:t xml:space="preserve"> </w:t>
            </w:r>
            <w:r w:rsidR="00B454D1">
              <w:rPr>
                <w:sz w:val="20"/>
                <w:lang w:val="pl-PL"/>
              </w:rPr>
              <w:t>X</w:t>
            </w:r>
          </w:p>
          <w:p w:rsidR="007C4810" w:rsidRPr="0037451A" w:rsidRDefault="007C4810" w:rsidP="007C4810">
            <w:pPr>
              <w:jc w:val="center"/>
              <w:rPr>
                <w:sz w:val="20"/>
                <w:lang w:val="pl-PL"/>
              </w:rPr>
            </w:pPr>
          </w:p>
          <w:p w:rsidR="007C4810" w:rsidRPr="0037451A" w:rsidRDefault="007C4810" w:rsidP="007C4810">
            <w:pPr>
              <w:rPr>
                <w:sz w:val="20"/>
                <w:lang w:val="pl-PL"/>
              </w:rPr>
            </w:pPr>
            <w:r w:rsidRPr="0037451A">
              <w:rPr>
                <w:sz w:val="20"/>
                <w:lang w:val="pl-PL"/>
              </w:rPr>
              <w:t>Dodatkowe informacje</w:t>
            </w:r>
            <w:r w:rsidRPr="0037451A">
              <w:rPr>
                <w:rStyle w:val="Odwoanieprzypisudolnego"/>
                <w:sz w:val="20"/>
                <w:lang w:val="pl-PL"/>
              </w:rPr>
              <w:footnoteReference w:id="8"/>
            </w:r>
          </w:p>
          <w:p w:rsidR="00F3637B" w:rsidRPr="0037451A" w:rsidRDefault="00F3637B" w:rsidP="00F3637B">
            <w:pPr>
              <w:spacing w:line="276" w:lineRule="auto"/>
              <w:rPr>
                <w:b/>
                <w:sz w:val="20"/>
                <w:lang w:val="pl-PL"/>
              </w:rPr>
            </w:pPr>
            <w:r w:rsidRPr="0037451A">
              <w:rPr>
                <w:b/>
                <w:sz w:val="20"/>
                <w:lang w:val="pl-PL"/>
              </w:rPr>
              <w:t>________________________________________________________________________________________________</w:t>
            </w:r>
          </w:p>
          <w:p w:rsidR="00F3637B" w:rsidRPr="0037451A" w:rsidRDefault="00F3637B" w:rsidP="009C2CEF">
            <w:pPr>
              <w:spacing w:line="276" w:lineRule="auto"/>
              <w:rPr>
                <w:sz w:val="20"/>
                <w:lang w:val="pl-PL"/>
              </w:rPr>
            </w:pPr>
          </w:p>
        </w:tc>
      </w:tr>
      <w:tr w:rsidR="00F3637B" w:rsidRPr="0037262F" w:rsidTr="0037451A">
        <w:trPr>
          <w:trHeight w:val="405"/>
        </w:trPr>
        <w:tc>
          <w:tcPr>
            <w:tcW w:w="9923" w:type="dxa"/>
            <w:gridSpan w:val="2"/>
            <w:tcBorders>
              <w:top w:val="single" w:sz="12" w:space="0" w:color="auto"/>
              <w:left w:val="single" w:sz="12" w:space="0" w:color="auto"/>
              <w:bottom w:val="single" w:sz="12" w:space="0" w:color="auto"/>
              <w:right w:val="single" w:sz="12" w:space="0" w:color="auto"/>
            </w:tcBorders>
          </w:tcPr>
          <w:p w:rsidR="00F3637B" w:rsidRDefault="00F3637B" w:rsidP="007C4810">
            <w:pPr>
              <w:rPr>
                <w:i/>
                <w:sz w:val="20"/>
                <w:lang w:val="pl-PL"/>
              </w:rPr>
            </w:pPr>
            <w:r w:rsidRPr="00F3637B">
              <w:rPr>
                <w:b/>
                <w:sz w:val="20"/>
                <w:lang w:val="pl-PL"/>
              </w:rPr>
              <w:t>IV.1.5.) Wymaga się złożenia oferty wariantowej</w:t>
            </w:r>
            <w:r>
              <w:rPr>
                <w:b/>
                <w:sz w:val="20"/>
                <w:lang w:val="pl-PL"/>
              </w:rPr>
              <w:t xml:space="preserve"> </w:t>
            </w:r>
            <w:r w:rsidRPr="00F3637B">
              <w:rPr>
                <w:i/>
                <w:sz w:val="20"/>
                <w:lang w:val="pl-PL"/>
              </w:rPr>
              <w:t>(jeżeli dotyczy):</w:t>
            </w:r>
          </w:p>
          <w:p w:rsidR="00F3637B" w:rsidRPr="0037451A" w:rsidRDefault="00F3637B" w:rsidP="00F3637B">
            <w:pPr>
              <w:jc w:val="center"/>
              <w:rPr>
                <w:sz w:val="20"/>
                <w:lang w:val="pl-PL"/>
              </w:rPr>
            </w:pPr>
            <w:r w:rsidRPr="0037451A">
              <w:rPr>
                <w:sz w:val="20"/>
                <w:lang w:val="pl-PL"/>
              </w:rPr>
              <w:t xml:space="preserve">tak </w:t>
            </w:r>
            <w:r w:rsidR="00EA722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A7221">
              <w:rPr>
                <w:sz w:val="20"/>
                <w:lang w:val="pl-PL"/>
              </w:rPr>
            </w:r>
            <w:r w:rsidR="00EA7221">
              <w:rPr>
                <w:sz w:val="20"/>
                <w:lang w:val="pl-PL"/>
              </w:rPr>
              <w:fldChar w:fldCharType="separate"/>
            </w:r>
            <w:r w:rsidR="00EA7221" w:rsidRPr="0037451A">
              <w:rPr>
                <w:sz w:val="20"/>
                <w:lang w:val="pl-PL"/>
              </w:rPr>
              <w:fldChar w:fldCharType="end"/>
            </w:r>
            <w:r w:rsidRPr="0037451A">
              <w:rPr>
                <w:sz w:val="20"/>
                <w:lang w:val="pl-PL"/>
              </w:rPr>
              <w:t xml:space="preserve">     nie</w:t>
            </w:r>
            <w:r w:rsidRPr="0037451A">
              <w:rPr>
                <w:b/>
                <w:sz w:val="20"/>
                <w:lang w:val="pl-PL"/>
              </w:rPr>
              <w:t xml:space="preserve"> </w:t>
            </w:r>
            <w:r w:rsidR="009F2656" w:rsidRPr="0037451A">
              <w:rPr>
                <w:sz w:val="20"/>
                <w:lang w:val="pl-PL"/>
              </w:rPr>
              <w:t>X</w:t>
            </w:r>
            <w:r w:rsidRPr="0037451A">
              <w:rPr>
                <w:sz w:val="20"/>
                <w:lang w:val="pl-PL"/>
              </w:rPr>
              <w:t xml:space="preserve"> / lub</w:t>
            </w:r>
          </w:p>
          <w:p w:rsidR="00F3637B" w:rsidRPr="0037451A" w:rsidRDefault="00F3637B" w:rsidP="007C4810">
            <w:pPr>
              <w:rPr>
                <w:b/>
                <w:sz w:val="8"/>
                <w:szCs w:val="8"/>
                <w:lang w:val="pl-PL"/>
              </w:rPr>
            </w:pPr>
          </w:p>
          <w:p w:rsidR="00F3637B" w:rsidRPr="0037451A" w:rsidRDefault="00F3637B" w:rsidP="007C4810">
            <w:pPr>
              <w:rPr>
                <w:i/>
                <w:sz w:val="20"/>
                <w:lang w:val="pl-PL"/>
              </w:rPr>
            </w:pPr>
            <w:r w:rsidRPr="0037451A">
              <w:rPr>
                <w:b/>
                <w:sz w:val="20"/>
                <w:lang w:val="pl-PL"/>
              </w:rPr>
              <w:t xml:space="preserve">Dopuszcza się złożenie oferty wariantowej </w:t>
            </w:r>
            <w:r w:rsidRPr="0037451A">
              <w:rPr>
                <w:i/>
                <w:sz w:val="20"/>
                <w:lang w:val="pl-PL"/>
              </w:rPr>
              <w:t>(jeżeli dotyczy)</w:t>
            </w:r>
          </w:p>
          <w:p w:rsidR="00F3637B" w:rsidRDefault="00F3637B" w:rsidP="00F3637B">
            <w:pPr>
              <w:jc w:val="center"/>
              <w:rPr>
                <w:sz w:val="20"/>
                <w:lang w:val="pl-PL"/>
              </w:rPr>
            </w:pPr>
            <w:r w:rsidRPr="0037451A">
              <w:rPr>
                <w:sz w:val="20"/>
                <w:lang w:val="pl-PL"/>
              </w:rPr>
              <w:t xml:space="preserve">tak </w:t>
            </w:r>
            <w:r w:rsidR="00EA722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A7221">
              <w:rPr>
                <w:sz w:val="20"/>
                <w:lang w:val="pl-PL"/>
              </w:rPr>
            </w:r>
            <w:r w:rsidR="00EA7221">
              <w:rPr>
                <w:sz w:val="20"/>
                <w:lang w:val="pl-PL"/>
              </w:rPr>
              <w:fldChar w:fldCharType="separate"/>
            </w:r>
            <w:r w:rsidR="00EA7221" w:rsidRPr="0037451A">
              <w:rPr>
                <w:sz w:val="20"/>
                <w:lang w:val="pl-PL"/>
              </w:rPr>
              <w:fldChar w:fldCharType="end"/>
            </w:r>
            <w:r w:rsidRPr="0037451A">
              <w:rPr>
                <w:sz w:val="20"/>
                <w:lang w:val="pl-PL"/>
              </w:rPr>
              <w:t xml:space="preserve">     nie</w:t>
            </w:r>
            <w:r w:rsidRPr="0037451A">
              <w:rPr>
                <w:b/>
                <w:sz w:val="20"/>
                <w:lang w:val="pl-PL"/>
              </w:rPr>
              <w:t xml:space="preserve"> </w:t>
            </w:r>
            <w:r w:rsidR="009F2656" w:rsidRPr="0037451A">
              <w:rPr>
                <w:sz w:val="20"/>
                <w:lang w:val="pl-PL"/>
              </w:rPr>
              <w:t>X</w:t>
            </w:r>
          </w:p>
          <w:p w:rsidR="00F3637B" w:rsidRPr="0037451A" w:rsidRDefault="00F3637B" w:rsidP="00F3637B">
            <w:pPr>
              <w:jc w:val="center"/>
              <w:rPr>
                <w:sz w:val="8"/>
                <w:szCs w:val="8"/>
                <w:lang w:val="pl-PL"/>
              </w:rPr>
            </w:pPr>
          </w:p>
          <w:p w:rsidR="00F3637B" w:rsidRDefault="00F3637B" w:rsidP="00F3637B">
            <w:pPr>
              <w:rPr>
                <w:sz w:val="20"/>
                <w:lang w:val="pl-PL"/>
              </w:rPr>
            </w:pPr>
            <w:r w:rsidRPr="00F3637B">
              <w:rPr>
                <w:sz w:val="20"/>
                <w:lang w:val="pl-PL"/>
              </w:rPr>
              <w:t>Złożenie oferty wariantowej dopuszcza się tylko z jednoczesnym złożeniem oferty zasadniczej:</w:t>
            </w:r>
          </w:p>
          <w:p w:rsidR="00F3637B" w:rsidRPr="00B34F14" w:rsidRDefault="00F3637B" w:rsidP="00B34F14">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tc>
      </w:tr>
      <w:tr w:rsidR="00F3637B"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F3637B" w:rsidRDefault="00F3637B" w:rsidP="00F3637B">
            <w:pPr>
              <w:rPr>
                <w:b/>
                <w:sz w:val="20"/>
                <w:lang w:val="pl-PL"/>
              </w:rPr>
            </w:pPr>
            <w:r w:rsidRPr="00F3637B">
              <w:rPr>
                <w:b/>
                <w:sz w:val="20"/>
                <w:lang w:val="pl-PL"/>
              </w:rPr>
              <w:t>IV.1.6) Przewidywana liczba wykonawców, którzy zostaną zaproszeni do udziału w postępowaniu</w:t>
            </w:r>
            <w:r>
              <w:rPr>
                <w:b/>
                <w:sz w:val="20"/>
                <w:lang w:val="pl-PL"/>
              </w:rPr>
              <w:t xml:space="preserve"> </w:t>
            </w:r>
          </w:p>
          <w:p w:rsidR="00F3637B" w:rsidRDefault="00F3637B" w:rsidP="00F3637B">
            <w:pPr>
              <w:rPr>
                <w:i/>
                <w:sz w:val="20"/>
                <w:lang w:val="pl-PL"/>
              </w:rPr>
            </w:pPr>
            <w:r>
              <w:rPr>
                <w:i/>
                <w:sz w:val="20"/>
                <w:lang w:val="pl-PL"/>
              </w:rPr>
              <w:t>(p</w:t>
            </w:r>
            <w:r w:rsidRPr="00F3637B">
              <w:rPr>
                <w:i/>
                <w:sz w:val="20"/>
                <w:lang w:val="pl-PL"/>
              </w:rPr>
              <w:t>rzetarg ograniczony, negocjacje z ogłoszeniem, dialog konkurencyjny, partnerstwo innowacyjne)</w:t>
            </w:r>
          </w:p>
          <w:p w:rsidR="00F3637B" w:rsidRDefault="00F3637B" w:rsidP="00F3637B">
            <w:pPr>
              <w:rPr>
                <w:i/>
                <w:sz w:val="20"/>
                <w:lang w:val="pl-PL"/>
              </w:rPr>
            </w:pPr>
          </w:p>
          <w:p w:rsidR="00F3637B" w:rsidRDefault="00F3637B" w:rsidP="00F3637B">
            <w:pPr>
              <w:rPr>
                <w:sz w:val="20"/>
                <w:lang w:val="pl-PL"/>
              </w:rPr>
            </w:pPr>
            <w:r w:rsidRPr="00F3637B">
              <w:rPr>
                <w:sz w:val="20"/>
                <w:lang w:val="pl-PL"/>
              </w:rPr>
              <w:t>Liczba wykonawców</w:t>
            </w:r>
          </w:p>
          <w:p w:rsidR="00F3637B" w:rsidRDefault="00F3637B" w:rsidP="00F3637B">
            <w:pPr>
              <w:rPr>
                <w:sz w:val="20"/>
                <w:lang w:val="pl-PL"/>
              </w:rPr>
            </w:pPr>
          </w:p>
          <w:p w:rsidR="00F3637B" w:rsidRDefault="00F3637B" w:rsidP="00F3637B">
            <w:pPr>
              <w:rPr>
                <w:sz w:val="20"/>
                <w:lang w:val="pl-PL"/>
              </w:rPr>
            </w:pPr>
            <w:r>
              <w:rPr>
                <w:sz w:val="20"/>
                <w:lang w:val="pl-PL"/>
              </w:rPr>
              <w:t xml:space="preserve">albo </w:t>
            </w:r>
            <w:r w:rsidRPr="00F3637B">
              <w:rPr>
                <w:sz w:val="20"/>
                <w:lang w:val="pl-PL"/>
              </w:rPr>
              <w:t>minimalna liczba wykonawców</w:t>
            </w:r>
            <w:r>
              <w:rPr>
                <w:sz w:val="20"/>
                <w:lang w:val="pl-PL"/>
              </w:rPr>
              <w:t xml:space="preserve">                   </w:t>
            </w:r>
            <w:r w:rsidRPr="00F3637B">
              <w:rPr>
                <w:sz w:val="20"/>
                <w:lang w:val="pl-PL"/>
              </w:rPr>
              <w:t>lub maksymalna liczba wykonawców</w:t>
            </w:r>
          </w:p>
          <w:p w:rsidR="00F3637B" w:rsidRDefault="00F3637B" w:rsidP="00F3637B">
            <w:pPr>
              <w:rPr>
                <w:sz w:val="20"/>
                <w:lang w:val="pl-PL"/>
              </w:rPr>
            </w:pPr>
          </w:p>
          <w:p w:rsidR="00F3637B" w:rsidRDefault="00F3637B" w:rsidP="00F3637B">
            <w:pPr>
              <w:rPr>
                <w:sz w:val="20"/>
                <w:lang w:val="pl-PL"/>
              </w:rPr>
            </w:pPr>
            <w:r w:rsidRPr="00F3637B">
              <w:rPr>
                <w:sz w:val="20"/>
                <w:lang w:val="pl-PL"/>
              </w:rPr>
              <w:t>Kryteria selekcji wykonawców:</w:t>
            </w:r>
            <w:r>
              <w:rPr>
                <w:sz w:val="20"/>
                <w:lang w:val="pl-PL"/>
              </w:rPr>
              <w:t xml:space="preserve"> ______________________________________________________________________</w:t>
            </w:r>
          </w:p>
          <w:p w:rsidR="00F3637B" w:rsidRPr="00F3637B" w:rsidRDefault="00F3637B" w:rsidP="009C2CEF">
            <w:pPr>
              <w:spacing w:line="276" w:lineRule="auto"/>
              <w:rPr>
                <w:sz w:val="20"/>
                <w:lang w:val="pl-PL"/>
              </w:rPr>
            </w:pPr>
          </w:p>
        </w:tc>
      </w:tr>
      <w:tr w:rsidR="00F3637B"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F3637B" w:rsidRPr="00F3637B" w:rsidRDefault="00F3637B" w:rsidP="00F3637B">
            <w:pPr>
              <w:rPr>
                <w:b/>
                <w:sz w:val="20"/>
                <w:lang w:val="pl-PL"/>
              </w:rPr>
            </w:pPr>
            <w:r w:rsidRPr="00F3637B">
              <w:rPr>
                <w:b/>
                <w:sz w:val="20"/>
                <w:lang w:val="pl-PL"/>
              </w:rPr>
              <w:lastRenderedPageBreak/>
              <w:t xml:space="preserve">IV.1.7) Informacje na temat umowy ramowej lub dynamicznego systemu zakupów </w:t>
            </w:r>
            <w:r w:rsidRPr="00F3637B">
              <w:rPr>
                <w:i/>
                <w:sz w:val="20"/>
                <w:lang w:val="pl-PL"/>
              </w:rPr>
              <w:t>(jeżeli dotyczy)</w:t>
            </w:r>
            <w:r w:rsidRPr="00F3637B">
              <w:rPr>
                <w:b/>
                <w:sz w:val="20"/>
                <w:lang w:val="pl-PL"/>
              </w:rPr>
              <w:t xml:space="preserve">: </w:t>
            </w:r>
          </w:p>
          <w:p w:rsidR="00F3637B" w:rsidRDefault="00F3637B" w:rsidP="00F3637B">
            <w:pPr>
              <w:rPr>
                <w:sz w:val="20"/>
                <w:lang w:val="pl-PL"/>
              </w:rPr>
            </w:pPr>
          </w:p>
          <w:p w:rsidR="00F3637B" w:rsidRDefault="00F3637B" w:rsidP="00F3637B">
            <w:pPr>
              <w:rPr>
                <w:sz w:val="20"/>
                <w:lang w:val="pl-PL"/>
              </w:rPr>
            </w:pPr>
            <w:r w:rsidRPr="00F3637B">
              <w:rPr>
                <w:sz w:val="20"/>
                <w:lang w:val="pl-PL"/>
              </w:rPr>
              <w:t>Umowa ramowa będzie zawarta:</w:t>
            </w:r>
            <w:r w:rsidRPr="00B655DC">
              <w:rPr>
                <w:sz w:val="20"/>
                <w:lang w:val="pl-PL"/>
              </w:rPr>
              <w:t xml:space="preserve"> </w:t>
            </w:r>
            <w:r>
              <w:rPr>
                <w:sz w:val="20"/>
                <w:lang w:val="pl-PL"/>
              </w:rPr>
              <w:t xml:space="preserve">z jednym wykonawcą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w:t>
            </w:r>
            <w:r>
              <w:rPr>
                <w:sz w:val="20"/>
                <w:lang w:val="pl-PL"/>
              </w:rPr>
              <w:t xml:space="preserve">z kilkoma wykonawcami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F3637B" w:rsidRDefault="00F3637B" w:rsidP="00F3637B">
            <w:pPr>
              <w:jc w:val="both"/>
              <w:rPr>
                <w:sz w:val="20"/>
                <w:lang w:val="pl-PL"/>
              </w:rPr>
            </w:pPr>
          </w:p>
          <w:p w:rsidR="00F3637B" w:rsidRDefault="00F3637B" w:rsidP="00F3637B">
            <w:pPr>
              <w:jc w:val="both"/>
              <w:rPr>
                <w:sz w:val="20"/>
                <w:lang w:val="pl-PL"/>
              </w:rPr>
            </w:pPr>
            <w:r w:rsidRPr="00F3637B">
              <w:rPr>
                <w:sz w:val="20"/>
                <w:lang w:val="pl-PL"/>
              </w:rPr>
              <w:t>Przewiduje się ograniczenie liczby uczestników umowy ramowej:</w:t>
            </w:r>
          </w:p>
          <w:p w:rsidR="00F3637B" w:rsidRDefault="00F3637B" w:rsidP="00F3637B">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F3637B" w:rsidRDefault="00F3637B" w:rsidP="00F3637B">
            <w:pPr>
              <w:jc w:val="both"/>
              <w:rPr>
                <w:sz w:val="20"/>
                <w:lang w:val="pl-PL"/>
              </w:rPr>
            </w:pPr>
          </w:p>
          <w:p w:rsidR="00F3637B" w:rsidRDefault="00F3637B" w:rsidP="00F3637B">
            <w:pPr>
              <w:jc w:val="both"/>
              <w:rPr>
                <w:sz w:val="20"/>
                <w:lang w:val="pl-PL"/>
              </w:rPr>
            </w:pPr>
            <w:r w:rsidRPr="00F3637B">
              <w:rPr>
                <w:sz w:val="20"/>
                <w:lang w:val="pl-PL"/>
              </w:rPr>
              <w:t>Przewidziana maksymalna liczba uczestników umowy ramowej:</w:t>
            </w:r>
          </w:p>
          <w:p w:rsidR="00F3637B" w:rsidRPr="00F3637B" w:rsidRDefault="00F3637B" w:rsidP="00F3637B">
            <w:pPr>
              <w:jc w:val="both"/>
              <w:rPr>
                <w:sz w:val="20"/>
                <w:lang w:val="pl-PL"/>
              </w:rPr>
            </w:pPr>
          </w:p>
          <w:p w:rsidR="00F3637B" w:rsidRDefault="00F3637B" w:rsidP="00F3637B">
            <w:pPr>
              <w:jc w:val="both"/>
              <w:rPr>
                <w:sz w:val="20"/>
                <w:lang w:val="pl-PL"/>
              </w:rPr>
            </w:pPr>
            <w:r w:rsidRPr="00F3637B">
              <w:rPr>
                <w:sz w:val="20"/>
                <w:lang w:val="pl-PL"/>
              </w:rPr>
              <w:t>Dodatkowe informacje</w:t>
            </w:r>
            <w:r>
              <w:rPr>
                <w:rStyle w:val="Odwoanieprzypisudolnego"/>
                <w:sz w:val="20"/>
                <w:lang w:val="pl-PL"/>
              </w:rPr>
              <w:footnoteReference w:id="9"/>
            </w:r>
          </w:p>
          <w:p w:rsidR="004246E1" w:rsidRDefault="004246E1" w:rsidP="004246E1">
            <w:pPr>
              <w:spacing w:line="276" w:lineRule="auto"/>
              <w:rPr>
                <w:b/>
                <w:sz w:val="20"/>
                <w:lang w:val="pl-PL"/>
              </w:rPr>
            </w:pPr>
            <w:r>
              <w:rPr>
                <w:b/>
                <w:sz w:val="20"/>
                <w:lang w:val="pl-PL"/>
              </w:rPr>
              <w:t>________________________________________________________________________________________________</w:t>
            </w:r>
          </w:p>
          <w:p w:rsidR="00F3637B" w:rsidRDefault="00F3637B" w:rsidP="00F3637B">
            <w:pPr>
              <w:jc w:val="both"/>
              <w:rPr>
                <w:sz w:val="20"/>
                <w:lang w:val="pl-PL"/>
              </w:rPr>
            </w:pPr>
          </w:p>
          <w:p w:rsidR="004246E1" w:rsidRDefault="004246E1" w:rsidP="00F3637B">
            <w:pPr>
              <w:jc w:val="both"/>
              <w:rPr>
                <w:sz w:val="20"/>
                <w:lang w:val="pl-PL"/>
              </w:rPr>
            </w:pPr>
            <w:r w:rsidRPr="004246E1">
              <w:rPr>
                <w:sz w:val="20"/>
                <w:lang w:val="pl-PL"/>
              </w:rPr>
              <w:t>Zamówienie obejmuje ustanowienie dynamicznego systemu zakupów:</w:t>
            </w:r>
          </w:p>
          <w:p w:rsidR="004246E1" w:rsidRDefault="004246E1" w:rsidP="004246E1">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4246E1" w:rsidRDefault="004246E1" w:rsidP="004246E1">
            <w:pPr>
              <w:jc w:val="center"/>
              <w:rPr>
                <w:sz w:val="20"/>
                <w:lang w:val="pl-PL"/>
              </w:rPr>
            </w:pPr>
          </w:p>
          <w:p w:rsidR="004246E1" w:rsidRPr="004246E1" w:rsidRDefault="004246E1" w:rsidP="004246E1">
            <w:pPr>
              <w:rPr>
                <w:sz w:val="20"/>
                <w:lang w:val="pl-PL"/>
              </w:rPr>
            </w:pPr>
            <w:r>
              <w:rPr>
                <w:sz w:val="20"/>
                <w:lang w:val="pl-PL"/>
              </w:rPr>
              <w:t xml:space="preserve">Adres strony internetowej, na której będą zamieszczone informacje dodatkowe dotyczące dynamicznego systemu zakupów  </w:t>
            </w:r>
            <w:r>
              <w:rPr>
                <w:i/>
                <w:sz w:val="20"/>
                <w:lang w:val="pl-PL"/>
              </w:rPr>
              <w:t>(jeżeli dotyczy)</w:t>
            </w:r>
            <w:r>
              <w:rPr>
                <w:sz w:val="20"/>
                <w:lang w:val="pl-PL"/>
              </w:rPr>
              <w:t>: _________________________________________________________________________</w:t>
            </w:r>
          </w:p>
          <w:p w:rsidR="004246E1" w:rsidRDefault="004246E1" w:rsidP="004246E1">
            <w:pPr>
              <w:jc w:val="both"/>
              <w:rPr>
                <w:sz w:val="20"/>
                <w:szCs w:val="20"/>
                <w:lang w:val="pl-PL"/>
              </w:rPr>
            </w:pPr>
            <w:r w:rsidRPr="00815724">
              <w:rPr>
                <w:sz w:val="20"/>
                <w:szCs w:val="20"/>
                <w:lang w:val="pl-PL"/>
              </w:rPr>
              <w:t>Informacje dodatkowe</w:t>
            </w:r>
            <w:r>
              <w:rPr>
                <w:sz w:val="20"/>
                <w:szCs w:val="20"/>
                <w:lang w:val="pl-PL"/>
              </w:rPr>
              <w:t xml:space="preserve">: </w:t>
            </w:r>
          </w:p>
          <w:p w:rsidR="004246E1" w:rsidRDefault="004246E1" w:rsidP="004246E1">
            <w:pPr>
              <w:spacing w:line="276" w:lineRule="auto"/>
              <w:rPr>
                <w:b/>
                <w:sz w:val="20"/>
                <w:lang w:val="pl-PL"/>
              </w:rPr>
            </w:pPr>
            <w:r>
              <w:rPr>
                <w:b/>
                <w:sz w:val="20"/>
                <w:lang w:val="pl-PL"/>
              </w:rPr>
              <w:t>________________________________________________________________________________________________</w:t>
            </w:r>
          </w:p>
          <w:p w:rsidR="004246E1" w:rsidRDefault="004246E1" w:rsidP="004246E1">
            <w:pPr>
              <w:jc w:val="both"/>
              <w:rPr>
                <w:sz w:val="20"/>
                <w:szCs w:val="20"/>
                <w:lang w:val="pl-PL"/>
              </w:rPr>
            </w:pPr>
          </w:p>
          <w:p w:rsidR="004246E1" w:rsidRDefault="004246E1" w:rsidP="004246E1">
            <w:pPr>
              <w:jc w:val="both"/>
              <w:rPr>
                <w:sz w:val="20"/>
                <w:szCs w:val="20"/>
                <w:lang w:val="pl-PL"/>
              </w:rPr>
            </w:pPr>
            <w:r w:rsidRPr="004246E1">
              <w:rPr>
                <w:sz w:val="20"/>
                <w:szCs w:val="20"/>
                <w:lang w:val="pl-PL"/>
              </w:rPr>
              <w:t>W ramach umowy ramowej/dynamicznego systemu zakupów dopuszcza się złożenie ofert w formie katalogów elektronicznych:</w:t>
            </w:r>
          </w:p>
          <w:p w:rsidR="002678D1" w:rsidRDefault="002678D1" w:rsidP="002678D1">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2678D1" w:rsidRDefault="002678D1" w:rsidP="004246E1">
            <w:pPr>
              <w:jc w:val="both"/>
              <w:rPr>
                <w:sz w:val="20"/>
                <w:szCs w:val="20"/>
                <w:lang w:val="pl-PL"/>
              </w:rPr>
            </w:pPr>
          </w:p>
          <w:p w:rsidR="002678D1" w:rsidRDefault="002678D1" w:rsidP="004246E1">
            <w:pPr>
              <w:jc w:val="both"/>
              <w:rPr>
                <w:sz w:val="20"/>
                <w:szCs w:val="20"/>
                <w:lang w:val="pl-PL"/>
              </w:rPr>
            </w:pPr>
            <w:r w:rsidRPr="002678D1">
              <w:rPr>
                <w:sz w:val="20"/>
                <w:szCs w:val="20"/>
                <w:lang w:val="pl-PL"/>
              </w:rPr>
              <w:t>Przewiduje się pobranie ze złożonych katalogów elektronicznych informacji potrzebnych do sporządzenia ofert w ramach umowy ramowej/dynamicznego systemu zakupów:</w:t>
            </w:r>
          </w:p>
          <w:p w:rsidR="002678D1" w:rsidRDefault="002678D1" w:rsidP="002678D1">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4246E1" w:rsidRPr="00F3637B" w:rsidRDefault="004246E1" w:rsidP="00F3637B">
            <w:pPr>
              <w:jc w:val="both"/>
              <w:rPr>
                <w:sz w:val="20"/>
                <w:lang w:val="pl-PL"/>
              </w:rPr>
            </w:pPr>
          </w:p>
        </w:tc>
      </w:tr>
      <w:tr w:rsidR="00325C40"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325C40" w:rsidRDefault="00325C40" w:rsidP="00F3637B">
            <w:pPr>
              <w:rPr>
                <w:i/>
                <w:iCs/>
                <w:sz w:val="20"/>
                <w:szCs w:val="20"/>
                <w:lang w:val="pl-PL" w:eastAsia="pl-PL"/>
              </w:rPr>
            </w:pPr>
            <w:r w:rsidRPr="00325C40">
              <w:rPr>
                <w:b/>
                <w:bCs/>
                <w:sz w:val="20"/>
                <w:szCs w:val="20"/>
                <w:lang w:eastAsia="pl-PL"/>
              </w:rPr>
              <w:t xml:space="preserve">IV.1.8) </w:t>
            </w:r>
            <w:r w:rsidRPr="00325C40">
              <w:rPr>
                <w:b/>
                <w:bCs/>
                <w:sz w:val="20"/>
                <w:szCs w:val="20"/>
                <w:lang w:val="pl-PL" w:eastAsia="pl-PL"/>
              </w:rPr>
              <w:t xml:space="preserve">Aukcja elektroniczna </w:t>
            </w:r>
            <w:r w:rsidRPr="00325C40">
              <w:rPr>
                <w:lang w:val="pl-PL" w:eastAsia="pl-PL"/>
              </w:rPr>
              <w:br/>
            </w:r>
            <w:r w:rsidRPr="00325C40">
              <w:rPr>
                <w:sz w:val="20"/>
                <w:szCs w:val="20"/>
                <w:lang w:val="pl-PL" w:eastAsia="pl-PL"/>
              </w:rPr>
              <w:t>Przewidziane jest przeprowadzenie aukcji elektronicznej?</w:t>
            </w:r>
            <w:r w:rsidRPr="00325C40">
              <w:rPr>
                <w:i/>
                <w:iCs/>
                <w:sz w:val="20"/>
                <w:szCs w:val="20"/>
                <w:lang w:val="pl-PL" w:eastAsia="pl-PL"/>
              </w:rPr>
              <w:t xml:space="preserve"> (przetarg nieograniczony, przetarg ograniczony, negocjacje z ogłoszeniem)</w:t>
            </w:r>
          </w:p>
          <w:p w:rsidR="00325C40" w:rsidRDefault="00325C40" w:rsidP="00325C40">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DF7EDF">
              <w:rPr>
                <w:sz w:val="20"/>
                <w:lang w:val="pl-PL"/>
              </w:rPr>
              <w:t>X</w:t>
            </w:r>
          </w:p>
          <w:p w:rsidR="00325C40" w:rsidRPr="000A74F1" w:rsidRDefault="00325C40" w:rsidP="00F3637B">
            <w:pPr>
              <w:rPr>
                <w:i/>
                <w:iCs/>
                <w:sz w:val="8"/>
                <w:szCs w:val="8"/>
                <w:lang w:val="pl-PL" w:eastAsia="pl-PL"/>
              </w:rPr>
            </w:pPr>
          </w:p>
          <w:p w:rsidR="00325C40" w:rsidRDefault="00325C40" w:rsidP="00F3637B">
            <w:pPr>
              <w:rPr>
                <w:iCs/>
                <w:sz w:val="20"/>
                <w:szCs w:val="20"/>
                <w:lang w:val="pl-PL" w:eastAsia="pl-PL"/>
              </w:rPr>
            </w:pPr>
            <w:r w:rsidRPr="00325C40">
              <w:rPr>
                <w:iCs/>
                <w:sz w:val="20"/>
                <w:szCs w:val="20"/>
                <w:lang w:val="pl-PL" w:eastAsia="pl-PL"/>
              </w:rPr>
              <w:t>Należy podać adres strony internetowej, na której aukcja będzie prowadzona:</w:t>
            </w:r>
          </w:p>
          <w:p w:rsidR="00325C40" w:rsidRDefault="00325C40" w:rsidP="00325C40">
            <w:pPr>
              <w:spacing w:line="276" w:lineRule="auto"/>
              <w:rPr>
                <w:b/>
                <w:sz w:val="20"/>
                <w:lang w:val="pl-PL"/>
              </w:rPr>
            </w:pPr>
            <w:r>
              <w:rPr>
                <w:b/>
                <w:sz w:val="20"/>
                <w:lang w:val="pl-PL"/>
              </w:rPr>
              <w:t>________________________________________________________________________________________________</w:t>
            </w:r>
          </w:p>
          <w:p w:rsidR="00325C40" w:rsidRDefault="00325C40" w:rsidP="00325C40">
            <w:pPr>
              <w:jc w:val="both"/>
              <w:rPr>
                <w:sz w:val="20"/>
                <w:szCs w:val="20"/>
                <w:lang w:val="pl-PL"/>
              </w:rPr>
            </w:pPr>
          </w:p>
          <w:p w:rsidR="00325C40" w:rsidRDefault="00325C40" w:rsidP="00325C40">
            <w:pPr>
              <w:jc w:val="both"/>
              <w:rPr>
                <w:sz w:val="20"/>
                <w:szCs w:val="20"/>
                <w:lang w:val="pl-PL"/>
              </w:rPr>
            </w:pPr>
            <w:r w:rsidRPr="00325C40">
              <w:rPr>
                <w:sz w:val="20"/>
                <w:szCs w:val="20"/>
                <w:lang w:val="pl-PL"/>
              </w:rPr>
              <w:t>Należy wskazać elementy, których wartości będą przedmiotem aukcji elektronicznej</w:t>
            </w:r>
          </w:p>
          <w:p w:rsidR="00325C40" w:rsidRDefault="00325C40" w:rsidP="00325C40">
            <w:pPr>
              <w:spacing w:line="276" w:lineRule="auto"/>
              <w:rPr>
                <w:b/>
                <w:sz w:val="20"/>
                <w:lang w:val="pl-PL"/>
              </w:rPr>
            </w:pPr>
            <w:r>
              <w:rPr>
                <w:b/>
                <w:sz w:val="20"/>
                <w:lang w:val="pl-PL"/>
              </w:rPr>
              <w:t>________________________________________________________________________________________________</w:t>
            </w:r>
          </w:p>
          <w:p w:rsidR="00325C40" w:rsidRDefault="00325C40" w:rsidP="00325C40">
            <w:pPr>
              <w:jc w:val="both"/>
              <w:rPr>
                <w:sz w:val="20"/>
                <w:szCs w:val="20"/>
                <w:lang w:val="pl-PL"/>
              </w:rPr>
            </w:pPr>
          </w:p>
          <w:p w:rsidR="00325C40" w:rsidRDefault="00325C40" w:rsidP="00325C40">
            <w:pPr>
              <w:jc w:val="both"/>
              <w:rPr>
                <w:sz w:val="20"/>
                <w:szCs w:val="20"/>
                <w:lang w:val="pl-PL"/>
              </w:rPr>
            </w:pPr>
            <w:r w:rsidRPr="00325C40">
              <w:rPr>
                <w:sz w:val="20"/>
                <w:szCs w:val="20"/>
                <w:lang w:val="pl-PL"/>
              </w:rPr>
              <w:t>Przewiduje się ograniczenia co do przedstawionych wartości, wynikające z opisu przedmiotu zamówienia</w:t>
            </w:r>
            <w:r>
              <w:rPr>
                <w:sz w:val="20"/>
                <w:szCs w:val="20"/>
                <w:lang w:val="pl-PL"/>
              </w:rPr>
              <w:t>:</w:t>
            </w:r>
          </w:p>
          <w:p w:rsidR="00325C40" w:rsidRDefault="00325C40" w:rsidP="00325C40">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325C40" w:rsidRPr="000A74F1" w:rsidRDefault="00325C40" w:rsidP="00325C40">
            <w:pPr>
              <w:jc w:val="center"/>
              <w:rPr>
                <w:sz w:val="8"/>
                <w:szCs w:val="8"/>
                <w:lang w:val="pl-PL"/>
              </w:rPr>
            </w:pPr>
          </w:p>
          <w:p w:rsidR="00325C40" w:rsidRDefault="00211E54" w:rsidP="00211E54">
            <w:pPr>
              <w:rPr>
                <w:sz w:val="20"/>
                <w:lang w:val="pl-PL"/>
              </w:rPr>
            </w:pPr>
            <w:r w:rsidRPr="00211E54">
              <w:rPr>
                <w:sz w:val="20"/>
                <w:lang w:val="pl-PL"/>
              </w:rPr>
              <w:t>Należy podać, które informacje zostaną udostępnione wykonawcom w trakcie aukcji elektronicznej oraz jaki będzie termin ich udostępnienia:</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325C40" w:rsidRPr="000A74F1" w:rsidRDefault="00325C40"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Informacje dotyczące przebiegu aukcji elektronicznej</w:t>
            </w:r>
            <w:r>
              <w:rPr>
                <w:iCs/>
                <w:sz w:val="20"/>
                <w:szCs w:val="20"/>
                <w:lang w:val="pl-PL" w:eastAsia="pl-PL"/>
              </w:rPr>
              <w:t>:</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 xml:space="preserve">Jaki jest przewidziany sposób postępowania w toku aukcji elektronicznej i jakie będą warunki, na jakich wykonawcy </w:t>
            </w:r>
            <w:r w:rsidRPr="00BE3A7D">
              <w:rPr>
                <w:iCs/>
                <w:sz w:val="20"/>
                <w:szCs w:val="20"/>
                <w:lang w:val="pl-PL" w:eastAsia="pl-PL"/>
              </w:rPr>
              <w:lastRenderedPageBreak/>
              <w:t>będą mogli licytować (minimalne wysokości postąpień):</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Informacje dotyczące wykorzystywanego sprzętu elektronicznego, rozwiązań i specyfikacji technicznych w zakresie połączeń:</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Wymagania dotyczące rejestracji i identyfikacji wykonawców w aukcji elektronicznej:</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242575" w:rsidRPr="00242575" w:rsidRDefault="00242575" w:rsidP="00242575">
            <w:pPr>
              <w:rPr>
                <w:iCs/>
                <w:sz w:val="20"/>
                <w:szCs w:val="20"/>
                <w:lang w:val="pl-PL" w:eastAsia="pl-PL"/>
              </w:rPr>
            </w:pPr>
            <w:r w:rsidRPr="00242575">
              <w:rPr>
                <w:iCs/>
                <w:sz w:val="20"/>
                <w:szCs w:val="20"/>
                <w:lang w:val="pl-PL" w:eastAsia="pl-PL"/>
              </w:rPr>
              <w:t xml:space="preserve">Informacje o liczbie etapów aukcji elektronicznej i czasie ich trwania </w:t>
            </w:r>
          </w:p>
          <w:p w:rsidR="00242575" w:rsidRPr="00242575" w:rsidRDefault="00C36C44" w:rsidP="00242575">
            <w:pPr>
              <w:pStyle w:val="Tekstkomentarza"/>
              <w:rPr>
                <w:u w:val="single"/>
                <w:lang w:val="pl-PL"/>
              </w:rPr>
            </w:pPr>
            <w:r>
              <w:rPr>
                <w:lang w:val="pl-PL"/>
              </w:rPr>
              <w:t>Aukcja</w:t>
            </w:r>
            <w:r w:rsidR="00242575" w:rsidRPr="00242575">
              <w:rPr>
                <w:lang w:val="pl-PL"/>
              </w:rPr>
              <w:t xml:space="preserve"> jednoetapowa </w:t>
            </w:r>
            <w:r>
              <w:rPr>
                <w:lang w:val="pl-PL"/>
              </w:rPr>
              <w:t xml:space="preserve"> </w:t>
            </w:r>
            <w:r w:rsidR="00242575" w:rsidRPr="00242575">
              <w:rPr>
                <w:lang w:val="pl-PL"/>
              </w:rPr>
              <w:t xml:space="preserve"> </w:t>
            </w:r>
            <w:r w:rsidR="00EA7221" w:rsidRPr="00242575">
              <w:rPr>
                <w:szCs w:val="20"/>
                <w:lang w:val="pl-PL"/>
              </w:rPr>
              <w:fldChar w:fldCharType="begin">
                <w:ffData>
                  <w:name w:val="Check8"/>
                  <w:enabled/>
                  <w:calcOnExit w:val="0"/>
                  <w:checkBox>
                    <w:sizeAuto/>
                    <w:default w:val="0"/>
                  </w:checkBox>
                </w:ffData>
              </w:fldChar>
            </w:r>
            <w:r w:rsidR="00242575" w:rsidRPr="00242575">
              <w:rPr>
                <w:szCs w:val="20"/>
                <w:lang w:val="pl-PL"/>
              </w:rPr>
              <w:instrText xml:space="preserve"> FORMCHECKBOX </w:instrText>
            </w:r>
            <w:r w:rsidR="00EA7221">
              <w:rPr>
                <w:szCs w:val="20"/>
                <w:lang w:val="pl-PL"/>
              </w:rPr>
            </w:r>
            <w:r w:rsidR="00EA7221">
              <w:rPr>
                <w:szCs w:val="20"/>
                <w:lang w:val="pl-PL"/>
              </w:rPr>
              <w:fldChar w:fldCharType="separate"/>
            </w:r>
            <w:r w:rsidR="00EA7221" w:rsidRPr="00242575">
              <w:rPr>
                <w:szCs w:val="20"/>
                <w:lang w:val="pl-PL"/>
              </w:rPr>
              <w:fldChar w:fldCharType="end"/>
            </w:r>
            <w:r w:rsidR="00242575" w:rsidRPr="00242575">
              <w:rPr>
                <w:szCs w:val="20"/>
                <w:lang w:val="pl-PL"/>
              </w:rPr>
              <w:t xml:space="preserve">      czas trwania:   </w:t>
            </w:r>
            <w:r w:rsidR="00242575" w:rsidRPr="00242575">
              <w:rPr>
                <w:lang w:val="pl-PL"/>
              </w:rPr>
              <w:t>____________</w:t>
            </w:r>
          </w:p>
          <w:p w:rsidR="00242575" w:rsidRPr="00242575" w:rsidRDefault="00C36C44" w:rsidP="00242575">
            <w:pPr>
              <w:pStyle w:val="Tekstkomentarza"/>
              <w:rPr>
                <w:lang w:val="pl-PL"/>
              </w:rPr>
            </w:pPr>
            <w:r>
              <w:rPr>
                <w:lang w:val="pl-PL"/>
              </w:rPr>
              <w:t>Aukcja</w:t>
            </w:r>
            <w:r w:rsidR="00242575" w:rsidRPr="00242575">
              <w:rPr>
                <w:lang w:val="pl-PL"/>
              </w:rPr>
              <w:t xml:space="preserve"> wieloetapowa   </w:t>
            </w:r>
            <w:r w:rsidR="00EA7221" w:rsidRPr="00242575">
              <w:rPr>
                <w:szCs w:val="20"/>
                <w:lang w:val="pl-PL"/>
              </w:rPr>
              <w:fldChar w:fldCharType="begin">
                <w:ffData>
                  <w:name w:val="Check8"/>
                  <w:enabled/>
                  <w:calcOnExit w:val="0"/>
                  <w:checkBox>
                    <w:sizeAuto/>
                    <w:default w:val="0"/>
                  </w:checkBox>
                </w:ffData>
              </w:fldChar>
            </w:r>
            <w:r w:rsidR="00242575" w:rsidRPr="00242575">
              <w:rPr>
                <w:szCs w:val="20"/>
                <w:lang w:val="pl-PL"/>
              </w:rPr>
              <w:instrText xml:space="preserve"> FORMCHECKBOX </w:instrText>
            </w:r>
            <w:r w:rsidR="00EA7221">
              <w:rPr>
                <w:szCs w:val="20"/>
                <w:lang w:val="pl-PL"/>
              </w:rPr>
            </w:r>
            <w:r w:rsidR="00EA7221">
              <w:rPr>
                <w:szCs w:val="20"/>
                <w:lang w:val="pl-PL"/>
              </w:rPr>
              <w:fldChar w:fldCharType="separate"/>
            </w:r>
            <w:r w:rsidR="00EA7221" w:rsidRPr="00242575">
              <w:rPr>
                <w:szCs w:val="20"/>
                <w:lang w:val="pl-PL"/>
              </w:rPr>
              <w:fldChar w:fldCharType="end"/>
            </w:r>
            <w:r w:rsidR="00242575" w:rsidRPr="00242575">
              <w:rPr>
                <w:szCs w:val="20"/>
                <w:lang w:val="pl-PL"/>
              </w:rPr>
              <w:t xml:space="preserve">      </w:t>
            </w:r>
          </w:p>
          <w:p w:rsidR="00242575" w:rsidRPr="00242575" w:rsidRDefault="00242575" w:rsidP="00242575">
            <w:pPr>
              <w:pStyle w:val="Tekstkomentarza"/>
              <w:rPr>
                <w:lang w:val="pl-PL"/>
              </w:rPr>
            </w:pPr>
            <w:r w:rsidRPr="00242575">
              <w:rPr>
                <w:lang w:val="pl-PL"/>
              </w:rPr>
              <w:t>etap nr                                                 czas trwania etapu</w:t>
            </w:r>
          </w:p>
          <w:p w:rsidR="00242575" w:rsidRDefault="00242575" w:rsidP="00242575">
            <w:pPr>
              <w:pStyle w:val="Tekstkomentarza"/>
              <w:rPr>
                <w:lang w:val="pl-PL"/>
              </w:rPr>
            </w:pPr>
            <w:r w:rsidRPr="00242575">
              <w:rPr>
                <w:lang w:val="pl-PL"/>
              </w:rPr>
              <w:t>_______                                              _______________</w:t>
            </w:r>
          </w:p>
          <w:p w:rsidR="00242575" w:rsidRPr="00242575" w:rsidRDefault="00242575" w:rsidP="00242575">
            <w:pPr>
              <w:pStyle w:val="Tekstkomentarza"/>
              <w:rPr>
                <w:lang w:val="pl-PL"/>
              </w:rPr>
            </w:pPr>
            <w:r w:rsidRPr="00242575">
              <w:rPr>
                <w:lang w:val="pl-PL"/>
              </w:rPr>
              <w:t>_______                                              _______________</w:t>
            </w:r>
          </w:p>
          <w:p w:rsidR="00242575" w:rsidRPr="00242575" w:rsidRDefault="00242575" w:rsidP="00242575">
            <w:pPr>
              <w:pStyle w:val="Tekstkomentarza"/>
              <w:rPr>
                <w:lang w:val="pl-PL"/>
              </w:rPr>
            </w:pPr>
            <w:r w:rsidRPr="00242575">
              <w:rPr>
                <w:lang w:val="pl-PL"/>
              </w:rPr>
              <w:t>_______                                              _______________</w:t>
            </w:r>
          </w:p>
          <w:p w:rsidR="00242575" w:rsidRDefault="00242575" w:rsidP="00242575">
            <w:pPr>
              <w:pStyle w:val="Tekstkomentarza"/>
              <w:rPr>
                <w:lang w:val="pl-PL"/>
              </w:rPr>
            </w:pPr>
          </w:p>
          <w:p w:rsidR="00242575" w:rsidRPr="00242575" w:rsidRDefault="00242575" w:rsidP="00242575">
            <w:pPr>
              <w:pStyle w:val="Tekstkomentarza"/>
              <w:rPr>
                <w:lang w:val="pl-PL"/>
              </w:rPr>
            </w:pPr>
            <w:r w:rsidRPr="00242575">
              <w:rPr>
                <w:lang w:val="pl-PL"/>
              </w:rPr>
              <w:t>Czy wykonawcy, którzy nie złożyli nowych postąpień, zostaną zakwalifikowani do następnego etapu:</w:t>
            </w:r>
          </w:p>
          <w:p w:rsidR="00242575" w:rsidRDefault="00242575" w:rsidP="00242575">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242575" w:rsidRPr="000A74F1" w:rsidRDefault="00242575" w:rsidP="00242575">
            <w:pPr>
              <w:jc w:val="center"/>
              <w:rPr>
                <w:iCs/>
                <w:sz w:val="8"/>
                <w:szCs w:val="8"/>
                <w:lang w:val="pl-PL" w:eastAsia="pl-PL"/>
              </w:rPr>
            </w:pPr>
          </w:p>
          <w:p w:rsidR="00242575" w:rsidRDefault="00242575" w:rsidP="00242575">
            <w:pPr>
              <w:rPr>
                <w:iCs/>
                <w:sz w:val="20"/>
                <w:szCs w:val="20"/>
                <w:lang w:val="pl-PL" w:eastAsia="pl-PL"/>
              </w:rPr>
            </w:pPr>
            <w:r w:rsidRPr="00242575">
              <w:rPr>
                <w:iCs/>
                <w:sz w:val="20"/>
                <w:szCs w:val="20"/>
                <w:lang w:val="pl-PL" w:eastAsia="pl-PL"/>
              </w:rPr>
              <w:t>Warunki zamknięcia aukcji elektronicznej:</w:t>
            </w:r>
            <w:r>
              <w:rPr>
                <w:iCs/>
                <w:sz w:val="20"/>
                <w:szCs w:val="20"/>
                <w:lang w:val="pl-PL" w:eastAsia="pl-PL"/>
              </w:rPr>
              <w:t xml:space="preserve"> ___________________________</w:t>
            </w:r>
          </w:p>
          <w:p w:rsidR="00325C40" w:rsidRPr="00F3637B" w:rsidRDefault="00325C40" w:rsidP="00F3637B">
            <w:pPr>
              <w:rPr>
                <w:b/>
                <w:sz w:val="20"/>
                <w:lang w:val="pl-PL"/>
              </w:rPr>
            </w:pPr>
          </w:p>
        </w:tc>
      </w:tr>
    </w:tbl>
    <w:p w:rsidR="00FA11E1" w:rsidRDefault="00FA11E1" w:rsidP="00073F46">
      <w:pPr>
        <w:ind w:left="-142"/>
        <w:jc w:val="both"/>
        <w:rPr>
          <w:b/>
          <w:sz w:val="20"/>
          <w:szCs w:val="20"/>
          <w:lang w:val="pl-PL"/>
        </w:rPr>
      </w:pPr>
    </w:p>
    <w:p w:rsidR="0005296E" w:rsidRDefault="0005296E" w:rsidP="00073F46">
      <w:pPr>
        <w:ind w:left="-142"/>
        <w:jc w:val="both"/>
        <w:rPr>
          <w:b/>
          <w:sz w:val="20"/>
          <w:szCs w:val="20"/>
          <w:lang w:val="pl-PL"/>
        </w:rPr>
      </w:pPr>
      <w:r w:rsidRPr="0005296E">
        <w:rPr>
          <w:b/>
          <w:sz w:val="20"/>
          <w:szCs w:val="20"/>
          <w:lang w:val="pl-PL"/>
        </w:rPr>
        <w:t>IV.2) KRYTERIA OCENY OFERT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8"/>
        <w:gridCol w:w="3045"/>
      </w:tblGrid>
      <w:tr w:rsidR="0005296E" w:rsidRPr="002A2CE6" w:rsidTr="0005296E">
        <w:trPr>
          <w:trHeight w:val="258"/>
        </w:trPr>
        <w:tc>
          <w:tcPr>
            <w:tcW w:w="9923" w:type="dxa"/>
            <w:gridSpan w:val="2"/>
            <w:tcBorders>
              <w:top w:val="single" w:sz="12" w:space="0" w:color="auto"/>
              <w:left w:val="single" w:sz="12" w:space="0" w:color="auto"/>
              <w:bottom w:val="single" w:sz="4" w:space="0" w:color="auto"/>
              <w:right w:val="single" w:sz="12" w:space="0" w:color="auto"/>
            </w:tcBorders>
          </w:tcPr>
          <w:p w:rsidR="0005296E" w:rsidRPr="002A2CE6" w:rsidRDefault="0005296E" w:rsidP="0005296E">
            <w:pPr>
              <w:rPr>
                <w:b/>
                <w:sz w:val="20"/>
                <w:szCs w:val="20"/>
                <w:vertAlign w:val="superscript"/>
                <w:lang w:val="pl-PL"/>
              </w:rPr>
            </w:pPr>
            <w:r w:rsidRPr="0037262F">
              <w:rPr>
                <w:b/>
                <w:sz w:val="20"/>
                <w:lang w:val="pl-PL"/>
              </w:rPr>
              <w:t>IV.2.1) Kryteria oceny ofer</w:t>
            </w:r>
            <w:r>
              <w:rPr>
                <w:b/>
                <w:sz w:val="20"/>
                <w:lang w:val="pl-PL"/>
              </w:rPr>
              <w:t>t</w:t>
            </w:r>
          </w:p>
        </w:tc>
      </w:tr>
      <w:tr w:rsidR="0078151E" w:rsidTr="0005296E">
        <w:trPr>
          <w:trHeight w:val="801"/>
        </w:trPr>
        <w:tc>
          <w:tcPr>
            <w:tcW w:w="6878" w:type="dxa"/>
            <w:tcBorders>
              <w:top w:val="single" w:sz="2" w:space="0" w:color="auto"/>
              <w:left w:val="single" w:sz="12" w:space="0" w:color="auto"/>
              <w:bottom w:val="single" w:sz="2" w:space="0" w:color="auto"/>
              <w:right w:val="single" w:sz="4" w:space="0" w:color="auto"/>
            </w:tcBorders>
          </w:tcPr>
          <w:p w:rsidR="0078151E" w:rsidRPr="0038437C" w:rsidRDefault="0078151E" w:rsidP="0078151E">
            <w:pPr>
              <w:rPr>
                <w:b/>
                <w:sz w:val="18"/>
                <w:szCs w:val="18"/>
                <w:lang w:val="pl-PL"/>
              </w:rPr>
            </w:pPr>
            <w:r w:rsidRPr="0038437C">
              <w:rPr>
                <w:b/>
                <w:sz w:val="18"/>
                <w:szCs w:val="18"/>
                <w:lang w:val="pl-PL"/>
              </w:rPr>
              <w:t>IV.2.2) Kryteria</w:t>
            </w:r>
          </w:p>
          <w:p w:rsidR="0078151E" w:rsidRPr="0038437C" w:rsidRDefault="0078151E" w:rsidP="0078151E">
            <w:pPr>
              <w:rPr>
                <w:rFonts w:ascii="Tahoma" w:hAnsi="Tahoma" w:cs="Tahoma"/>
                <w:sz w:val="20"/>
                <w:szCs w:val="20"/>
                <w:lang w:val="pl-PL"/>
              </w:rPr>
            </w:pPr>
            <w:r w:rsidRPr="0038437C">
              <w:rPr>
                <w:rFonts w:ascii="Tahoma" w:hAnsi="Tahoma" w:cs="Tahoma"/>
                <w:sz w:val="20"/>
                <w:szCs w:val="20"/>
                <w:lang w:val="pl-PL"/>
              </w:rPr>
              <w:t xml:space="preserve">1. cena </w:t>
            </w:r>
          </w:p>
          <w:p w:rsidR="0078151E" w:rsidRPr="0038437C" w:rsidRDefault="0078151E" w:rsidP="0078151E">
            <w:pPr>
              <w:rPr>
                <w:rFonts w:ascii="Tahoma" w:hAnsi="Tahoma" w:cs="Tahoma"/>
                <w:b/>
              </w:rPr>
            </w:pPr>
            <w:r w:rsidRPr="0038437C">
              <w:rPr>
                <w:rFonts w:ascii="Tahoma" w:hAnsi="Tahoma" w:cs="Tahoma"/>
                <w:sz w:val="20"/>
                <w:szCs w:val="20"/>
                <w:lang w:val="pl-PL"/>
              </w:rPr>
              <w:t xml:space="preserve">2. </w:t>
            </w:r>
            <w:r>
              <w:rPr>
                <w:rFonts w:ascii="Tahoma" w:hAnsi="Tahoma" w:cs="Tahoma"/>
                <w:sz w:val="18"/>
                <w:szCs w:val="18"/>
              </w:rPr>
              <w:t>okres gwarancji</w:t>
            </w:r>
            <w:r w:rsidRPr="0038437C">
              <w:rPr>
                <w:rFonts w:ascii="Tahoma" w:hAnsi="Tahoma" w:cs="Tahoma"/>
                <w:b/>
              </w:rPr>
              <w:t xml:space="preserve"> </w:t>
            </w:r>
          </w:p>
          <w:p w:rsidR="0078151E" w:rsidRPr="0038437C" w:rsidRDefault="0078151E" w:rsidP="0078151E">
            <w:pPr>
              <w:rPr>
                <w:rFonts w:ascii="Tahoma" w:hAnsi="Tahoma" w:cs="Tahoma"/>
                <w:sz w:val="20"/>
                <w:szCs w:val="20"/>
                <w:lang w:val="pl-PL"/>
              </w:rPr>
            </w:pPr>
            <w:r w:rsidRPr="0038437C">
              <w:rPr>
                <w:rFonts w:ascii="Tahoma" w:hAnsi="Tahoma" w:cs="Tahoma"/>
                <w:sz w:val="20"/>
                <w:szCs w:val="20"/>
                <w:lang w:val="pl-PL"/>
              </w:rPr>
              <w:t xml:space="preserve">3. </w:t>
            </w:r>
            <w:r>
              <w:rPr>
                <w:rFonts w:ascii="Tahoma" w:hAnsi="Tahoma" w:cs="Tahoma"/>
                <w:sz w:val="20"/>
                <w:szCs w:val="20"/>
                <w:lang w:val="pl-PL"/>
              </w:rPr>
              <w:t>aspekt społeczny</w:t>
            </w:r>
          </w:p>
          <w:p w:rsidR="0078151E" w:rsidRPr="0038437C" w:rsidRDefault="0078151E" w:rsidP="0078151E">
            <w:pPr>
              <w:rPr>
                <w:rFonts w:ascii="Tahoma" w:hAnsi="Tahoma" w:cs="Tahoma"/>
                <w:sz w:val="20"/>
                <w:szCs w:val="20"/>
                <w:lang w:val="pl-PL"/>
              </w:rPr>
            </w:pPr>
            <w:r w:rsidRPr="0038437C">
              <w:rPr>
                <w:rFonts w:ascii="Tahoma" w:hAnsi="Tahoma" w:cs="Tahoma"/>
                <w:sz w:val="20"/>
                <w:szCs w:val="20"/>
                <w:lang w:val="pl-PL"/>
              </w:rPr>
              <w:t>4. _____________________</w:t>
            </w:r>
          </w:p>
          <w:p w:rsidR="0078151E" w:rsidRPr="0038437C" w:rsidRDefault="0078151E" w:rsidP="0078151E">
            <w:pPr>
              <w:rPr>
                <w:rFonts w:ascii="Tahoma" w:hAnsi="Tahoma" w:cs="Tahoma"/>
                <w:sz w:val="18"/>
                <w:szCs w:val="18"/>
                <w:lang w:val="pl-PL"/>
              </w:rPr>
            </w:pPr>
            <w:r w:rsidRPr="0038437C">
              <w:rPr>
                <w:rFonts w:ascii="Tahoma" w:hAnsi="Tahoma" w:cs="Tahoma"/>
                <w:sz w:val="20"/>
                <w:szCs w:val="20"/>
                <w:lang w:val="pl-PL"/>
              </w:rPr>
              <w:t>5. _____________________</w:t>
            </w:r>
          </w:p>
        </w:tc>
        <w:tc>
          <w:tcPr>
            <w:tcW w:w="3045" w:type="dxa"/>
            <w:tcBorders>
              <w:top w:val="single" w:sz="2" w:space="0" w:color="auto"/>
              <w:left w:val="single" w:sz="4" w:space="0" w:color="auto"/>
              <w:bottom w:val="single" w:sz="2" w:space="0" w:color="auto"/>
              <w:right w:val="single" w:sz="12" w:space="0" w:color="auto"/>
            </w:tcBorders>
          </w:tcPr>
          <w:p w:rsidR="0078151E" w:rsidRPr="0038437C" w:rsidRDefault="0078151E" w:rsidP="0078151E">
            <w:pPr>
              <w:jc w:val="center"/>
              <w:rPr>
                <w:b/>
                <w:sz w:val="18"/>
                <w:szCs w:val="18"/>
                <w:vertAlign w:val="superscript"/>
                <w:lang w:val="pl-PL"/>
              </w:rPr>
            </w:pPr>
            <w:r w:rsidRPr="0038437C">
              <w:rPr>
                <w:b/>
                <w:sz w:val="18"/>
                <w:szCs w:val="18"/>
                <w:lang w:val="pl-PL"/>
              </w:rPr>
              <w:t>Znaczenie</w:t>
            </w:r>
          </w:p>
          <w:p w:rsidR="0078151E" w:rsidRPr="0038437C" w:rsidRDefault="0078151E" w:rsidP="0078151E">
            <w:pPr>
              <w:jc w:val="center"/>
              <w:rPr>
                <w:rFonts w:ascii="Tahoma" w:hAnsi="Tahoma" w:cs="Tahoma"/>
                <w:sz w:val="18"/>
                <w:szCs w:val="18"/>
                <w:lang w:val="pl-PL"/>
              </w:rPr>
            </w:pPr>
            <w:r>
              <w:rPr>
                <w:rFonts w:ascii="Tahoma" w:hAnsi="Tahoma" w:cs="Tahoma"/>
                <w:sz w:val="18"/>
                <w:szCs w:val="18"/>
                <w:lang w:val="pl-PL"/>
              </w:rPr>
              <w:t>6</w:t>
            </w:r>
            <w:r w:rsidRPr="0038437C">
              <w:rPr>
                <w:rFonts w:ascii="Tahoma" w:hAnsi="Tahoma" w:cs="Tahoma"/>
                <w:sz w:val="18"/>
                <w:szCs w:val="18"/>
                <w:lang w:val="pl-PL"/>
              </w:rPr>
              <w:t>0</w:t>
            </w:r>
            <w:r>
              <w:rPr>
                <w:rFonts w:ascii="Tahoma" w:hAnsi="Tahoma" w:cs="Tahoma"/>
                <w:sz w:val="18"/>
                <w:szCs w:val="18"/>
                <w:lang w:val="pl-PL"/>
              </w:rPr>
              <w:t>%</w:t>
            </w:r>
          </w:p>
          <w:p w:rsidR="0078151E" w:rsidRPr="0038437C" w:rsidRDefault="0078151E" w:rsidP="0078151E">
            <w:pPr>
              <w:jc w:val="center"/>
              <w:rPr>
                <w:rFonts w:ascii="Tahoma" w:hAnsi="Tahoma" w:cs="Tahoma"/>
                <w:sz w:val="18"/>
                <w:szCs w:val="18"/>
                <w:lang w:val="pl-PL"/>
              </w:rPr>
            </w:pPr>
            <w:r>
              <w:rPr>
                <w:rFonts w:ascii="Tahoma" w:hAnsi="Tahoma" w:cs="Tahoma"/>
                <w:sz w:val="18"/>
                <w:szCs w:val="18"/>
                <w:lang w:val="pl-PL"/>
              </w:rPr>
              <w:t>3</w:t>
            </w:r>
            <w:r w:rsidRPr="0038437C">
              <w:rPr>
                <w:rFonts w:ascii="Tahoma" w:hAnsi="Tahoma" w:cs="Tahoma"/>
                <w:sz w:val="18"/>
                <w:szCs w:val="18"/>
                <w:lang w:val="pl-PL"/>
              </w:rPr>
              <w:t>0</w:t>
            </w:r>
            <w:r>
              <w:rPr>
                <w:rFonts w:ascii="Tahoma" w:hAnsi="Tahoma" w:cs="Tahoma"/>
                <w:sz w:val="18"/>
                <w:szCs w:val="18"/>
                <w:lang w:val="pl-PL"/>
              </w:rPr>
              <w:t>%</w:t>
            </w:r>
          </w:p>
          <w:p w:rsidR="0078151E" w:rsidRPr="0038437C" w:rsidRDefault="0078151E" w:rsidP="0078151E">
            <w:pPr>
              <w:jc w:val="center"/>
              <w:rPr>
                <w:rFonts w:ascii="Tahoma" w:hAnsi="Tahoma" w:cs="Tahoma"/>
                <w:sz w:val="18"/>
                <w:szCs w:val="18"/>
                <w:lang w:val="pl-PL"/>
              </w:rPr>
            </w:pPr>
            <w:r>
              <w:rPr>
                <w:rFonts w:ascii="Tahoma" w:hAnsi="Tahoma" w:cs="Tahoma"/>
                <w:sz w:val="18"/>
                <w:szCs w:val="18"/>
                <w:lang w:val="pl-PL"/>
              </w:rPr>
              <w:t>10%</w:t>
            </w:r>
          </w:p>
          <w:p w:rsidR="0078151E" w:rsidRPr="0038437C" w:rsidRDefault="0078151E" w:rsidP="0078151E">
            <w:pPr>
              <w:jc w:val="center"/>
              <w:rPr>
                <w:rFonts w:ascii="Tahoma" w:hAnsi="Tahoma" w:cs="Tahoma"/>
                <w:sz w:val="18"/>
                <w:szCs w:val="18"/>
                <w:lang w:val="pl-PL"/>
              </w:rPr>
            </w:pPr>
            <w:r w:rsidRPr="0038437C">
              <w:rPr>
                <w:rFonts w:ascii="Tahoma" w:hAnsi="Tahoma" w:cs="Tahoma"/>
                <w:sz w:val="18"/>
                <w:szCs w:val="18"/>
                <w:lang w:val="pl-PL"/>
              </w:rPr>
              <w:t>______</w:t>
            </w:r>
          </w:p>
          <w:p w:rsidR="0078151E" w:rsidRPr="0038437C" w:rsidRDefault="0078151E" w:rsidP="0078151E">
            <w:pPr>
              <w:jc w:val="center"/>
              <w:rPr>
                <w:rFonts w:ascii="Tahoma" w:hAnsi="Tahoma" w:cs="Tahoma"/>
                <w:sz w:val="18"/>
                <w:szCs w:val="18"/>
                <w:lang w:val="pl-PL"/>
              </w:rPr>
            </w:pPr>
            <w:r w:rsidRPr="0038437C">
              <w:rPr>
                <w:rFonts w:ascii="Tahoma" w:hAnsi="Tahoma" w:cs="Tahoma"/>
                <w:sz w:val="18"/>
                <w:szCs w:val="18"/>
                <w:lang w:val="pl-PL"/>
              </w:rPr>
              <w:t>______</w:t>
            </w:r>
          </w:p>
          <w:p w:rsidR="0078151E" w:rsidRPr="0038437C" w:rsidRDefault="0078151E" w:rsidP="0078151E">
            <w:pPr>
              <w:jc w:val="center"/>
              <w:rPr>
                <w:i/>
                <w:sz w:val="18"/>
                <w:szCs w:val="18"/>
                <w:lang w:val="pl-PL"/>
              </w:rPr>
            </w:pPr>
          </w:p>
        </w:tc>
      </w:tr>
      <w:tr w:rsidR="0078151E" w:rsidRPr="0037262F" w:rsidTr="0005296E">
        <w:trPr>
          <w:trHeight w:val="390"/>
        </w:trPr>
        <w:tc>
          <w:tcPr>
            <w:tcW w:w="9923" w:type="dxa"/>
            <w:gridSpan w:val="2"/>
            <w:tcBorders>
              <w:top w:val="single" w:sz="12" w:space="0" w:color="auto"/>
              <w:left w:val="single" w:sz="12" w:space="0" w:color="auto"/>
              <w:bottom w:val="single" w:sz="12" w:space="0" w:color="auto"/>
              <w:right w:val="single" w:sz="12" w:space="0" w:color="auto"/>
            </w:tcBorders>
          </w:tcPr>
          <w:p w:rsidR="0078151E" w:rsidRPr="0037262F" w:rsidRDefault="0078151E" w:rsidP="0078151E">
            <w:pPr>
              <w:rPr>
                <w:b/>
                <w:sz w:val="20"/>
                <w:lang w:val="pl-PL"/>
              </w:rPr>
            </w:pPr>
            <w:r w:rsidRPr="0037262F">
              <w:rPr>
                <w:b/>
                <w:sz w:val="20"/>
                <w:lang w:val="pl-PL"/>
              </w:rPr>
              <w:t>IV.2.</w:t>
            </w:r>
            <w:r>
              <w:rPr>
                <w:b/>
                <w:sz w:val="20"/>
                <w:lang w:val="pl-PL"/>
              </w:rPr>
              <w:t>3</w:t>
            </w:r>
            <w:r w:rsidRPr="0037262F">
              <w:rPr>
                <w:b/>
                <w:sz w:val="20"/>
                <w:lang w:val="pl-PL"/>
              </w:rPr>
              <w:t xml:space="preserve">) </w:t>
            </w:r>
            <w:r w:rsidRPr="00CA6DA9">
              <w:rPr>
                <w:b/>
                <w:sz w:val="20"/>
                <w:lang w:val="pl-PL"/>
              </w:rPr>
              <w:t>Zastosowanie procedury, o której mowa w art. 24aa ust. 1 ustawy Pzp</w:t>
            </w:r>
            <w:r w:rsidRPr="00CA6DA9">
              <w:rPr>
                <w:sz w:val="20"/>
                <w:lang w:val="pl-PL"/>
              </w:rPr>
              <w:t xml:space="preserve"> </w:t>
            </w:r>
            <w:r w:rsidRPr="00CA6DA9">
              <w:rPr>
                <w:i/>
                <w:sz w:val="20"/>
                <w:lang w:val="pl-PL"/>
              </w:rPr>
              <w:t>(przetarg nieograniczony)</w:t>
            </w:r>
          </w:p>
          <w:p w:rsidR="0078151E" w:rsidRPr="00D81384" w:rsidRDefault="0078151E" w:rsidP="0078151E">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Pr>
                <w:sz w:val="20"/>
                <w:lang w:val="pl-PL"/>
              </w:rPr>
              <w:t>X</w:t>
            </w:r>
          </w:p>
        </w:tc>
      </w:tr>
    </w:tbl>
    <w:p w:rsidR="00FA11E1" w:rsidRDefault="00FA11E1" w:rsidP="00073F46">
      <w:pPr>
        <w:ind w:left="-142"/>
        <w:jc w:val="both"/>
        <w:rPr>
          <w:b/>
          <w:bCs/>
          <w:sz w:val="20"/>
          <w:szCs w:val="20"/>
          <w:lang w:eastAsia="pl-PL"/>
        </w:rPr>
      </w:pPr>
    </w:p>
    <w:p w:rsidR="00CA6DA9" w:rsidRDefault="00CA6DA9" w:rsidP="00073F46">
      <w:pPr>
        <w:ind w:left="-142"/>
        <w:jc w:val="both"/>
        <w:rPr>
          <w:i/>
          <w:iCs/>
          <w:sz w:val="20"/>
          <w:szCs w:val="20"/>
          <w:lang w:val="pl-PL" w:eastAsia="pl-PL"/>
        </w:rPr>
      </w:pPr>
      <w:r w:rsidRPr="00CA6DA9">
        <w:rPr>
          <w:b/>
          <w:bCs/>
          <w:sz w:val="20"/>
          <w:szCs w:val="20"/>
          <w:lang w:eastAsia="pl-PL"/>
        </w:rPr>
        <w:t xml:space="preserve">IV.3) </w:t>
      </w:r>
      <w:r w:rsidRPr="00CA6DA9">
        <w:rPr>
          <w:b/>
          <w:bCs/>
          <w:sz w:val="20"/>
          <w:szCs w:val="20"/>
          <w:lang w:val="pl-PL" w:eastAsia="pl-PL"/>
        </w:rPr>
        <w:t>Negocjacje z ogłoszeniem, dialog konkurencyjny, partnerstwo innowacyjne</w:t>
      </w:r>
      <w:r w:rsidRPr="00CA6DA9">
        <w:rPr>
          <w:i/>
          <w:iCs/>
          <w:sz w:val="20"/>
          <w:szCs w:val="20"/>
          <w:lang w:val="pl-PL" w:eastAsia="pl-PL"/>
        </w:rPr>
        <w:t xml:space="preserve"> (jeżeli dotyczy)</w:t>
      </w:r>
    </w:p>
    <w:tbl>
      <w:tblPr>
        <w:tblW w:w="9923" w:type="dxa"/>
        <w:tblInd w:w="-176" w:type="dxa"/>
        <w:tblLayout w:type="fixed"/>
        <w:tblLook w:val="01E0"/>
      </w:tblPr>
      <w:tblGrid>
        <w:gridCol w:w="9923"/>
      </w:tblGrid>
      <w:tr w:rsidR="00CA6DA9"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A6DA9" w:rsidRPr="00CA6DA9" w:rsidRDefault="00CA6DA9" w:rsidP="00CA6DA9">
            <w:pPr>
              <w:spacing w:line="276" w:lineRule="auto"/>
              <w:rPr>
                <w:b/>
                <w:sz w:val="20"/>
                <w:lang w:val="pl-PL"/>
              </w:rPr>
            </w:pPr>
            <w:r w:rsidRPr="00CA6DA9">
              <w:rPr>
                <w:b/>
                <w:sz w:val="20"/>
                <w:lang w:val="pl-PL"/>
              </w:rPr>
              <w:t xml:space="preserve">IV.3.1) Informacje na temat negocjacji z ogłoszeniem </w:t>
            </w:r>
          </w:p>
          <w:p w:rsidR="00CA6DA9" w:rsidRDefault="00CA6DA9" w:rsidP="00CA6DA9">
            <w:pPr>
              <w:spacing w:line="276" w:lineRule="auto"/>
              <w:rPr>
                <w:sz w:val="20"/>
                <w:lang w:val="pl-PL"/>
              </w:rPr>
            </w:pPr>
            <w:r w:rsidRPr="00CA6DA9">
              <w:rPr>
                <w:sz w:val="20"/>
                <w:lang w:val="pl-PL"/>
              </w:rPr>
              <w:t>Minimalne wymagania, które muszą spełniać wszystkie oferty:</w:t>
            </w:r>
            <w:r>
              <w:rPr>
                <w:sz w:val="20"/>
                <w:lang w:val="pl-PL"/>
              </w:rPr>
              <w:t xml:space="preserve"> _____________________________________________</w:t>
            </w:r>
          </w:p>
          <w:p w:rsidR="000A74F1" w:rsidRPr="000A74F1" w:rsidRDefault="000A74F1" w:rsidP="00E03571">
            <w:pPr>
              <w:rPr>
                <w:sz w:val="8"/>
                <w:szCs w:val="8"/>
                <w:lang w:val="pl-PL"/>
              </w:rPr>
            </w:pPr>
          </w:p>
          <w:p w:rsidR="00E03571" w:rsidRDefault="00E03571" w:rsidP="00E03571">
            <w:pPr>
              <w:rPr>
                <w:sz w:val="20"/>
                <w:lang w:val="pl-PL"/>
              </w:rPr>
            </w:pPr>
            <w:r w:rsidRPr="00E03571">
              <w:rPr>
                <w:sz w:val="20"/>
                <w:lang w:val="pl-PL"/>
              </w:rPr>
              <w:t>Przewidziane jest zastrzeżenie prawa do udzielenia zamówienia na podstawie ofert wstępnych bez przeprowadzenia negocjacji:</w:t>
            </w:r>
          </w:p>
          <w:p w:rsidR="00E03571" w:rsidRDefault="00E03571" w:rsidP="00E03571">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0A74F1" w:rsidRPr="000A74F1" w:rsidRDefault="000A74F1" w:rsidP="00E03571">
            <w:pPr>
              <w:jc w:val="center"/>
              <w:rPr>
                <w:sz w:val="8"/>
                <w:szCs w:val="8"/>
                <w:lang w:val="pl-PL"/>
              </w:rPr>
            </w:pPr>
          </w:p>
          <w:p w:rsidR="00E03571" w:rsidRDefault="00E03571" w:rsidP="00E03571">
            <w:pPr>
              <w:rPr>
                <w:sz w:val="20"/>
                <w:lang w:val="pl-PL"/>
              </w:rPr>
            </w:pPr>
            <w:r w:rsidRPr="00E03571">
              <w:rPr>
                <w:sz w:val="20"/>
                <w:lang w:val="pl-PL"/>
              </w:rPr>
              <w:t>Przewidziany jest podział negocjacji na etapy w celu ograniczenia liczby ofert:</w:t>
            </w:r>
          </w:p>
          <w:p w:rsidR="00E03571" w:rsidRDefault="00E03571" w:rsidP="00E03571">
            <w:pPr>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0A74F1" w:rsidRPr="000A74F1" w:rsidRDefault="000A74F1" w:rsidP="00E03571">
            <w:pPr>
              <w:jc w:val="center"/>
              <w:rPr>
                <w:sz w:val="8"/>
                <w:szCs w:val="8"/>
                <w:lang w:val="pl-PL"/>
              </w:rPr>
            </w:pPr>
          </w:p>
          <w:p w:rsidR="00E03571" w:rsidRDefault="00E03571" w:rsidP="00E03571">
            <w:pPr>
              <w:rPr>
                <w:sz w:val="20"/>
                <w:lang w:val="pl-PL"/>
              </w:rPr>
            </w:pPr>
            <w:r w:rsidRPr="00E03571">
              <w:rPr>
                <w:sz w:val="20"/>
                <w:lang w:val="pl-PL"/>
              </w:rPr>
              <w:t>Należy podać informacje na temat etapów negocjacji (w tym liczbę etapów):</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Default="00E03571" w:rsidP="00E03571">
            <w:pPr>
              <w:rPr>
                <w:sz w:val="20"/>
                <w:lang w:val="pl-PL"/>
              </w:rPr>
            </w:pPr>
          </w:p>
          <w:p w:rsidR="00E03571" w:rsidRDefault="00E03571" w:rsidP="00E03571">
            <w:pPr>
              <w:jc w:val="both"/>
              <w:rPr>
                <w:b/>
                <w:sz w:val="20"/>
                <w:lang w:val="pl-PL"/>
              </w:rPr>
            </w:pPr>
            <w:r w:rsidRPr="00815724">
              <w:rPr>
                <w:sz w:val="20"/>
                <w:szCs w:val="20"/>
                <w:lang w:val="pl-PL"/>
              </w:rPr>
              <w:t>Informacje dodatkowe</w:t>
            </w:r>
            <w:r>
              <w:rPr>
                <w:sz w:val="20"/>
                <w:szCs w:val="20"/>
                <w:lang w:val="pl-PL"/>
              </w:rPr>
              <w:t xml:space="preserve">: </w:t>
            </w:r>
            <w:r>
              <w:rPr>
                <w:b/>
                <w:sz w:val="20"/>
                <w:lang w:val="pl-PL"/>
              </w:rPr>
              <w:t>_________________________________________________________________________</w:t>
            </w:r>
          </w:p>
          <w:p w:rsidR="00E03571" w:rsidRPr="00CA6DA9" w:rsidRDefault="00E03571" w:rsidP="009C2CEF">
            <w:pPr>
              <w:spacing w:line="276" w:lineRule="auto"/>
              <w:rPr>
                <w:sz w:val="20"/>
                <w:lang w:val="pl-PL"/>
              </w:rPr>
            </w:pPr>
          </w:p>
        </w:tc>
      </w:tr>
      <w:tr w:rsidR="00CA6DA9"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E03571" w:rsidRPr="00E03571" w:rsidRDefault="00E03571" w:rsidP="00E03571">
            <w:pPr>
              <w:spacing w:line="276" w:lineRule="auto"/>
              <w:rPr>
                <w:b/>
                <w:sz w:val="20"/>
                <w:lang w:val="pl-PL"/>
              </w:rPr>
            </w:pPr>
            <w:r w:rsidRPr="00E03571">
              <w:rPr>
                <w:b/>
                <w:sz w:val="20"/>
                <w:lang w:val="pl-PL"/>
              </w:rPr>
              <w:t>IV.3.2) Informacje na temat dialogu konkurencyjnego</w:t>
            </w:r>
          </w:p>
          <w:p w:rsidR="00CA6DA9" w:rsidRDefault="00E03571" w:rsidP="00E03571">
            <w:pPr>
              <w:spacing w:line="276" w:lineRule="auto"/>
              <w:rPr>
                <w:sz w:val="20"/>
                <w:lang w:val="pl-PL"/>
              </w:rPr>
            </w:pPr>
            <w:r w:rsidRPr="00E03571">
              <w:rPr>
                <w:sz w:val="20"/>
                <w:lang w:val="pl-PL"/>
              </w:rPr>
              <w:t>Opis potrzeb i wymagań zamawiającego lub informacja o sposobie uzyskania tego opisu:</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Pr="000A74F1" w:rsidRDefault="00E03571" w:rsidP="00E03571">
            <w:pPr>
              <w:spacing w:line="276" w:lineRule="auto"/>
              <w:rPr>
                <w:sz w:val="8"/>
                <w:szCs w:val="8"/>
                <w:lang w:val="pl-PL"/>
              </w:rPr>
            </w:pPr>
          </w:p>
          <w:p w:rsidR="00E03571" w:rsidRDefault="00E03571" w:rsidP="00E03571">
            <w:pPr>
              <w:rPr>
                <w:sz w:val="20"/>
                <w:lang w:val="pl-PL"/>
              </w:rPr>
            </w:pPr>
            <w:r w:rsidRPr="00E03571">
              <w:rPr>
                <w:sz w:val="20"/>
                <w:lang w:val="pl-PL"/>
              </w:rPr>
              <w:t>Informacja o wysokości nagród dla wykonawców, którzy podczas dialogu konkurencyjnego przedstawili rozwiązania stanowiące podstawę do składania ofert, jeżeli zamawiający przewiduje nagrody:</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Pr="000A74F1" w:rsidRDefault="00E03571" w:rsidP="00E03571">
            <w:pPr>
              <w:rPr>
                <w:sz w:val="8"/>
                <w:szCs w:val="8"/>
                <w:lang w:val="pl-PL"/>
              </w:rPr>
            </w:pPr>
          </w:p>
          <w:p w:rsidR="00E03571" w:rsidRDefault="00E03571" w:rsidP="00E03571">
            <w:pPr>
              <w:rPr>
                <w:sz w:val="20"/>
                <w:lang w:val="pl-PL"/>
              </w:rPr>
            </w:pPr>
            <w:r w:rsidRPr="00E03571">
              <w:rPr>
                <w:sz w:val="20"/>
                <w:lang w:val="pl-PL"/>
              </w:rPr>
              <w:t>Wstępny harmonogram postępowania:</w:t>
            </w:r>
            <w:r>
              <w:rPr>
                <w:sz w:val="20"/>
                <w:lang w:val="pl-PL"/>
              </w:rPr>
              <w:t xml:space="preserve"> _________________________________________________________________</w:t>
            </w:r>
          </w:p>
          <w:p w:rsidR="00E03571" w:rsidRPr="000A74F1" w:rsidRDefault="00E03571" w:rsidP="00E03571">
            <w:pPr>
              <w:rPr>
                <w:sz w:val="8"/>
                <w:szCs w:val="8"/>
                <w:lang w:val="pl-PL"/>
              </w:rPr>
            </w:pPr>
          </w:p>
          <w:p w:rsidR="00E03571" w:rsidRDefault="00E03571" w:rsidP="00E03571">
            <w:pPr>
              <w:rPr>
                <w:sz w:val="20"/>
                <w:lang w:val="pl-PL"/>
              </w:rPr>
            </w:pPr>
            <w:r w:rsidRPr="00E03571">
              <w:rPr>
                <w:sz w:val="20"/>
                <w:lang w:val="pl-PL"/>
              </w:rPr>
              <w:t>Podział dialogu na etapy w celu</w:t>
            </w:r>
            <w:r>
              <w:rPr>
                <w:sz w:val="20"/>
                <w:lang w:val="pl-PL"/>
              </w:rPr>
              <w:t xml:space="preserve"> ograniczenia liczby rozwiązań:  </w:t>
            </w: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E03571" w:rsidRPr="000A74F1" w:rsidRDefault="00E03571" w:rsidP="00E03571">
            <w:pPr>
              <w:rPr>
                <w:sz w:val="8"/>
                <w:szCs w:val="8"/>
                <w:lang w:val="pl-PL"/>
              </w:rPr>
            </w:pPr>
          </w:p>
          <w:p w:rsidR="00AD40CC" w:rsidRDefault="00AD40CC" w:rsidP="00AD40CC">
            <w:pPr>
              <w:rPr>
                <w:b/>
                <w:sz w:val="20"/>
                <w:lang w:val="pl-PL"/>
              </w:rPr>
            </w:pPr>
            <w:r w:rsidRPr="00AD40CC">
              <w:rPr>
                <w:sz w:val="20"/>
                <w:lang w:val="pl-PL"/>
              </w:rPr>
              <w:t>Należy podać informacje na temat etapów dialogu:</w:t>
            </w:r>
            <w:r>
              <w:rPr>
                <w:sz w:val="20"/>
                <w:lang w:val="pl-PL"/>
              </w:rPr>
              <w:t xml:space="preserve"> </w:t>
            </w:r>
            <w:r>
              <w:rPr>
                <w:b/>
                <w:sz w:val="20"/>
                <w:lang w:val="pl-PL"/>
              </w:rPr>
              <w:t>_______________________________________________________</w:t>
            </w:r>
          </w:p>
          <w:p w:rsidR="00E03571" w:rsidRPr="000A74F1" w:rsidRDefault="00E03571" w:rsidP="00E03571">
            <w:pPr>
              <w:spacing w:line="276" w:lineRule="auto"/>
              <w:rPr>
                <w:sz w:val="8"/>
                <w:szCs w:val="8"/>
                <w:lang w:val="pl-PL"/>
              </w:rPr>
            </w:pPr>
          </w:p>
          <w:p w:rsidR="00AD40CC" w:rsidRDefault="00AD40CC" w:rsidP="00AD40CC">
            <w:pPr>
              <w:jc w:val="both"/>
              <w:rPr>
                <w:b/>
                <w:sz w:val="20"/>
                <w:lang w:val="pl-PL"/>
              </w:rPr>
            </w:pPr>
            <w:r w:rsidRPr="00815724">
              <w:rPr>
                <w:sz w:val="20"/>
                <w:szCs w:val="20"/>
                <w:lang w:val="pl-PL"/>
              </w:rPr>
              <w:lastRenderedPageBreak/>
              <w:t>Informacje dodatkowe</w:t>
            </w:r>
            <w:r>
              <w:rPr>
                <w:sz w:val="20"/>
                <w:szCs w:val="20"/>
                <w:lang w:val="pl-PL"/>
              </w:rPr>
              <w:t xml:space="preserve">: </w:t>
            </w:r>
            <w:r>
              <w:rPr>
                <w:b/>
                <w:sz w:val="20"/>
                <w:lang w:val="pl-PL"/>
              </w:rPr>
              <w:t>_________________________________________________________________________</w:t>
            </w:r>
          </w:p>
          <w:p w:rsidR="00AD40CC" w:rsidRPr="00E03571" w:rsidRDefault="00AD40CC" w:rsidP="00E03571">
            <w:pPr>
              <w:spacing w:line="276" w:lineRule="auto"/>
              <w:rPr>
                <w:sz w:val="20"/>
                <w:lang w:val="pl-PL"/>
              </w:rPr>
            </w:pPr>
          </w:p>
        </w:tc>
      </w:tr>
      <w:tr w:rsidR="00AD40CC"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AD40CC" w:rsidRPr="00AD40CC" w:rsidRDefault="00AD40CC" w:rsidP="00AD40CC">
            <w:pPr>
              <w:spacing w:line="276" w:lineRule="auto"/>
              <w:rPr>
                <w:b/>
                <w:sz w:val="20"/>
                <w:lang w:val="pl-PL"/>
              </w:rPr>
            </w:pPr>
            <w:r w:rsidRPr="00AD40CC">
              <w:rPr>
                <w:b/>
                <w:sz w:val="20"/>
                <w:lang w:val="pl-PL"/>
              </w:rPr>
              <w:lastRenderedPageBreak/>
              <w:t>IV.3.3) Informacje na temat partnerstwa innowacyjnego</w:t>
            </w:r>
          </w:p>
          <w:p w:rsidR="00AD40CC" w:rsidRDefault="00AD40CC" w:rsidP="00AD40CC">
            <w:pPr>
              <w:spacing w:line="276" w:lineRule="auto"/>
              <w:rPr>
                <w:b/>
                <w:sz w:val="20"/>
                <w:lang w:val="pl-PL"/>
              </w:rPr>
            </w:pPr>
            <w:r w:rsidRPr="00AD40CC">
              <w:rPr>
                <w:sz w:val="20"/>
                <w:lang w:val="pl-PL"/>
              </w:rPr>
              <w:t>Elementy opisu przedmiotu zamówienia definiujące minimalne wymagania, którym muszą odpowiadać wszystkie oferty:</w:t>
            </w:r>
            <w:r>
              <w:rPr>
                <w:b/>
                <w:sz w:val="20"/>
                <w:lang w:val="pl-PL"/>
              </w:rPr>
              <w:t xml:space="preserve"> _________________________________________________________________________</w:t>
            </w:r>
          </w:p>
          <w:p w:rsidR="00AD40CC" w:rsidRPr="000A74F1" w:rsidRDefault="00AD40CC" w:rsidP="00AD40CC">
            <w:pPr>
              <w:spacing w:line="276" w:lineRule="auto"/>
              <w:rPr>
                <w:b/>
                <w:sz w:val="8"/>
                <w:szCs w:val="8"/>
                <w:lang w:val="pl-PL"/>
              </w:rPr>
            </w:pPr>
          </w:p>
          <w:p w:rsidR="00AD40CC" w:rsidRDefault="00AD40CC" w:rsidP="00AD40CC">
            <w:pPr>
              <w:spacing w:line="276" w:lineRule="auto"/>
              <w:rPr>
                <w:sz w:val="20"/>
                <w:lang w:val="pl-PL"/>
              </w:rPr>
            </w:pPr>
            <w:r w:rsidRPr="00AD40CC">
              <w:rPr>
                <w:sz w:val="20"/>
                <w:lang w:val="pl-PL"/>
              </w:rPr>
              <w:t>Podział negocjacji na etapy w celu ograniczeniu liczby ofert podlegających negocjacjom poprzez zastosowanie kryteriów oceny ofert wskazanych w specyfikacji istotnych warunków zamówienia:</w:t>
            </w:r>
          </w:p>
          <w:p w:rsidR="00AD40CC" w:rsidRDefault="00AD40CC" w:rsidP="00AD40CC">
            <w:pPr>
              <w:spacing w:line="276" w:lineRule="auto"/>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AD40CC" w:rsidRDefault="00AD40CC" w:rsidP="00AD40CC">
            <w:pPr>
              <w:jc w:val="both"/>
              <w:rPr>
                <w:b/>
                <w:sz w:val="20"/>
                <w:lang w:val="pl-PL"/>
              </w:rPr>
            </w:pPr>
            <w:r w:rsidRPr="00815724">
              <w:rPr>
                <w:sz w:val="20"/>
                <w:szCs w:val="20"/>
                <w:lang w:val="pl-PL"/>
              </w:rPr>
              <w:t>Informacje dodatkowe</w:t>
            </w:r>
            <w:r>
              <w:rPr>
                <w:sz w:val="20"/>
                <w:szCs w:val="20"/>
                <w:lang w:val="pl-PL"/>
              </w:rPr>
              <w:t xml:space="preserve">: </w:t>
            </w:r>
            <w:r>
              <w:rPr>
                <w:b/>
                <w:sz w:val="20"/>
                <w:lang w:val="pl-PL"/>
              </w:rPr>
              <w:t>_________________________________________________________________________</w:t>
            </w:r>
          </w:p>
          <w:p w:rsidR="00AD40CC" w:rsidRPr="00AD40CC" w:rsidRDefault="00AD40CC" w:rsidP="00AD40CC">
            <w:pPr>
              <w:spacing w:line="276" w:lineRule="auto"/>
              <w:rPr>
                <w:sz w:val="20"/>
                <w:lang w:val="pl-PL"/>
              </w:rPr>
            </w:pPr>
          </w:p>
        </w:tc>
      </w:tr>
    </w:tbl>
    <w:p w:rsidR="00FA11E1" w:rsidRDefault="00FA11E1" w:rsidP="00073F46">
      <w:pPr>
        <w:ind w:left="-142"/>
        <w:jc w:val="both"/>
        <w:rPr>
          <w:b/>
          <w:sz w:val="20"/>
          <w:szCs w:val="20"/>
          <w:lang w:val="pl-PL"/>
        </w:rPr>
      </w:pPr>
    </w:p>
    <w:p w:rsidR="00AD40CC" w:rsidRDefault="00AD40CC" w:rsidP="00073F46">
      <w:pPr>
        <w:ind w:left="-142"/>
        <w:jc w:val="both"/>
        <w:rPr>
          <w:i/>
          <w:sz w:val="20"/>
          <w:szCs w:val="20"/>
          <w:lang w:val="pl-PL"/>
        </w:rPr>
      </w:pPr>
      <w:r w:rsidRPr="00AD40CC">
        <w:rPr>
          <w:b/>
          <w:sz w:val="20"/>
          <w:szCs w:val="20"/>
          <w:lang w:val="pl-PL"/>
        </w:rPr>
        <w:t xml:space="preserve">IV.4) Licytacja elektroniczna </w:t>
      </w:r>
      <w:r w:rsidRPr="00AD40CC">
        <w:rPr>
          <w:i/>
          <w:sz w:val="20"/>
          <w:szCs w:val="20"/>
          <w:lang w:val="pl-PL"/>
        </w:rPr>
        <w:t>(jeżeli dotyczy)</w:t>
      </w:r>
    </w:p>
    <w:tbl>
      <w:tblPr>
        <w:tblW w:w="9923" w:type="dxa"/>
        <w:tblInd w:w="-176" w:type="dxa"/>
        <w:tblLayout w:type="fixed"/>
        <w:tblLook w:val="01E0"/>
      </w:tblPr>
      <w:tblGrid>
        <w:gridCol w:w="9923"/>
      </w:tblGrid>
      <w:tr w:rsidR="00AD40CC"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AD40CC" w:rsidRDefault="00AD40CC" w:rsidP="00AD40CC">
            <w:pPr>
              <w:spacing w:line="276" w:lineRule="auto"/>
              <w:rPr>
                <w:sz w:val="20"/>
                <w:lang w:val="pl-PL"/>
              </w:rPr>
            </w:pPr>
            <w:r w:rsidRPr="00AD40CC">
              <w:rPr>
                <w:sz w:val="20"/>
                <w:lang w:val="pl-PL"/>
              </w:rPr>
              <w:t>Adres strony internetowej, na której będzie prowadzona licytacja elektroniczna</w:t>
            </w:r>
            <w:r>
              <w:rPr>
                <w:sz w:val="20"/>
                <w:lang w:val="pl-PL"/>
              </w:rPr>
              <w:t>:</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Adres strony internetowej, na której jest dostępny opis przedmiotu zamówienia w licytacji elektronicznej</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Wymagania dotyczące rejestracji i identyfikacji wykonawców w licytacji elektronicznej, w tym wymagania techniczne urządzeń informatycznych</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Sposób postępowania w toku licytacji elektronicznej, w tym określenie minimalnych wysokości postąpień</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Informacje o liczbie etapów licytacji elektronicznej i czasie ich trwania</w:t>
            </w:r>
          </w:p>
          <w:p w:rsidR="00AD40CC" w:rsidRPr="00AD40CC" w:rsidRDefault="00AD40CC" w:rsidP="00AD40CC">
            <w:pPr>
              <w:pStyle w:val="Tekstkomentarza"/>
              <w:spacing w:line="276" w:lineRule="auto"/>
              <w:rPr>
                <w:u w:val="single"/>
                <w:lang w:val="pl-PL"/>
              </w:rPr>
            </w:pPr>
            <w:r w:rsidRPr="00AD40CC">
              <w:rPr>
                <w:lang w:val="pl-PL"/>
              </w:rPr>
              <w:t xml:space="preserve">Licytacja jednoetapowa  </w:t>
            </w:r>
            <w:r w:rsidR="00EA7221" w:rsidRPr="00AD40CC">
              <w:rPr>
                <w:szCs w:val="20"/>
                <w:lang w:val="pl-PL"/>
              </w:rPr>
              <w:fldChar w:fldCharType="begin">
                <w:ffData>
                  <w:name w:val="Check8"/>
                  <w:enabled/>
                  <w:calcOnExit w:val="0"/>
                  <w:checkBox>
                    <w:sizeAuto/>
                    <w:default w:val="0"/>
                  </w:checkBox>
                </w:ffData>
              </w:fldChar>
            </w:r>
            <w:r w:rsidRPr="00AD40CC">
              <w:rPr>
                <w:szCs w:val="20"/>
                <w:lang w:val="pl-PL"/>
              </w:rPr>
              <w:instrText xml:space="preserve"> FORMCHECKBOX </w:instrText>
            </w:r>
            <w:r w:rsidR="00EA7221">
              <w:rPr>
                <w:szCs w:val="20"/>
                <w:lang w:val="pl-PL"/>
              </w:rPr>
            </w:r>
            <w:r w:rsidR="00EA7221">
              <w:rPr>
                <w:szCs w:val="20"/>
                <w:lang w:val="pl-PL"/>
              </w:rPr>
              <w:fldChar w:fldCharType="separate"/>
            </w:r>
            <w:r w:rsidR="00EA7221" w:rsidRPr="00AD40CC">
              <w:rPr>
                <w:szCs w:val="20"/>
                <w:lang w:val="pl-PL"/>
              </w:rPr>
              <w:fldChar w:fldCharType="end"/>
            </w:r>
            <w:r w:rsidRPr="00AD40CC">
              <w:rPr>
                <w:szCs w:val="20"/>
                <w:lang w:val="pl-PL"/>
              </w:rPr>
              <w:t xml:space="preserve">      czas trwania:   </w:t>
            </w:r>
            <w:r w:rsidRPr="00AD40CC">
              <w:rPr>
                <w:lang w:val="pl-PL"/>
              </w:rPr>
              <w:t>____________</w:t>
            </w:r>
          </w:p>
          <w:p w:rsidR="00AD40CC" w:rsidRPr="00AD40CC" w:rsidRDefault="00AD40CC" w:rsidP="00AD40CC">
            <w:pPr>
              <w:pStyle w:val="Tekstkomentarza"/>
              <w:spacing w:line="276" w:lineRule="auto"/>
              <w:rPr>
                <w:lang w:val="pl-PL"/>
              </w:rPr>
            </w:pPr>
            <w:r w:rsidRPr="00AD40CC">
              <w:rPr>
                <w:lang w:val="pl-PL"/>
              </w:rPr>
              <w:t xml:space="preserve">Licytacja wieloetapowa   </w:t>
            </w:r>
            <w:r w:rsidR="00EA7221" w:rsidRPr="00AD40CC">
              <w:rPr>
                <w:szCs w:val="20"/>
                <w:lang w:val="pl-PL"/>
              </w:rPr>
              <w:fldChar w:fldCharType="begin">
                <w:ffData>
                  <w:name w:val="Check8"/>
                  <w:enabled/>
                  <w:calcOnExit w:val="0"/>
                  <w:checkBox>
                    <w:sizeAuto/>
                    <w:default w:val="0"/>
                  </w:checkBox>
                </w:ffData>
              </w:fldChar>
            </w:r>
            <w:r w:rsidRPr="00AD40CC">
              <w:rPr>
                <w:szCs w:val="20"/>
                <w:lang w:val="pl-PL"/>
              </w:rPr>
              <w:instrText xml:space="preserve"> FORMCHECKBOX </w:instrText>
            </w:r>
            <w:r w:rsidR="00EA7221">
              <w:rPr>
                <w:szCs w:val="20"/>
                <w:lang w:val="pl-PL"/>
              </w:rPr>
            </w:r>
            <w:r w:rsidR="00EA7221">
              <w:rPr>
                <w:szCs w:val="20"/>
                <w:lang w:val="pl-PL"/>
              </w:rPr>
              <w:fldChar w:fldCharType="separate"/>
            </w:r>
            <w:r w:rsidR="00EA7221" w:rsidRPr="00AD40CC">
              <w:rPr>
                <w:szCs w:val="20"/>
                <w:lang w:val="pl-PL"/>
              </w:rPr>
              <w:fldChar w:fldCharType="end"/>
            </w:r>
            <w:r w:rsidRPr="00AD40CC">
              <w:rPr>
                <w:szCs w:val="20"/>
                <w:lang w:val="pl-PL"/>
              </w:rPr>
              <w:t xml:space="preserve">      </w:t>
            </w:r>
          </w:p>
          <w:p w:rsidR="00AD40CC" w:rsidRPr="00AD40CC" w:rsidRDefault="00AD40CC" w:rsidP="00AD40CC">
            <w:pPr>
              <w:pStyle w:val="Tekstkomentarza"/>
              <w:spacing w:line="276" w:lineRule="auto"/>
              <w:rPr>
                <w:lang w:val="pl-PL"/>
              </w:rPr>
            </w:pPr>
            <w:r w:rsidRPr="00AD40CC">
              <w:rPr>
                <w:lang w:val="pl-PL"/>
              </w:rPr>
              <w:t>etap nr                                                 czas trwania etapu</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Wykonawcy, którzy nie złożyli nowych postąpień, zostaną zakwalifikowani do następnego etapu:</w:t>
            </w:r>
          </w:p>
          <w:p w:rsidR="00AD40CC" w:rsidRDefault="00AD40CC" w:rsidP="000A74F1">
            <w:pPr>
              <w:spacing w:line="276" w:lineRule="auto"/>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0A74F1" w:rsidRPr="000A74F1" w:rsidRDefault="000A74F1" w:rsidP="000A74F1">
            <w:pPr>
              <w:spacing w:line="276" w:lineRule="auto"/>
              <w:jc w:val="center"/>
              <w:rPr>
                <w:sz w:val="8"/>
                <w:szCs w:val="8"/>
                <w:lang w:val="pl-PL"/>
              </w:rPr>
            </w:pPr>
          </w:p>
          <w:p w:rsidR="00463293" w:rsidRDefault="00463293" w:rsidP="00AD40CC">
            <w:pPr>
              <w:spacing w:line="276" w:lineRule="auto"/>
              <w:rPr>
                <w:sz w:val="20"/>
                <w:lang w:val="pl-PL"/>
              </w:rPr>
            </w:pPr>
            <w:r w:rsidRPr="00463293">
              <w:rPr>
                <w:sz w:val="20"/>
                <w:lang w:val="pl-PL"/>
              </w:rPr>
              <w:t>Termin składania wniosków o dopuszczenie do udziału w licytacji elektronicznej</w:t>
            </w:r>
          </w:p>
          <w:p w:rsidR="00463293" w:rsidRDefault="00463293" w:rsidP="00463293">
            <w:pPr>
              <w:rPr>
                <w:sz w:val="16"/>
                <w:szCs w:val="16"/>
                <w:u w:val="single"/>
                <w:lang w:val="pl-PL"/>
              </w:rPr>
            </w:pPr>
            <w:r w:rsidRPr="0037262F">
              <w:rPr>
                <w:sz w:val="20"/>
                <w:lang w:val="pl-PL"/>
              </w:rPr>
              <w:t xml:space="preserve">Data:  </w:t>
            </w:r>
            <w:r w:rsidRPr="00D42463">
              <w:rPr>
                <w:sz w:val="28"/>
                <w:szCs w:val="28"/>
                <w:lang w:val="pl-PL"/>
              </w:rPr>
              <w:t>…../…./……..</w:t>
            </w:r>
            <w:r>
              <w:rPr>
                <w:sz w:val="28"/>
                <w:szCs w:val="28"/>
                <w:lang w:val="pl-PL"/>
              </w:rPr>
              <w:t xml:space="preserve"> </w:t>
            </w:r>
            <w:r w:rsidRPr="0037262F">
              <w:rPr>
                <w:sz w:val="20"/>
                <w:lang w:val="pl-PL"/>
              </w:rPr>
              <w:t xml:space="preserve"> </w:t>
            </w:r>
            <w:r w:rsidRPr="0037262F">
              <w:rPr>
                <w:i/>
                <w:sz w:val="20"/>
                <w:lang w:val="pl-PL"/>
              </w:rPr>
              <w:t xml:space="preserve">(dd/mm/rrrr)      </w:t>
            </w:r>
            <w:r w:rsidRPr="0037262F">
              <w:rPr>
                <w:sz w:val="20"/>
                <w:lang w:val="pl-PL"/>
              </w:rPr>
              <w:t xml:space="preserve">                       Godzina: </w:t>
            </w:r>
            <w:r>
              <w:rPr>
                <w:sz w:val="16"/>
                <w:szCs w:val="16"/>
                <w:u w:val="single"/>
                <w:lang w:val="pl-PL"/>
              </w:rPr>
              <w:t>___________</w:t>
            </w:r>
          </w:p>
          <w:p w:rsidR="00463293" w:rsidRPr="000A74F1" w:rsidRDefault="00463293" w:rsidP="00463293">
            <w:pPr>
              <w:rPr>
                <w:sz w:val="8"/>
                <w:szCs w:val="8"/>
                <w:u w:val="single"/>
                <w:lang w:val="pl-PL"/>
              </w:rPr>
            </w:pPr>
          </w:p>
          <w:p w:rsidR="00463293" w:rsidRDefault="00463293" w:rsidP="00463293">
            <w:pPr>
              <w:rPr>
                <w:sz w:val="20"/>
                <w:szCs w:val="20"/>
                <w:lang w:val="pl-PL"/>
              </w:rPr>
            </w:pPr>
            <w:r w:rsidRPr="00463293">
              <w:rPr>
                <w:sz w:val="20"/>
                <w:szCs w:val="20"/>
                <w:lang w:val="pl-PL"/>
              </w:rPr>
              <w:t>Termin otwarcia licytacji elektronicznej</w:t>
            </w:r>
            <w:r>
              <w:rPr>
                <w:sz w:val="20"/>
                <w:szCs w:val="20"/>
                <w:lang w:val="pl-PL"/>
              </w:rPr>
              <w:t>: _______________________________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Termin i warunki zamknięcia licytacji elektronicznej</w:t>
            </w:r>
            <w:r>
              <w:rPr>
                <w:sz w:val="20"/>
                <w:szCs w:val="20"/>
                <w:lang w:val="pl-PL"/>
              </w:rPr>
              <w:t>: 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Istotne dla stron postanowienia, które zostaną wprowadzone do treści zawieranej umowy w sprawie zamówienia publicznego, albo ogólne warunki umowy, albo wzór umowy</w:t>
            </w:r>
            <w:r>
              <w:rPr>
                <w:sz w:val="20"/>
                <w:szCs w:val="20"/>
                <w:lang w:val="pl-PL"/>
              </w:rPr>
              <w:t>: _______________________________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Wymagania dotyczące zabezpieczenia należytego wykonania umowy</w:t>
            </w:r>
            <w:r>
              <w:rPr>
                <w:sz w:val="20"/>
                <w:szCs w:val="20"/>
                <w:lang w:val="pl-PL"/>
              </w:rPr>
              <w:t>: ____________________________</w:t>
            </w:r>
          </w:p>
          <w:p w:rsidR="00463293" w:rsidRPr="000A74F1" w:rsidRDefault="00463293" w:rsidP="00463293">
            <w:pPr>
              <w:rPr>
                <w:sz w:val="8"/>
                <w:szCs w:val="8"/>
                <w:lang w:val="pl-PL"/>
              </w:rPr>
            </w:pPr>
          </w:p>
          <w:p w:rsidR="00463293" w:rsidRPr="0037451A" w:rsidRDefault="00463293" w:rsidP="0037451A">
            <w:pPr>
              <w:rPr>
                <w:sz w:val="20"/>
                <w:szCs w:val="20"/>
                <w:lang w:val="pl-PL"/>
              </w:rPr>
            </w:pPr>
            <w:r w:rsidRPr="00463293">
              <w:rPr>
                <w:sz w:val="20"/>
                <w:szCs w:val="20"/>
                <w:lang w:val="pl-PL"/>
              </w:rPr>
              <w:t>Dodatkowe informacje</w:t>
            </w:r>
            <w:r>
              <w:rPr>
                <w:sz w:val="20"/>
                <w:szCs w:val="20"/>
                <w:lang w:val="pl-PL"/>
              </w:rPr>
              <w:t>: ________________________</w:t>
            </w:r>
          </w:p>
        </w:tc>
      </w:tr>
    </w:tbl>
    <w:p w:rsidR="00FA11E1" w:rsidRDefault="00FA11E1" w:rsidP="00073F46">
      <w:pPr>
        <w:ind w:left="-142"/>
        <w:jc w:val="both"/>
        <w:rPr>
          <w:b/>
          <w:sz w:val="20"/>
          <w:szCs w:val="20"/>
          <w:lang w:val="pl-PL"/>
        </w:rPr>
      </w:pPr>
    </w:p>
    <w:p w:rsidR="00085891" w:rsidRDefault="00085891" w:rsidP="00073F46">
      <w:pPr>
        <w:ind w:left="-142"/>
        <w:jc w:val="both"/>
        <w:rPr>
          <w:b/>
          <w:sz w:val="20"/>
          <w:szCs w:val="20"/>
          <w:lang w:val="pl-PL"/>
        </w:rPr>
      </w:pPr>
      <w:r w:rsidRPr="00085891">
        <w:rPr>
          <w:b/>
          <w:sz w:val="20"/>
          <w:szCs w:val="20"/>
          <w:lang w:val="pl-PL"/>
        </w:rPr>
        <w:t>IV.5) ZMIANA UMOWY</w:t>
      </w:r>
    </w:p>
    <w:tbl>
      <w:tblPr>
        <w:tblW w:w="9923" w:type="dxa"/>
        <w:tblInd w:w="-176" w:type="dxa"/>
        <w:tblLayout w:type="fixed"/>
        <w:tblLook w:val="01E0"/>
      </w:tblPr>
      <w:tblGrid>
        <w:gridCol w:w="9923"/>
      </w:tblGrid>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rPr>
                <w:b/>
                <w:sz w:val="20"/>
                <w:lang w:val="pl-PL"/>
              </w:rPr>
            </w:pPr>
            <w:r w:rsidRPr="00085891">
              <w:rPr>
                <w:b/>
                <w:sz w:val="20"/>
                <w:lang w:val="pl-PL"/>
              </w:rPr>
              <w:t>Przewiduje się istotne zmiany postanowień zawartej umowy w stosunku do treści oferty, na podstawie której dokonano wyboru wykonawcy:</w:t>
            </w:r>
          </w:p>
          <w:p w:rsidR="00085891" w:rsidRDefault="00085891" w:rsidP="00085891">
            <w:pPr>
              <w:spacing w:line="276" w:lineRule="auto"/>
              <w:jc w:val="center"/>
              <w:rPr>
                <w:sz w:val="20"/>
                <w:lang w:val="pl-PL"/>
              </w:rPr>
            </w:pPr>
            <w:r w:rsidRPr="00B655DC">
              <w:rPr>
                <w:sz w:val="20"/>
                <w:lang w:val="pl-PL"/>
              </w:rPr>
              <w:t xml:space="preserve">tak </w:t>
            </w:r>
            <w:r w:rsidR="009F2656">
              <w:rPr>
                <w:sz w:val="20"/>
                <w:lang w:val="pl-PL"/>
              </w:rPr>
              <w:t>X</w:t>
            </w:r>
            <w:r w:rsidRPr="00B655DC">
              <w:rPr>
                <w:sz w:val="20"/>
                <w:lang w:val="pl-PL"/>
              </w:rPr>
              <w:t xml:space="preserve">    nie</w:t>
            </w:r>
            <w:r w:rsidRPr="00B655DC">
              <w:rPr>
                <w:b/>
                <w:sz w:val="20"/>
                <w:lang w:val="pl-PL"/>
              </w:rPr>
              <w:t xml:space="preserve">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p>
          <w:p w:rsidR="00085891" w:rsidRPr="004C5EEF" w:rsidRDefault="00085891" w:rsidP="00085891">
            <w:pPr>
              <w:rPr>
                <w:b/>
                <w:sz w:val="10"/>
                <w:szCs w:val="10"/>
                <w:lang w:val="pl-PL"/>
              </w:rPr>
            </w:pPr>
          </w:p>
          <w:p w:rsidR="00085891" w:rsidRPr="00085891" w:rsidRDefault="00085891" w:rsidP="00085891">
            <w:pPr>
              <w:rPr>
                <w:sz w:val="20"/>
                <w:lang w:val="pl-PL"/>
              </w:rPr>
            </w:pPr>
            <w:r w:rsidRPr="00085891">
              <w:rPr>
                <w:sz w:val="20"/>
                <w:lang w:val="pl-PL"/>
              </w:rPr>
              <w:t>Należy wskazać zakres, charakter zmian oraz warunki wprowadzenia zmian:</w:t>
            </w:r>
          </w:p>
          <w:p w:rsidR="003402DD" w:rsidRPr="003402DD" w:rsidRDefault="003402DD" w:rsidP="003402DD">
            <w:pPr>
              <w:tabs>
                <w:tab w:val="left" w:pos="851"/>
              </w:tabs>
              <w:jc w:val="both"/>
              <w:rPr>
                <w:rFonts w:ascii="Tahoma" w:hAnsi="Tahoma" w:cs="Tahoma"/>
                <w:sz w:val="20"/>
                <w:szCs w:val="20"/>
              </w:rPr>
            </w:pPr>
            <w:r w:rsidRPr="003402DD">
              <w:rPr>
                <w:rFonts w:ascii="Tahoma" w:hAnsi="Tahoma" w:cs="Tahoma"/>
                <w:sz w:val="20"/>
                <w:szCs w:val="20"/>
              </w:rPr>
              <w:t>Informacja o przewidywanych zmianach postanowień zawartej umowy w stosunku do treści oferty, na podstawie której Zamawiający dokona wyboru Wykonawcy w okolicznościach, o których mowa w art. 144 ust. 1 pkt 1 ustawy Prawo zamówień publicznych:</w:t>
            </w:r>
          </w:p>
          <w:p w:rsidR="0078151E" w:rsidRPr="0078151E" w:rsidRDefault="0078151E" w:rsidP="003F4EC8">
            <w:pPr>
              <w:numPr>
                <w:ilvl w:val="0"/>
                <w:numId w:val="33"/>
              </w:numPr>
              <w:tabs>
                <w:tab w:val="num" w:pos="993"/>
              </w:tabs>
              <w:ind w:left="993" w:hanging="284"/>
              <w:jc w:val="both"/>
              <w:rPr>
                <w:rFonts w:ascii="Tahoma" w:hAnsi="Tahoma" w:cs="Tahoma"/>
                <w:sz w:val="18"/>
                <w:szCs w:val="18"/>
              </w:rPr>
            </w:pPr>
            <w:r w:rsidRPr="0078151E">
              <w:rPr>
                <w:rFonts w:ascii="Tahoma" w:hAnsi="Tahoma" w:cs="Tahoma"/>
                <w:sz w:val="18"/>
                <w:szCs w:val="18"/>
              </w:rPr>
              <w:t>Zamawiający określa zakres przewidywanych zmian umowy i charakter oraz warunki wprowadzenia zmian:</w:t>
            </w:r>
          </w:p>
          <w:p w:rsidR="0078151E" w:rsidRPr="0078151E" w:rsidRDefault="0078151E" w:rsidP="003F4EC8">
            <w:pPr>
              <w:numPr>
                <w:ilvl w:val="0"/>
                <w:numId w:val="36"/>
              </w:numPr>
              <w:overflowPunct w:val="0"/>
              <w:autoSpaceDE w:val="0"/>
              <w:autoSpaceDN w:val="0"/>
              <w:adjustRightInd w:val="0"/>
              <w:ind w:left="1276" w:hanging="283"/>
              <w:jc w:val="both"/>
              <w:textAlignment w:val="baseline"/>
              <w:rPr>
                <w:rFonts w:ascii="Tahoma" w:hAnsi="Tahoma" w:cs="Tahoma"/>
                <w:sz w:val="18"/>
                <w:szCs w:val="18"/>
              </w:rPr>
            </w:pPr>
            <w:r w:rsidRPr="0078151E">
              <w:rPr>
                <w:rFonts w:ascii="Tahoma" w:hAnsi="Tahoma" w:cs="Tahoma"/>
                <w:sz w:val="18"/>
                <w:szCs w:val="18"/>
              </w:rPr>
              <w:t xml:space="preserve">zmiany terminu umownego wykonania zamówienia oraz harmonogramu realizacji robót </w:t>
            </w:r>
            <w:r w:rsidRPr="0078151E">
              <w:rPr>
                <w:rFonts w:ascii="Tahoma" w:hAnsi="Tahoma" w:cs="Tahoma"/>
                <w:sz w:val="18"/>
                <w:szCs w:val="18"/>
              </w:rPr>
              <w:br/>
              <w:t>lub wartości wynagrodzenia za wykonanie przedmiotu umowy z powodu:</w:t>
            </w:r>
          </w:p>
          <w:p w:rsidR="0078151E" w:rsidRPr="0078151E" w:rsidRDefault="0078151E" w:rsidP="003F4EC8">
            <w:pPr>
              <w:numPr>
                <w:ilvl w:val="0"/>
                <w:numId w:val="35"/>
              </w:numPr>
              <w:tabs>
                <w:tab w:val="left" w:pos="1560"/>
              </w:tabs>
              <w:ind w:left="1560" w:hanging="284"/>
              <w:jc w:val="both"/>
              <w:rPr>
                <w:rFonts w:ascii="Tahoma" w:hAnsi="Tahoma" w:cs="Tahoma"/>
                <w:sz w:val="18"/>
                <w:szCs w:val="18"/>
              </w:rPr>
            </w:pPr>
            <w:r w:rsidRPr="0078151E">
              <w:rPr>
                <w:rFonts w:ascii="Tahoma" w:hAnsi="Tahoma" w:cs="Tahoma"/>
                <w:sz w:val="18"/>
                <w:szCs w:val="18"/>
              </w:rPr>
              <w:lastRenderedPageBreak/>
              <w:t xml:space="preserve">zmiany zakresu robót wynikających z wprowadzenia zmian istotnych lub nieistotnych </w:t>
            </w:r>
            <w:r w:rsidRPr="0078151E">
              <w:rPr>
                <w:rFonts w:ascii="Tahoma" w:hAnsi="Tahoma" w:cs="Tahoma"/>
                <w:sz w:val="18"/>
                <w:szCs w:val="18"/>
              </w:rPr>
              <w:br/>
              <w:t>w rozumieniu Prawa budowlanego w dokumentacji projektowej, które wynikły w trakcie realizacji robót i były konieczne w celu prawidłowej realizacji przedmiotu zamówienia,</w:t>
            </w:r>
          </w:p>
          <w:p w:rsidR="0078151E" w:rsidRPr="0078151E" w:rsidRDefault="0078151E" w:rsidP="003F4EC8">
            <w:pPr>
              <w:numPr>
                <w:ilvl w:val="0"/>
                <w:numId w:val="35"/>
              </w:numPr>
              <w:tabs>
                <w:tab w:val="left" w:pos="1560"/>
              </w:tabs>
              <w:ind w:left="1560" w:hanging="284"/>
              <w:jc w:val="both"/>
              <w:rPr>
                <w:rFonts w:ascii="Tahoma" w:hAnsi="Tahoma" w:cs="Tahoma"/>
                <w:sz w:val="18"/>
                <w:szCs w:val="18"/>
              </w:rPr>
            </w:pPr>
            <w:r w:rsidRPr="0078151E">
              <w:rPr>
                <w:rFonts w:ascii="Tahoma" w:hAnsi="Tahoma" w:cs="Tahoma"/>
                <w:sz w:val="18"/>
                <w:szCs w:val="18"/>
              </w:rPr>
              <w:t>konieczności wykonania dodatkowych badań, ekspertyz, analiz, uzgodnień itp.,</w:t>
            </w:r>
          </w:p>
          <w:p w:rsidR="0078151E" w:rsidRPr="0078151E" w:rsidRDefault="0078151E" w:rsidP="003F4EC8">
            <w:pPr>
              <w:numPr>
                <w:ilvl w:val="0"/>
                <w:numId w:val="35"/>
              </w:numPr>
              <w:tabs>
                <w:tab w:val="left" w:pos="1560"/>
              </w:tabs>
              <w:ind w:left="1560" w:hanging="284"/>
              <w:jc w:val="both"/>
              <w:rPr>
                <w:rFonts w:ascii="Tahoma" w:hAnsi="Tahoma" w:cs="Tahoma"/>
                <w:sz w:val="18"/>
                <w:szCs w:val="18"/>
              </w:rPr>
            </w:pPr>
            <w:r w:rsidRPr="0078151E">
              <w:rPr>
                <w:rFonts w:ascii="Tahoma" w:hAnsi="Tahoma" w:cs="Tahoma"/>
                <w:sz w:val="18"/>
                <w:szCs w:val="18"/>
              </w:rPr>
              <w:t>konieczności wykonania robót wynikających z rozwiązań zamiennych niewykraczających poza zakres przedmiotu zamówienia, których wykonanie będzie konieczne dla zrealizowania całości robót i uzyskania założonego efektu użytkowego,</w:t>
            </w:r>
          </w:p>
          <w:p w:rsidR="0078151E" w:rsidRPr="0078151E" w:rsidRDefault="0078151E" w:rsidP="003F4EC8">
            <w:pPr>
              <w:numPr>
                <w:ilvl w:val="0"/>
                <w:numId w:val="35"/>
              </w:numPr>
              <w:tabs>
                <w:tab w:val="left" w:pos="1560"/>
              </w:tabs>
              <w:ind w:left="1560" w:hanging="284"/>
              <w:jc w:val="both"/>
              <w:rPr>
                <w:rFonts w:ascii="Tahoma" w:hAnsi="Tahoma" w:cs="Tahoma"/>
                <w:sz w:val="18"/>
                <w:szCs w:val="18"/>
              </w:rPr>
            </w:pPr>
            <w:r w:rsidRPr="0078151E">
              <w:rPr>
                <w:rFonts w:ascii="Tahoma" w:hAnsi="Tahoma" w:cs="Tahoma"/>
                <w:sz w:val="18"/>
                <w:szCs w:val="18"/>
              </w:rPr>
              <w:t>zmiany przepisów, które skutkują zmianą pozwolenia na budowę wydanego dla realizowanego zamówienia,</w:t>
            </w:r>
          </w:p>
          <w:p w:rsidR="0078151E" w:rsidRPr="0078151E" w:rsidRDefault="0078151E" w:rsidP="003F4EC8">
            <w:pPr>
              <w:numPr>
                <w:ilvl w:val="0"/>
                <w:numId w:val="34"/>
              </w:numPr>
              <w:tabs>
                <w:tab w:val="left" w:pos="1560"/>
              </w:tabs>
              <w:overflowPunct w:val="0"/>
              <w:autoSpaceDE w:val="0"/>
              <w:autoSpaceDN w:val="0"/>
              <w:adjustRightInd w:val="0"/>
              <w:ind w:left="1560" w:hanging="284"/>
              <w:jc w:val="both"/>
              <w:textAlignment w:val="baseline"/>
              <w:rPr>
                <w:rFonts w:ascii="Tahoma" w:hAnsi="Tahoma" w:cs="Tahoma"/>
                <w:sz w:val="18"/>
                <w:szCs w:val="18"/>
              </w:rPr>
            </w:pPr>
            <w:r w:rsidRPr="0078151E">
              <w:rPr>
                <w:rFonts w:ascii="Tahoma" w:hAnsi="Tahoma" w:cs="Tahoma"/>
                <w:sz w:val="18"/>
                <w:szCs w:val="18"/>
              </w:rPr>
              <w:t xml:space="preserve">konieczności wykonania prac wynikających z zaleceń organów uprawnionych, np. nadzoru budowlanego itp. </w:t>
            </w:r>
          </w:p>
          <w:p w:rsidR="0078151E" w:rsidRPr="0078151E" w:rsidRDefault="0078151E" w:rsidP="003F4EC8">
            <w:pPr>
              <w:numPr>
                <w:ilvl w:val="0"/>
                <w:numId w:val="34"/>
              </w:numPr>
              <w:tabs>
                <w:tab w:val="left" w:pos="1560"/>
              </w:tabs>
              <w:overflowPunct w:val="0"/>
              <w:autoSpaceDE w:val="0"/>
              <w:autoSpaceDN w:val="0"/>
              <w:adjustRightInd w:val="0"/>
              <w:ind w:left="1560" w:hanging="284"/>
              <w:jc w:val="both"/>
              <w:textAlignment w:val="baseline"/>
              <w:rPr>
                <w:rFonts w:ascii="Tahoma" w:hAnsi="Tahoma" w:cs="Tahoma"/>
                <w:sz w:val="18"/>
                <w:szCs w:val="18"/>
              </w:rPr>
            </w:pPr>
            <w:r w:rsidRPr="0078151E">
              <w:rPr>
                <w:rFonts w:ascii="Tahoma" w:hAnsi="Tahoma" w:cs="Tahoma"/>
                <w:sz w:val="18"/>
                <w:szCs w:val="18"/>
              </w:rPr>
              <w:t xml:space="preserve">z powodu nadzwyczajnych zdarzeń gospodarczych lub okoliczności, których Zamawiający </w:t>
            </w:r>
            <w:r w:rsidRPr="0078151E">
              <w:rPr>
                <w:rFonts w:ascii="Tahoma" w:hAnsi="Tahoma" w:cs="Tahoma"/>
                <w:sz w:val="18"/>
                <w:szCs w:val="18"/>
              </w:rPr>
              <w:br/>
              <w:t>nie mógł przewidzieć w chwili zawarcia umowy,</w:t>
            </w:r>
          </w:p>
          <w:p w:rsidR="0078151E" w:rsidRPr="0078151E" w:rsidRDefault="0078151E" w:rsidP="003F4EC8">
            <w:pPr>
              <w:numPr>
                <w:ilvl w:val="0"/>
                <w:numId w:val="34"/>
              </w:numPr>
              <w:tabs>
                <w:tab w:val="left" w:pos="1560"/>
              </w:tabs>
              <w:overflowPunct w:val="0"/>
              <w:autoSpaceDE w:val="0"/>
              <w:autoSpaceDN w:val="0"/>
              <w:adjustRightInd w:val="0"/>
              <w:ind w:left="1560" w:hanging="284"/>
              <w:jc w:val="both"/>
              <w:textAlignment w:val="baseline"/>
              <w:rPr>
                <w:rFonts w:ascii="Tahoma" w:hAnsi="Tahoma" w:cs="Tahoma"/>
                <w:sz w:val="18"/>
                <w:szCs w:val="18"/>
              </w:rPr>
            </w:pPr>
            <w:r w:rsidRPr="0078151E">
              <w:rPr>
                <w:rFonts w:ascii="Tahoma" w:hAnsi="Tahoma" w:cs="Tahoma"/>
                <w:sz w:val="18"/>
                <w:szCs w:val="18"/>
              </w:rPr>
              <w:t>działania siły wyższej, tj. wyjątkowego zdarzenia lub okoliczności (np. przeszkód atmosferycznych o charakterze katastrof) - nie uważa się za czynnik zakłócający wpływ czynników atmosferycznych w czasie realizacji robót, który przy składaniu ofert musi być normalnie brany pod uwagę,</w:t>
            </w:r>
          </w:p>
          <w:p w:rsidR="0078151E" w:rsidRPr="0078151E" w:rsidRDefault="0078151E" w:rsidP="003F4EC8">
            <w:pPr>
              <w:pStyle w:val="Akapitzlist"/>
              <w:numPr>
                <w:ilvl w:val="0"/>
                <w:numId w:val="37"/>
              </w:numPr>
              <w:tabs>
                <w:tab w:val="clear" w:pos="1440"/>
              </w:tabs>
              <w:ind w:left="1276" w:hanging="283"/>
              <w:jc w:val="both"/>
              <w:rPr>
                <w:rFonts w:ascii="Tahoma" w:hAnsi="Tahoma" w:cs="Tahoma"/>
                <w:sz w:val="18"/>
                <w:szCs w:val="18"/>
              </w:rPr>
            </w:pPr>
            <w:r w:rsidRPr="0078151E">
              <w:rPr>
                <w:rFonts w:ascii="Tahoma" w:hAnsi="Tahoma" w:cs="Tahoma"/>
                <w:sz w:val="18"/>
                <w:szCs w:val="18"/>
              </w:rPr>
              <w:t>zmiany wynagrodzenia:</w:t>
            </w:r>
          </w:p>
          <w:p w:rsidR="0078151E" w:rsidRPr="0078151E" w:rsidRDefault="0078151E" w:rsidP="003F4EC8">
            <w:pPr>
              <w:pStyle w:val="Akapitzlist"/>
              <w:numPr>
                <w:ilvl w:val="2"/>
                <w:numId w:val="32"/>
              </w:numPr>
              <w:tabs>
                <w:tab w:val="left" w:pos="851"/>
              </w:tabs>
              <w:ind w:left="1560" w:hanging="284"/>
              <w:jc w:val="both"/>
              <w:rPr>
                <w:rFonts w:ascii="Tahoma" w:hAnsi="Tahoma" w:cs="Tahoma"/>
                <w:sz w:val="18"/>
                <w:szCs w:val="18"/>
              </w:rPr>
            </w:pPr>
            <w:r w:rsidRPr="0078151E">
              <w:rPr>
                <w:rFonts w:ascii="Tahoma" w:hAnsi="Tahoma" w:cs="Tahoma"/>
                <w:sz w:val="18"/>
                <w:szCs w:val="18"/>
              </w:rPr>
              <w:t>w przypadku zmiany stawki podatku od towarów i usług:</w:t>
            </w:r>
          </w:p>
          <w:p w:rsidR="0078151E" w:rsidRPr="0078151E" w:rsidRDefault="0078151E" w:rsidP="003F4EC8">
            <w:pPr>
              <w:pStyle w:val="Akapitzlist"/>
              <w:numPr>
                <w:ilvl w:val="0"/>
                <w:numId w:val="38"/>
              </w:numPr>
              <w:ind w:left="1985" w:hanging="425"/>
              <w:jc w:val="both"/>
              <w:rPr>
                <w:rFonts w:ascii="Tahoma" w:hAnsi="Tahoma" w:cs="Tahoma"/>
                <w:sz w:val="18"/>
                <w:szCs w:val="18"/>
              </w:rPr>
            </w:pPr>
            <w:r w:rsidRPr="0078151E">
              <w:rPr>
                <w:rFonts w:ascii="Tahoma" w:hAnsi="Tahoma" w:cs="Tahoma"/>
                <w:sz w:val="18"/>
                <w:szCs w:val="18"/>
              </w:rPr>
              <w:t>zmianie ulegnie kwota wynagrodzenia brutto określona w § 2 ust. 1 umowy,</w:t>
            </w:r>
          </w:p>
          <w:p w:rsidR="0078151E" w:rsidRPr="0078151E" w:rsidRDefault="0078151E" w:rsidP="003F4EC8">
            <w:pPr>
              <w:pStyle w:val="Akapitzlist"/>
              <w:numPr>
                <w:ilvl w:val="0"/>
                <w:numId w:val="38"/>
              </w:numPr>
              <w:ind w:left="1985" w:hanging="425"/>
              <w:jc w:val="both"/>
              <w:rPr>
                <w:rFonts w:ascii="Tahoma" w:hAnsi="Tahoma" w:cs="Tahoma"/>
                <w:sz w:val="18"/>
                <w:szCs w:val="18"/>
              </w:rPr>
            </w:pPr>
            <w:r w:rsidRPr="0078151E">
              <w:rPr>
                <w:rFonts w:ascii="Tahoma" w:hAnsi="Tahoma" w:cs="Tahoma"/>
                <w:sz w:val="18"/>
                <w:szCs w:val="18"/>
              </w:rPr>
              <w:t>zmiana wynagrodzenia nastąpi wyłącznie w stosunku do niezrealizowanej w dniu zmiany stawki podatku od towarów i usług części zamówienia,</w:t>
            </w:r>
          </w:p>
          <w:p w:rsidR="0078151E" w:rsidRPr="0078151E" w:rsidRDefault="0078151E" w:rsidP="003F4EC8">
            <w:pPr>
              <w:pStyle w:val="Akapitzlist"/>
              <w:numPr>
                <w:ilvl w:val="0"/>
                <w:numId w:val="38"/>
              </w:numPr>
              <w:ind w:left="1985" w:hanging="425"/>
              <w:jc w:val="both"/>
              <w:rPr>
                <w:rFonts w:ascii="Tahoma" w:hAnsi="Tahoma" w:cs="Tahoma"/>
                <w:sz w:val="18"/>
                <w:szCs w:val="18"/>
              </w:rPr>
            </w:pPr>
            <w:r w:rsidRPr="0078151E">
              <w:rPr>
                <w:rFonts w:ascii="Tahoma" w:hAnsi="Tahoma" w:cs="Tahoma"/>
                <w:sz w:val="18"/>
                <w:szCs w:val="18"/>
              </w:rPr>
              <w:t>do określonego w ofercie wynagrodzenia w odniesieniu do niezrealizowanej części zamówienia zostanie zastosowana obowiązująca na dzień dokonania zmiany stawka podatku od towarów i usług,</w:t>
            </w:r>
          </w:p>
          <w:p w:rsidR="0078151E" w:rsidRPr="0078151E" w:rsidRDefault="0078151E" w:rsidP="003F4EC8">
            <w:pPr>
              <w:pStyle w:val="Akapitzlist"/>
              <w:numPr>
                <w:ilvl w:val="0"/>
                <w:numId w:val="38"/>
              </w:numPr>
              <w:ind w:left="1985" w:hanging="425"/>
              <w:jc w:val="both"/>
              <w:rPr>
                <w:rFonts w:ascii="Tahoma" w:hAnsi="Tahoma" w:cs="Tahoma"/>
                <w:sz w:val="18"/>
                <w:szCs w:val="18"/>
              </w:rPr>
            </w:pPr>
            <w:r w:rsidRPr="0078151E">
              <w:rPr>
                <w:rFonts w:ascii="Tahoma" w:hAnsi="Tahoma" w:cs="Tahoma"/>
                <w:sz w:val="18"/>
                <w:szCs w:val="18"/>
              </w:rPr>
              <w:t xml:space="preserve">zmiana wynagrodzenia nastąpi o kwotę wynikającą z różnicy między dotychczasową, a nową stawką podatku od towarów i usług, </w:t>
            </w:r>
          </w:p>
          <w:p w:rsidR="0078151E" w:rsidRPr="0078151E" w:rsidRDefault="0078151E" w:rsidP="003F4EC8">
            <w:pPr>
              <w:pStyle w:val="Akapitzlist"/>
              <w:numPr>
                <w:ilvl w:val="2"/>
                <w:numId w:val="32"/>
              </w:numPr>
              <w:tabs>
                <w:tab w:val="left" w:pos="1560"/>
              </w:tabs>
              <w:ind w:left="1560" w:hanging="284"/>
              <w:jc w:val="both"/>
              <w:rPr>
                <w:rFonts w:ascii="Tahoma" w:hAnsi="Tahoma" w:cs="Tahoma"/>
                <w:sz w:val="18"/>
                <w:szCs w:val="18"/>
              </w:rPr>
            </w:pPr>
            <w:r w:rsidRPr="0078151E">
              <w:rPr>
                <w:rFonts w:ascii="Tahoma" w:hAnsi="Tahoma" w:cs="Tahoma"/>
                <w:sz w:val="18"/>
                <w:szCs w:val="18"/>
              </w:rPr>
              <w:t>w przypadku zmiany wysokości minimalnego wynagrodzenia za pracę, albo wysokości minimalnej stawki godzinowej, ustalonych na podstawie przepisów ustawy z dnia 10 października 2002 r. o minimalnym wynagrodzeniu za pracę:</w:t>
            </w:r>
          </w:p>
          <w:p w:rsidR="0078151E" w:rsidRPr="0078151E" w:rsidRDefault="0078151E" w:rsidP="003F4EC8">
            <w:pPr>
              <w:pStyle w:val="Akapitzlist"/>
              <w:numPr>
                <w:ilvl w:val="0"/>
                <w:numId w:val="39"/>
              </w:numPr>
              <w:ind w:left="1985" w:hanging="425"/>
              <w:jc w:val="both"/>
              <w:rPr>
                <w:rFonts w:ascii="Tahoma" w:hAnsi="Tahoma" w:cs="Tahoma"/>
                <w:sz w:val="18"/>
                <w:szCs w:val="18"/>
              </w:rPr>
            </w:pPr>
            <w:r w:rsidRPr="0078151E">
              <w:rPr>
                <w:rFonts w:ascii="Tahoma" w:hAnsi="Tahoma" w:cs="Tahoma"/>
                <w:sz w:val="18"/>
                <w:szCs w:val="18"/>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w:t>
            </w:r>
            <w:r w:rsidRPr="0078151E">
              <w:rPr>
                <w:rFonts w:ascii="Tahoma" w:hAnsi="Tahoma" w:cs="Tahoma"/>
                <w:sz w:val="18"/>
                <w:szCs w:val="18"/>
              </w:rPr>
              <w:br/>
              <w:t xml:space="preserve">z uwagi na wyżej wymienioną okoliczność, </w:t>
            </w:r>
          </w:p>
          <w:p w:rsidR="0078151E" w:rsidRPr="0078151E" w:rsidRDefault="0078151E" w:rsidP="003F4EC8">
            <w:pPr>
              <w:pStyle w:val="Akapitzlist"/>
              <w:numPr>
                <w:ilvl w:val="0"/>
                <w:numId w:val="39"/>
              </w:numPr>
              <w:ind w:left="1985" w:hanging="425"/>
              <w:jc w:val="both"/>
              <w:rPr>
                <w:rFonts w:ascii="Tahoma" w:hAnsi="Tahoma" w:cs="Tahoma"/>
                <w:sz w:val="18"/>
                <w:szCs w:val="18"/>
              </w:rPr>
            </w:pPr>
            <w:r w:rsidRPr="0078151E">
              <w:rPr>
                <w:rFonts w:ascii="Tahoma" w:hAnsi="Tahoma" w:cs="Tahoma"/>
                <w:sz w:val="18"/>
                <w:szCs w:val="18"/>
              </w:rPr>
              <w:t>obowiązek wykazania zmiany rzeczywiście ponoszonych kosztów z uwagi na wyżej wymienioną okoliczność należy do strony, która wystąpi z wnioskiem o zmianę wynagrodzenia,</w:t>
            </w:r>
          </w:p>
          <w:p w:rsidR="0078151E" w:rsidRPr="0078151E" w:rsidRDefault="0078151E" w:rsidP="003F4EC8">
            <w:pPr>
              <w:pStyle w:val="Akapitzlist"/>
              <w:numPr>
                <w:ilvl w:val="0"/>
                <w:numId w:val="39"/>
              </w:numPr>
              <w:ind w:left="1985" w:hanging="425"/>
              <w:jc w:val="both"/>
              <w:rPr>
                <w:rFonts w:ascii="Tahoma" w:hAnsi="Tahoma" w:cs="Tahoma"/>
                <w:sz w:val="18"/>
                <w:szCs w:val="18"/>
              </w:rPr>
            </w:pPr>
            <w:r w:rsidRPr="0078151E">
              <w:rPr>
                <w:rFonts w:ascii="Tahoma" w:hAnsi="Tahoma" w:cs="Tahoma"/>
                <w:sz w:val="18"/>
                <w:szCs w:val="18"/>
              </w:rPr>
              <w:t>wartość wynagrodzenia ulegnie zmianie o różnicę w kosztach ponoszonych przez Wykonawcę 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rsidR="0078151E" w:rsidRPr="0078151E" w:rsidRDefault="0078151E" w:rsidP="003F4EC8">
            <w:pPr>
              <w:pStyle w:val="Akapitzlist"/>
              <w:numPr>
                <w:ilvl w:val="2"/>
                <w:numId w:val="32"/>
              </w:numPr>
              <w:tabs>
                <w:tab w:val="left" w:pos="1560"/>
              </w:tabs>
              <w:ind w:left="1560" w:hanging="284"/>
              <w:jc w:val="both"/>
              <w:rPr>
                <w:rFonts w:ascii="Tahoma" w:hAnsi="Tahoma" w:cs="Tahoma"/>
                <w:sz w:val="18"/>
                <w:szCs w:val="18"/>
              </w:rPr>
            </w:pPr>
            <w:r w:rsidRPr="0078151E">
              <w:rPr>
                <w:rFonts w:ascii="Tahoma" w:hAnsi="Tahoma" w:cs="Tahoma"/>
                <w:sz w:val="18"/>
                <w:szCs w:val="18"/>
              </w:rPr>
              <w:t>W przypadku zmiany zasad podlegania ubezpieczeniom społecznym lub ubezpieczeniu zdrowotnemu lub wysokości stawki składki na ubezpieczenia społeczne lub zdrowotne:</w:t>
            </w:r>
          </w:p>
          <w:p w:rsidR="0078151E" w:rsidRPr="0078151E" w:rsidRDefault="0078151E" w:rsidP="003F4EC8">
            <w:pPr>
              <w:pStyle w:val="Akapitzlist"/>
              <w:numPr>
                <w:ilvl w:val="0"/>
                <w:numId w:val="40"/>
              </w:numPr>
              <w:ind w:left="1985" w:hanging="425"/>
              <w:jc w:val="both"/>
              <w:rPr>
                <w:rFonts w:ascii="Tahoma" w:hAnsi="Tahoma" w:cs="Tahoma"/>
                <w:sz w:val="18"/>
                <w:szCs w:val="18"/>
              </w:rPr>
            </w:pPr>
            <w:r w:rsidRPr="0078151E">
              <w:rPr>
                <w:rFonts w:ascii="Tahoma" w:hAnsi="Tahoma" w:cs="Tahoma"/>
                <w:sz w:val="18"/>
                <w:szCs w:val="18"/>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78151E" w:rsidRPr="0078151E" w:rsidRDefault="0078151E" w:rsidP="003F4EC8">
            <w:pPr>
              <w:pStyle w:val="Akapitzlist"/>
              <w:numPr>
                <w:ilvl w:val="0"/>
                <w:numId w:val="40"/>
              </w:numPr>
              <w:ind w:left="1985" w:hanging="425"/>
              <w:jc w:val="both"/>
              <w:rPr>
                <w:rFonts w:ascii="Tahoma" w:hAnsi="Tahoma" w:cs="Tahoma"/>
                <w:sz w:val="18"/>
                <w:szCs w:val="18"/>
              </w:rPr>
            </w:pPr>
            <w:r w:rsidRPr="0078151E">
              <w:rPr>
                <w:rFonts w:ascii="Tahoma" w:hAnsi="Tahoma" w:cs="Tahoma"/>
                <w:sz w:val="18"/>
                <w:szCs w:val="18"/>
              </w:rPr>
              <w:t>obowiązek wykazania zmiany rzeczywiście ponoszonych kosztów z uwagi na wyżej wymienioną okoliczność należy do strony, która wystąpi z wnioskiem o zmianę wynagrodzenia,</w:t>
            </w:r>
          </w:p>
          <w:p w:rsidR="0078151E" w:rsidRPr="0078151E" w:rsidRDefault="0078151E" w:rsidP="003F4EC8">
            <w:pPr>
              <w:pStyle w:val="Akapitzlist"/>
              <w:numPr>
                <w:ilvl w:val="0"/>
                <w:numId w:val="40"/>
              </w:numPr>
              <w:ind w:left="1985" w:hanging="425"/>
              <w:jc w:val="both"/>
              <w:rPr>
                <w:rFonts w:ascii="Tahoma" w:hAnsi="Tahoma" w:cs="Tahoma"/>
                <w:sz w:val="18"/>
                <w:szCs w:val="18"/>
              </w:rPr>
            </w:pPr>
            <w:r w:rsidRPr="0078151E">
              <w:rPr>
                <w:rFonts w:ascii="Tahoma" w:hAnsi="Tahoma" w:cs="Tahoma"/>
                <w:sz w:val="18"/>
                <w:szCs w:val="18"/>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rsidR="0078151E" w:rsidRPr="0078151E" w:rsidRDefault="0078151E" w:rsidP="003F4EC8">
            <w:pPr>
              <w:numPr>
                <w:ilvl w:val="0"/>
                <w:numId w:val="36"/>
              </w:numPr>
              <w:ind w:left="1276" w:hanging="283"/>
              <w:jc w:val="both"/>
              <w:rPr>
                <w:rFonts w:ascii="Tahoma" w:hAnsi="Tahoma" w:cs="Tahoma"/>
                <w:sz w:val="18"/>
                <w:szCs w:val="18"/>
              </w:rPr>
            </w:pPr>
            <w:r w:rsidRPr="0078151E">
              <w:rPr>
                <w:rFonts w:ascii="Tahoma" w:hAnsi="Tahoma" w:cs="Tahoma"/>
                <w:sz w:val="18"/>
                <w:szCs w:val="18"/>
              </w:rPr>
              <w:t xml:space="preserve">w przypadku rezygnacji Zamawiającego z części robót i związaną z tym zmianą kwoty wynagrodzenia, określonego w § 2 ust. 1 umowy, </w:t>
            </w:r>
          </w:p>
          <w:p w:rsidR="0078151E" w:rsidRPr="0078151E" w:rsidRDefault="0078151E" w:rsidP="003F4EC8">
            <w:pPr>
              <w:numPr>
                <w:ilvl w:val="0"/>
                <w:numId w:val="36"/>
              </w:numPr>
              <w:ind w:left="1276" w:hanging="283"/>
              <w:jc w:val="both"/>
              <w:rPr>
                <w:rFonts w:ascii="Tahoma" w:hAnsi="Tahoma" w:cs="Tahoma"/>
                <w:sz w:val="18"/>
                <w:szCs w:val="18"/>
              </w:rPr>
            </w:pPr>
            <w:r w:rsidRPr="0078151E">
              <w:rPr>
                <w:rFonts w:ascii="Tahoma" w:hAnsi="Tahoma" w:cs="Tahoma"/>
                <w:sz w:val="18"/>
                <w:szCs w:val="18"/>
              </w:rPr>
              <w:t>zwiększenia lub zmniejszenia ilości robót wynikających z rzeczywistych obmiarów, które powodują zmianę wartości umownej wraz ze zmianą tej wartości,</w:t>
            </w:r>
          </w:p>
          <w:p w:rsidR="0078151E" w:rsidRPr="0078151E" w:rsidRDefault="0078151E" w:rsidP="003F4EC8">
            <w:pPr>
              <w:numPr>
                <w:ilvl w:val="0"/>
                <w:numId w:val="36"/>
              </w:numPr>
              <w:ind w:left="1276" w:hanging="283"/>
              <w:jc w:val="both"/>
              <w:rPr>
                <w:rFonts w:ascii="Tahoma" w:hAnsi="Tahoma" w:cs="Tahoma"/>
                <w:sz w:val="18"/>
                <w:szCs w:val="18"/>
              </w:rPr>
            </w:pPr>
            <w:r w:rsidRPr="0078151E">
              <w:rPr>
                <w:rFonts w:ascii="Tahoma" w:hAnsi="Tahoma" w:cs="Tahoma"/>
                <w:sz w:val="18"/>
                <w:szCs w:val="18"/>
              </w:rPr>
              <w:t xml:space="preserve">zmiany podwykonawców robót w przypadku wystąpienia o zmianę na wniosek Zamawiającego </w:t>
            </w:r>
            <w:r w:rsidRPr="0078151E">
              <w:rPr>
                <w:rFonts w:ascii="Tahoma" w:hAnsi="Tahoma" w:cs="Tahoma"/>
                <w:sz w:val="18"/>
                <w:szCs w:val="18"/>
              </w:rPr>
              <w:br/>
              <w:t>lub Wykonawcy.</w:t>
            </w:r>
          </w:p>
          <w:p w:rsidR="00085891" w:rsidRPr="00B34F14" w:rsidRDefault="00085891" w:rsidP="003402DD">
            <w:pPr>
              <w:ind w:left="602" w:hanging="284"/>
              <w:jc w:val="both"/>
              <w:rPr>
                <w:rFonts w:ascii="Tahoma" w:hAnsi="Tahoma" w:cs="Tahoma"/>
                <w:sz w:val="20"/>
                <w:szCs w:val="20"/>
              </w:rPr>
            </w:pPr>
          </w:p>
        </w:tc>
      </w:tr>
    </w:tbl>
    <w:p w:rsidR="00085891" w:rsidRPr="00B34F14" w:rsidRDefault="00085891" w:rsidP="00085891">
      <w:pPr>
        <w:ind w:left="-142"/>
        <w:jc w:val="both"/>
        <w:rPr>
          <w:b/>
          <w:sz w:val="10"/>
          <w:szCs w:val="10"/>
          <w:lang w:val="pl-PL"/>
        </w:rPr>
      </w:pPr>
    </w:p>
    <w:p w:rsidR="00085891" w:rsidRDefault="00085891" w:rsidP="00073F46">
      <w:pPr>
        <w:ind w:left="-142"/>
        <w:jc w:val="both"/>
        <w:rPr>
          <w:b/>
          <w:sz w:val="20"/>
          <w:szCs w:val="20"/>
          <w:lang w:val="pl-PL"/>
        </w:rPr>
      </w:pPr>
      <w:r w:rsidRPr="00085891">
        <w:rPr>
          <w:b/>
          <w:sz w:val="20"/>
          <w:szCs w:val="20"/>
          <w:lang w:val="pl-PL"/>
        </w:rPr>
        <w:t>IV.6) INFORMACJE ADMINISTRACYJNE</w:t>
      </w:r>
    </w:p>
    <w:tbl>
      <w:tblPr>
        <w:tblW w:w="9923" w:type="dxa"/>
        <w:tblInd w:w="-176" w:type="dxa"/>
        <w:tblLayout w:type="fixed"/>
        <w:tblLook w:val="01E0"/>
      </w:tblPr>
      <w:tblGrid>
        <w:gridCol w:w="9923"/>
      </w:tblGrid>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t xml:space="preserve">IV.6.1) Sposób udostępniania informacji o charakterze poufnym </w:t>
            </w:r>
            <w:r w:rsidRPr="00085891">
              <w:rPr>
                <w:i/>
                <w:sz w:val="20"/>
                <w:lang w:val="pl-PL"/>
              </w:rPr>
              <w:t>(jeżeli dotyczy)</w:t>
            </w:r>
            <w:r w:rsidRPr="00085891">
              <w:rPr>
                <w:b/>
                <w:sz w:val="20"/>
                <w:lang w:val="pl-PL"/>
              </w:rPr>
              <w:t xml:space="preserve">: </w:t>
            </w:r>
            <w:r>
              <w:rPr>
                <w:b/>
                <w:sz w:val="20"/>
                <w:lang w:val="pl-PL"/>
              </w:rPr>
              <w:t>____________________________</w:t>
            </w:r>
          </w:p>
          <w:p w:rsidR="00085891" w:rsidRDefault="00085891" w:rsidP="00085891">
            <w:pPr>
              <w:spacing w:line="276" w:lineRule="auto"/>
              <w:rPr>
                <w:b/>
                <w:sz w:val="20"/>
                <w:lang w:val="pl-PL"/>
              </w:rPr>
            </w:pPr>
          </w:p>
          <w:p w:rsidR="00085891" w:rsidRPr="00B655DC" w:rsidRDefault="00085891" w:rsidP="00085891">
            <w:pPr>
              <w:spacing w:line="276" w:lineRule="auto"/>
              <w:rPr>
                <w:b/>
                <w:sz w:val="20"/>
                <w:lang w:val="pl-PL"/>
              </w:rPr>
            </w:pPr>
            <w:r w:rsidRPr="00085891">
              <w:rPr>
                <w:b/>
                <w:sz w:val="20"/>
                <w:lang w:val="pl-PL"/>
              </w:rPr>
              <w:t xml:space="preserve">Środki służące ochronie informacji o charakterze poufnym </w:t>
            </w:r>
            <w:r w:rsidRPr="00085891">
              <w:rPr>
                <w:i/>
                <w:sz w:val="20"/>
                <w:lang w:val="pl-PL"/>
              </w:rPr>
              <w:t>(jeżeli dotyczy)</w:t>
            </w:r>
            <w:r w:rsidRPr="00085891">
              <w:rPr>
                <w:b/>
                <w:sz w:val="20"/>
                <w:lang w:val="pl-PL"/>
              </w:rPr>
              <w:t>:</w:t>
            </w:r>
            <w:r>
              <w:rPr>
                <w:b/>
                <w:sz w:val="20"/>
                <w:lang w:val="pl-PL"/>
              </w:rPr>
              <w:t xml:space="preserve"> __</w:t>
            </w:r>
            <w:r w:rsidR="00E8505B">
              <w:rPr>
                <w:b/>
                <w:sz w:val="20"/>
                <w:lang w:val="pl-PL"/>
              </w:rPr>
              <w:t>_______________________________</w:t>
            </w:r>
          </w:p>
        </w:tc>
      </w:tr>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lastRenderedPageBreak/>
              <w:t xml:space="preserve">IV.6.2) Termin składania ofert lub wniosków o dopuszczenie do udziału w postępowaniu </w:t>
            </w:r>
          </w:p>
          <w:p w:rsidR="00085891" w:rsidRPr="0037451A" w:rsidRDefault="00085891" w:rsidP="00085891">
            <w:pPr>
              <w:spacing w:line="276" w:lineRule="auto"/>
              <w:rPr>
                <w:b/>
                <w:sz w:val="8"/>
                <w:szCs w:val="8"/>
                <w:lang w:val="pl-PL"/>
              </w:rPr>
            </w:pPr>
          </w:p>
          <w:p w:rsidR="00085891" w:rsidRDefault="00085891" w:rsidP="00085891">
            <w:pPr>
              <w:rPr>
                <w:sz w:val="16"/>
                <w:szCs w:val="16"/>
                <w:u w:val="single"/>
                <w:lang w:val="pl-PL"/>
              </w:rPr>
            </w:pPr>
            <w:r w:rsidRPr="0037262F">
              <w:rPr>
                <w:sz w:val="20"/>
                <w:lang w:val="pl-PL"/>
              </w:rPr>
              <w:t xml:space="preserve">Data:  </w:t>
            </w:r>
            <w:r w:rsidR="00A51BD5">
              <w:rPr>
                <w:sz w:val="28"/>
                <w:szCs w:val="28"/>
                <w:lang w:val="pl-PL"/>
              </w:rPr>
              <w:t>18</w:t>
            </w:r>
            <w:r w:rsidR="009F2656">
              <w:rPr>
                <w:sz w:val="28"/>
                <w:szCs w:val="28"/>
                <w:lang w:val="pl-PL"/>
              </w:rPr>
              <w:t>/</w:t>
            </w:r>
            <w:r w:rsidR="006861E5">
              <w:rPr>
                <w:sz w:val="28"/>
                <w:szCs w:val="28"/>
                <w:lang w:val="pl-PL"/>
              </w:rPr>
              <w:t>01</w:t>
            </w:r>
            <w:r w:rsidR="009F2656">
              <w:rPr>
                <w:sz w:val="28"/>
                <w:szCs w:val="28"/>
                <w:lang w:val="pl-PL"/>
              </w:rPr>
              <w:t>/201</w:t>
            </w:r>
            <w:r w:rsidR="00D538DB">
              <w:rPr>
                <w:sz w:val="28"/>
                <w:szCs w:val="28"/>
                <w:lang w:val="pl-PL"/>
              </w:rPr>
              <w:t>8</w:t>
            </w:r>
            <w:bookmarkStart w:id="2" w:name="_GoBack"/>
            <w:bookmarkEnd w:id="2"/>
            <w:r>
              <w:rPr>
                <w:sz w:val="28"/>
                <w:szCs w:val="28"/>
                <w:lang w:val="pl-PL"/>
              </w:rPr>
              <w:t xml:space="preserve"> </w:t>
            </w:r>
            <w:r w:rsidRPr="0037262F">
              <w:rPr>
                <w:sz w:val="20"/>
                <w:lang w:val="pl-PL"/>
              </w:rPr>
              <w:t xml:space="preserve"> </w:t>
            </w:r>
            <w:r w:rsidRPr="0037262F">
              <w:rPr>
                <w:i/>
                <w:sz w:val="20"/>
                <w:lang w:val="pl-PL"/>
              </w:rPr>
              <w:t xml:space="preserve">(dd/mm/rrrr)      </w:t>
            </w:r>
            <w:r w:rsidRPr="0037262F">
              <w:rPr>
                <w:sz w:val="20"/>
                <w:lang w:val="pl-PL"/>
              </w:rPr>
              <w:t xml:space="preserve">                       Godzina: </w:t>
            </w:r>
            <w:r w:rsidR="009F2656" w:rsidRPr="0037451A">
              <w:rPr>
                <w:sz w:val="20"/>
                <w:szCs w:val="20"/>
                <w:u w:val="single"/>
                <w:lang w:val="pl-PL"/>
              </w:rPr>
              <w:t>9:30</w:t>
            </w:r>
          </w:p>
          <w:p w:rsidR="00085891" w:rsidRPr="0037451A" w:rsidRDefault="00085891" w:rsidP="00085891">
            <w:pPr>
              <w:spacing w:line="276" w:lineRule="auto"/>
              <w:rPr>
                <w:b/>
                <w:sz w:val="8"/>
                <w:szCs w:val="8"/>
                <w:lang w:val="pl-PL"/>
              </w:rPr>
            </w:pPr>
          </w:p>
          <w:p w:rsidR="00085891" w:rsidRDefault="00085891" w:rsidP="00085891">
            <w:pPr>
              <w:rPr>
                <w:sz w:val="20"/>
                <w:lang w:val="pl-PL"/>
              </w:rPr>
            </w:pPr>
            <w:r w:rsidRPr="00085891">
              <w:rPr>
                <w:sz w:val="20"/>
                <w:lang w:val="pl-PL"/>
              </w:rPr>
              <w:t>Skrócenie terminu składania wniosków, ze względu na pilną potrzebę udzielenia zamówienia (przetarg nieograniczony, przetarg ograniczony, negocjacje z ogłoszeniem):</w:t>
            </w:r>
          </w:p>
          <w:p w:rsidR="00085891" w:rsidRDefault="00085891" w:rsidP="00085891">
            <w:pPr>
              <w:spacing w:line="276" w:lineRule="auto"/>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p w:rsidR="00085891" w:rsidRPr="0037451A" w:rsidRDefault="00085891" w:rsidP="00085891">
            <w:pPr>
              <w:rPr>
                <w:sz w:val="8"/>
                <w:szCs w:val="8"/>
                <w:lang w:val="pl-PL"/>
              </w:rPr>
            </w:pPr>
          </w:p>
          <w:p w:rsidR="00085891" w:rsidRDefault="00085891" w:rsidP="00085891">
            <w:pPr>
              <w:rPr>
                <w:sz w:val="20"/>
                <w:lang w:val="pl-PL"/>
              </w:rPr>
            </w:pPr>
            <w:r w:rsidRPr="00085891">
              <w:rPr>
                <w:sz w:val="20"/>
                <w:lang w:val="pl-PL"/>
              </w:rPr>
              <w:t>Wskazać powody:</w:t>
            </w:r>
            <w:r>
              <w:rPr>
                <w:sz w:val="20"/>
                <w:lang w:val="pl-PL"/>
              </w:rPr>
              <w:t xml:space="preserve"> _________________________________________________________________________________</w:t>
            </w:r>
          </w:p>
          <w:p w:rsidR="00085891" w:rsidRDefault="00085891" w:rsidP="00085891">
            <w:pPr>
              <w:rPr>
                <w:sz w:val="20"/>
                <w:lang w:val="pl-PL"/>
              </w:rPr>
            </w:pPr>
          </w:p>
          <w:p w:rsidR="00085891" w:rsidRPr="00085891" w:rsidRDefault="00085891" w:rsidP="00085891">
            <w:pPr>
              <w:rPr>
                <w:sz w:val="20"/>
                <w:lang w:val="pl-PL"/>
              </w:rPr>
            </w:pPr>
            <w:r w:rsidRPr="00085891">
              <w:rPr>
                <w:sz w:val="20"/>
                <w:lang w:val="pl-PL"/>
              </w:rPr>
              <w:t xml:space="preserve">Język lub języki, w jakich </w:t>
            </w:r>
            <w:r>
              <w:rPr>
                <w:sz w:val="20"/>
                <w:lang w:val="pl-PL"/>
              </w:rPr>
              <w:t>mogą</w:t>
            </w:r>
            <w:r w:rsidRPr="00085891">
              <w:rPr>
                <w:sz w:val="20"/>
                <w:lang w:val="pl-PL"/>
              </w:rPr>
              <w:t xml:space="preserve"> być sporządzone oferty lub wnioski o dopuszczenie do udziału w postępowaniu:</w:t>
            </w:r>
          </w:p>
          <w:p w:rsidR="00085891" w:rsidRPr="00085891" w:rsidRDefault="009F2656" w:rsidP="00085891">
            <w:pPr>
              <w:spacing w:line="276" w:lineRule="auto"/>
              <w:rPr>
                <w:b/>
                <w:sz w:val="20"/>
                <w:lang w:val="pl-PL"/>
              </w:rPr>
            </w:pPr>
            <w:r>
              <w:rPr>
                <w:b/>
                <w:sz w:val="20"/>
                <w:lang w:val="pl-PL"/>
              </w:rPr>
              <w:t>polski</w:t>
            </w:r>
          </w:p>
        </w:tc>
      </w:tr>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t>IV.6.3) Termin związania ofertą</w:t>
            </w:r>
          </w:p>
          <w:p w:rsidR="00085891" w:rsidRPr="0037262F" w:rsidRDefault="00085891" w:rsidP="00085891">
            <w:pPr>
              <w:rPr>
                <w:i/>
                <w:sz w:val="20"/>
                <w:lang w:val="pl-PL"/>
              </w:rPr>
            </w:pPr>
            <w:r w:rsidRPr="0037262F">
              <w:rPr>
                <w:sz w:val="20"/>
                <w:lang w:val="pl-PL"/>
              </w:rPr>
              <w:t xml:space="preserve">Do: </w:t>
            </w:r>
            <w:r w:rsidRPr="00D42463">
              <w:rPr>
                <w:sz w:val="28"/>
                <w:szCs w:val="28"/>
                <w:lang w:val="pl-PL"/>
              </w:rPr>
              <w:t>…../…./……..</w:t>
            </w:r>
            <w:r w:rsidRPr="0072284B">
              <w:rPr>
                <w:sz w:val="32"/>
                <w:szCs w:val="32"/>
                <w:lang w:val="pl-PL"/>
              </w:rPr>
              <w:t xml:space="preserve"> </w:t>
            </w:r>
            <w:r w:rsidRPr="0037262F">
              <w:rPr>
                <w:sz w:val="20"/>
                <w:lang w:val="pl-PL"/>
              </w:rPr>
              <w:t xml:space="preserve"> </w:t>
            </w:r>
            <w:r w:rsidRPr="0037262F">
              <w:rPr>
                <w:i/>
                <w:sz w:val="20"/>
                <w:lang w:val="pl-PL"/>
              </w:rPr>
              <w:t>(dd/mm/rrrr)</w:t>
            </w:r>
          </w:p>
          <w:p w:rsidR="00085891" w:rsidRPr="0037262F" w:rsidRDefault="00085891" w:rsidP="00085891">
            <w:pPr>
              <w:rPr>
                <w:i/>
                <w:sz w:val="20"/>
                <w:lang w:val="pl-PL"/>
              </w:rPr>
            </w:pPr>
            <w:r w:rsidRPr="0037262F">
              <w:rPr>
                <w:i/>
                <w:sz w:val="20"/>
                <w:lang w:val="pl-PL"/>
              </w:rPr>
              <w:t xml:space="preserve">lub </w:t>
            </w:r>
          </w:p>
          <w:p w:rsidR="00085891" w:rsidRPr="00085891" w:rsidRDefault="00085891" w:rsidP="009F2656">
            <w:pPr>
              <w:spacing w:line="276" w:lineRule="auto"/>
              <w:rPr>
                <w:b/>
                <w:sz w:val="20"/>
                <w:lang w:val="pl-PL"/>
              </w:rPr>
            </w:pPr>
            <w:r w:rsidRPr="0037262F">
              <w:rPr>
                <w:sz w:val="20"/>
                <w:lang w:val="pl-PL"/>
              </w:rPr>
              <w:t>okres w dniach:</w:t>
            </w:r>
            <w:r w:rsidRPr="0037262F">
              <w:rPr>
                <w:sz w:val="40"/>
                <w:lang w:val="pl-PL"/>
              </w:rPr>
              <w:t xml:space="preserve"> </w:t>
            </w:r>
            <w:r w:rsidR="009F2656">
              <w:rPr>
                <w:sz w:val="28"/>
                <w:szCs w:val="28"/>
                <w:lang w:val="pl-PL"/>
              </w:rPr>
              <w:t>30</w:t>
            </w:r>
            <w:r w:rsidRPr="0037262F">
              <w:rPr>
                <w:sz w:val="40"/>
                <w:szCs w:val="40"/>
                <w:lang w:val="pl-PL"/>
              </w:rPr>
              <w:t xml:space="preserve"> </w:t>
            </w:r>
            <w:r w:rsidRPr="0037262F">
              <w:rPr>
                <w:i/>
                <w:sz w:val="20"/>
                <w:lang w:val="pl-PL"/>
              </w:rPr>
              <w:t>(od ostatecznego terminu składania ofert)</w:t>
            </w:r>
          </w:p>
        </w:tc>
      </w:tr>
    </w:tbl>
    <w:p w:rsidR="00FA11E1" w:rsidRDefault="00FA11E1">
      <w:r>
        <w:br w:type="page"/>
      </w:r>
    </w:p>
    <w:tbl>
      <w:tblPr>
        <w:tblW w:w="9923" w:type="dxa"/>
        <w:tblInd w:w="-176" w:type="dxa"/>
        <w:tblLayout w:type="fixed"/>
        <w:tblLook w:val="01E0"/>
      </w:tblPr>
      <w:tblGrid>
        <w:gridCol w:w="9923"/>
      </w:tblGrid>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Default="007F4FEB" w:rsidP="007F4FEB">
            <w:pPr>
              <w:jc w:val="both"/>
              <w:rPr>
                <w:b/>
                <w:sz w:val="20"/>
                <w:lang w:val="pl-PL"/>
              </w:rPr>
            </w:pPr>
            <w:r w:rsidRPr="007F4FEB">
              <w:rPr>
                <w:b/>
                <w:sz w:val="20"/>
                <w:lang w:val="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7F4FEB" w:rsidRDefault="007F4FEB" w:rsidP="007F4FEB">
            <w:pPr>
              <w:spacing w:line="276" w:lineRule="auto"/>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003C70E0"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p w:rsidR="007F4FEB" w:rsidRPr="00085891" w:rsidRDefault="007F4FEB" w:rsidP="007F4FEB">
            <w:pPr>
              <w:rPr>
                <w:b/>
                <w:sz w:val="20"/>
                <w:lang w:val="pl-PL"/>
              </w:rPr>
            </w:pPr>
          </w:p>
        </w:tc>
      </w:tr>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jc w:val="both"/>
              <w:rPr>
                <w:b/>
                <w:sz w:val="20"/>
                <w:lang w:val="pl-PL"/>
              </w:rPr>
            </w:pPr>
            <w:r w:rsidRPr="007F4FEB">
              <w:rPr>
                <w:b/>
                <w:sz w:val="20"/>
                <w:lang w:val="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7F4FEB" w:rsidRDefault="007F4FEB" w:rsidP="007F4FEB">
            <w:pPr>
              <w:spacing w:line="276" w:lineRule="auto"/>
              <w:jc w:val="center"/>
              <w:rPr>
                <w:sz w:val="20"/>
                <w:lang w:val="pl-PL"/>
              </w:rPr>
            </w:pPr>
            <w:r w:rsidRPr="00B655DC">
              <w:rPr>
                <w:sz w:val="20"/>
                <w:lang w:val="pl-PL"/>
              </w:rPr>
              <w:t xml:space="preserve">tak </w:t>
            </w:r>
            <w:r w:rsidR="00EA722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A7221">
              <w:rPr>
                <w:sz w:val="20"/>
                <w:lang w:val="pl-PL"/>
              </w:rPr>
            </w:r>
            <w:r w:rsidR="00EA7221">
              <w:rPr>
                <w:sz w:val="20"/>
                <w:lang w:val="pl-PL"/>
              </w:rPr>
              <w:fldChar w:fldCharType="separate"/>
            </w:r>
            <w:r w:rsidR="00EA722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p w:rsidR="007F4FEB" w:rsidRPr="007F4FEB" w:rsidRDefault="007F4FEB" w:rsidP="007F4FEB">
            <w:pPr>
              <w:rPr>
                <w:b/>
                <w:sz w:val="20"/>
                <w:lang w:val="pl-PL"/>
              </w:rPr>
            </w:pPr>
          </w:p>
        </w:tc>
      </w:tr>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Default="007F4FEB" w:rsidP="007F4FEB">
            <w:pPr>
              <w:jc w:val="both"/>
              <w:rPr>
                <w:b/>
                <w:sz w:val="20"/>
                <w:lang w:val="pl-PL"/>
              </w:rPr>
            </w:pPr>
            <w:r w:rsidRPr="007F4FEB">
              <w:rPr>
                <w:b/>
                <w:sz w:val="20"/>
                <w:lang w:val="pl-PL"/>
              </w:rPr>
              <w:t>IV.6.6) Informacje dodatkowe:</w:t>
            </w:r>
            <w:r w:rsidR="00B34F14" w:rsidRPr="00B655DC">
              <w:rPr>
                <w:b/>
                <w:smallCaps/>
                <w:sz w:val="20"/>
                <w:lang w:val="pl-PL"/>
              </w:rPr>
              <w:t xml:space="preserve"> ______________________________________________________________________</w:t>
            </w:r>
          </w:p>
          <w:p w:rsidR="007F4FEB" w:rsidRPr="007F4FEB" w:rsidRDefault="007F4FEB" w:rsidP="003C70E0">
            <w:pPr>
              <w:ind w:firstLine="318"/>
              <w:jc w:val="both"/>
              <w:rPr>
                <w:b/>
                <w:sz w:val="20"/>
                <w:lang w:val="pl-PL"/>
              </w:rPr>
            </w:pPr>
          </w:p>
        </w:tc>
      </w:tr>
    </w:tbl>
    <w:p w:rsidR="00085891" w:rsidRDefault="00085891" w:rsidP="00085891">
      <w:pPr>
        <w:ind w:left="-142"/>
        <w:jc w:val="both"/>
        <w:rPr>
          <w:b/>
          <w:sz w:val="22"/>
          <w:szCs w:val="22"/>
          <w:lang w:val="pl-PL"/>
        </w:rPr>
      </w:pPr>
    </w:p>
    <w:p w:rsidR="00B2440D" w:rsidRDefault="00B2440D">
      <w:pPr>
        <w:spacing w:after="200" w:line="276" w:lineRule="auto"/>
        <w:rPr>
          <w:b/>
          <w:sz w:val="20"/>
          <w:szCs w:val="20"/>
          <w:lang w:val="pl-PL"/>
        </w:rPr>
      </w:pPr>
      <w:r>
        <w:rPr>
          <w:b/>
          <w:sz w:val="20"/>
          <w:szCs w:val="20"/>
          <w:lang w:val="pl-PL"/>
        </w:rPr>
        <w:br w:type="page"/>
      </w:r>
    </w:p>
    <w:p w:rsidR="007F4FEB" w:rsidRPr="007F4FEB" w:rsidRDefault="007F4FEB" w:rsidP="007F4FEB">
      <w:pPr>
        <w:ind w:left="-142"/>
        <w:jc w:val="center"/>
        <w:rPr>
          <w:b/>
          <w:sz w:val="20"/>
          <w:szCs w:val="20"/>
          <w:lang w:val="pl-PL"/>
        </w:rPr>
      </w:pPr>
      <w:r>
        <w:rPr>
          <w:b/>
          <w:sz w:val="20"/>
          <w:szCs w:val="20"/>
          <w:lang w:val="pl-PL"/>
        </w:rPr>
        <w:lastRenderedPageBreak/>
        <w:t>ZAŁĄCZNIK</w:t>
      </w:r>
    </w:p>
    <w:p w:rsidR="007F4FEB" w:rsidRDefault="007F4FEB" w:rsidP="007F4FEB">
      <w:pPr>
        <w:ind w:left="-142"/>
        <w:jc w:val="center"/>
        <w:rPr>
          <w:b/>
          <w:sz w:val="20"/>
          <w:szCs w:val="20"/>
          <w:lang w:val="pl-PL"/>
        </w:rPr>
      </w:pPr>
      <w:r w:rsidRPr="007F4FEB">
        <w:rPr>
          <w:b/>
          <w:sz w:val="20"/>
          <w:szCs w:val="20"/>
          <w:lang w:val="pl-PL"/>
        </w:rPr>
        <w:t>INFORMACJE DOTYCZĄCE OFERT CZĘŚCIOWYCH</w:t>
      </w:r>
    </w:p>
    <w:p w:rsidR="007F4FEB" w:rsidRPr="001B30BD" w:rsidRDefault="007F4FEB" w:rsidP="007F4FEB">
      <w:pPr>
        <w:pStyle w:val="Rub3"/>
        <w:tabs>
          <w:tab w:val="clear" w:pos="709"/>
        </w:tabs>
        <w:ind w:left="-142" w:right="-1021"/>
        <w:jc w:val="left"/>
        <w:outlineLvl w:val="0"/>
        <w:rPr>
          <w:i w:val="0"/>
          <w:lang w:val="pl-PL"/>
        </w:rPr>
      </w:pPr>
      <w:r w:rsidRPr="0037262F">
        <w:rPr>
          <w:rFonts w:ascii="Times New Roman Bold" w:hAnsi="Times New Roman Bold"/>
          <w:i w:val="0"/>
          <w:smallCaps/>
          <w:lang w:val="pl-PL"/>
        </w:rPr>
        <w:t>Część</w:t>
      </w:r>
      <w:r w:rsidRPr="0037262F">
        <w:rPr>
          <w:i w:val="0"/>
          <w:lang w:val="pl-PL"/>
        </w:rPr>
        <w:t xml:space="preserve"> nr</w:t>
      </w:r>
      <w:r w:rsidRPr="0037262F">
        <w:rPr>
          <w:lang w:val="pl-PL"/>
        </w:rPr>
        <w:t xml:space="preserve">    </w:t>
      </w:r>
      <w:r w:rsidRPr="001B30BD">
        <w:rPr>
          <w:b w:val="0"/>
          <w:i w:val="0"/>
          <w:sz w:val="40"/>
          <w:lang w:val="pl-PL"/>
        </w:rPr>
        <w:t>___</w:t>
      </w:r>
      <w:r w:rsidRPr="001B30BD">
        <w:rPr>
          <w:b w:val="0"/>
          <w:i w:val="0"/>
          <w:lang w:val="pl-PL"/>
        </w:rPr>
        <w:t xml:space="preserve"> </w:t>
      </w:r>
      <w:r w:rsidRPr="0037262F">
        <w:rPr>
          <w:b w:val="0"/>
          <w:i w:val="0"/>
          <w:lang w:val="pl-PL"/>
        </w:rPr>
        <w:t xml:space="preserve">             </w:t>
      </w:r>
      <w:r w:rsidRPr="0037262F">
        <w:rPr>
          <w:i w:val="0"/>
          <w:lang w:val="pl-PL"/>
        </w:rPr>
        <w:t>N</w:t>
      </w:r>
      <w:r w:rsidRPr="0037262F">
        <w:rPr>
          <w:rFonts w:ascii="Times New Roman Bold" w:hAnsi="Times New Roman Bold"/>
          <w:i w:val="0"/>
          <w:smallCaps/>
          <w:lang w:val="pl-PL"/>
        </w:rPr>
        <w:t xml:space="preserve">azwa  </w:t>
      </w:r>
      <w:r w:rsidRPr="001B30BD">
        <w:rPr>
          <w:b w:val="0"/>
          <w:i w:val="0"/>
          <w:lang w:val="pl-PL"/>
        </w:rPr>
        <w:t>__________________________________________________________________</w:t>
      </w:r>
    </w:p>
    <w:p w:rsidR="007F4FEB" w:rsidRDefault="007F4FEB" w:rsidP="007F4FEB">
      <w:pPr>
        <w:ind w:left="-142"/>
        <w:jc w:val="center"/>
        <w:rPr>
          <w:b/>
          <w:sz w:val="20"/>
          <w:szCs w:val="20"/>
          <w:lang w:val="pl-PL"/>
        </w:rPr>
      </w:pPr>
    </w:p>
    <w:p w:rsidR="007F4FEB" w:rsidRPr="00B655DC" w:rsidRDefault="007F4FEB" w:rsidP="007F4FEB">
      <w:pPr>
        <w:ind w:left="-181"/>
        <w:rPr>
          <w:b/>
          <w:color w:val="0000FF"/>
          <w:sz w:val="22"/>
          <w:szCs w:val="22"/>
          <w:lang w:val="pl-PL"/>
        </w:rPr>
      </w:pPr>
    </w:p>
    <w:tbl>
      <w:tblPr>
        <w:tblW w:w="9923" w:type="dxa"/>
        <w:tblInd w:w="-176" w:type="dxa"/>
        <w:tblLayout w:type="fixed"/>
        <w:tblLook w:val="01E0"/>
      </w:tblPr>
      <w:tblGrid>
        <w:gridCol w:w="2694"/>
        <w:gridCol w:w="3544"/>
        <w:gridCol w:w="3685"/>
      </w:tblGrid>
      <w:tr w:rsidR="007F4FEB" w:rsidRPr="00B655DC" w:rsidTr="00EC4F69">
        <w:tc>
          <w:tcPr>
            <w:tcW w:w="9923" w:type="dxa"/>
            <w:gridSpan w:val="3"/>
            <w:tcBorders>
              <w:top w:val="single" w:sz="12" w:space="0" w:color="auto"/>
              <w:left w:val="single" w:sz="12" w:space="0" w:color="auto"/>
              <w:bottom w:val="single" w:sz="12" w:space="0" w:color="auto"/>
              <w:right w:val="single" w:sz="12" w:space="0" w:color="auto"/>
            </w:tcBorders>
          </w:tcPr>
          <w:p w:rsidR="007F4FEB" w:rsidRDefault="007F4FEB" w:rsidP="007F4FEB">
            <w:pPr>
              <w:rPr>
                <w:b/>
                <w:bCs/>
                <w:sz w:val="20"/>
                <w:szCs w:val="20"/>
                <w:lang w:val="pl-PL"/>
              </w:rPr>
            </w:pPr>
            <w:r w:rsidRPr="007F4FEB">
              <w:rPr>
                <w:b/>
                <w:bCs/>
                <w:sz w:val="20"/>
                <w:szCs w:val="20"/>
                <w:lang w:val="pl-PL"/>
              </w:rPr>
              <w:t>1)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p>
          <w:p w:rsidR="007F4FEB" w:rsidRDefault="007F4FEB" w:rsidP="007F4FEB">
            <w:pPr>
              <w:spacing w:line="276" w:lineRule="auto"/>
              <w:rPr>
                <w:b/>
                <w:sz w:val="20"/>
                <w:lang w:val="pl-PL"/>
              </w:rPr>
            </w:pPr>
            <w:r>
              <w:rPr>
                <w:b/>
                <w:sz w:val="20"/>
                <w:lang w:val="pl-PL"/>
              </w:rPr>
              <w:t>________________________________________________________________________________________________</w:t>
            </w:r>
          </w:p>
          <w:p w:rsidR="007F4FEB" w:rsidRPr="007F4FEB" w:rsidRDefault="007F4FEB" w:rsidP="007F4FEB">
            <w:pPr>
              <w:rPr>
                <w:b/>
                <w:bCs/>
                <w:sz w:val="20"/>
                <w:szCs w:val="20"/>
                <w:lang w:val="pl-PL"/>
              </w:rPr>
            </w:pPr>
          </w:p>
        </w:tc>
      </w:tr>
      <w:tr w:rsidR="007F4FEB"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7F4FEB" w:rsidRPr="00B655DC" w:rsidRDefault="007F4FEB" w:rsidP="00EC4F69">
            <w:pPr>
              <w:rPr>
                <w:b/>
                <w:sz w:val="20"/>
                <w:lang w:val="pl-PL"/>
              </w:rPr>
            </w:pPr>
            <w:r w:rsidRPr="007F4FEB">
              <w:rPr>
                <w:b/>
                <w:sz w:val="20"/>
                <w:lang w:val="pl-PL"/>
              </w:rPr>
              <w:t>2) WSPÓLNY SŁOWNIK ZAMÓWIEŃ (CPV)</w:t>
            </w: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EC4F69">
            <w:pPr>
              <w:rPr>
                <w:b/>
                <w:sz w:val="20"/>
                <w:lang w:val="pl-PL"/>
              </w:rPr>
            </w:pP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jc w:val="center"/>
              <w:rPr>
                <w:b/>
                <w:sz w:val="20"/>
                <w:lang w:val="pl-PL"/>
              </w:rPr>
            </w:pPr>
            <w:r w:rsidRPr="007F4FEB">
              <w:rPr>
                <w:b/>
                <w:sz w:val="20"/>
                <w:lang w:val="pl-PL"/>
              </w:rPr>
              <w:t>Słownik główny</w:t>
            </w: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rPr>
                <w:b/>
                <w:sz w:val="20"/>
                <w:lang w:val="pl-PL"/>
              </w:rPr>
            </w:pPr>
            <w:r w:rsidRPr="007F4FEB">
              <w:rPr>
                <w:b/>
                <w:sz w:val="20"/>
                <w:lang w:val="pl-PL"/>
              </w:rPr>
              <w:t xml:space="preserve">Główny </w:t>
            </w:r>
            <w:r>
              <w:rPr>
                <w:b/>
                <w:sz w:val="20"/>
                <w:lang w:val="pl-PL"/>
              </w:rPr>
              <w:t>kod CPV</w:t>
            </w: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jc w:val="center"/>
              <w:rPr>
                <w:b/>
                <w:sz w:val="20"/>
                <w:lang w:val="pl-PL"/>
              </w:rPr>
            </w:pPr>
            <w:r w:rsidRPr="00B655DC">
              <w:rPr>
                <w:b/>
                <w:sz w:val="20"/>
                <w:szCs w:val="20"/>
                <w:lang w:val="pl-PL"/>
              </w:rPr>
              <w:t xml:space="preserve">      .     .    .      -   </w:t>
            </w: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rPr>
                <w:b/>
                <w:sz w:val="20"/>
                <w:lang w:val="pl-PL"/>
              </w:rPr>
            </w:pPr>
            <w:r w:rsidRPr="007F4FEB">
              <w:rPr>
                <w:b/>
                <w:sz w:val="20"/>
                <w:lang w:val="pl-PL"/>
              </w:rPr>
              <w:t>Dodatkowe</w:t>
            </w:r>
            <w:r>
              <w:rPr>
                <w:b/>
                <w:sz w:val="20"/>
                <w:lang w:val="pl-PL"/>
              </w:rPr>
              <w:t xml:space="preserve"> kody CPV</w:t>
            </w: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Default="007F4FEB" w:rsidP="007F4FEB">
            <w:pPr>
              <w:jc w:val="center"/>
              <w:rPr>
                <w:b/>
                <w:sz w:val="20"/>
                <w:szCs w:val="20"/>
                <w:lang w:val="pl-PL"/>
              </w:rPr>
            </w:pPr>
            <w:r w:rsidRPr="00B655DC">
              <w:rPr>
                <w:b/>
                <w:sz w:val="20"/>
                <w:szCs w:val="20"/>
                <w:lang w:val="pl-PL"/>
              </w:rPr>
              <w:t xml:space="preserve">      .     .    .      -   </w:t>
            </w:r>
          </w:p>
          <w:p w:rsidR="007F4FEB" w:rsidRPr="007F4FEB" w:rsidRDefault="007F4FEB" w:rsidP="007F4FEB">
            <w:pPr>
              <w:jc w:val="center"/>
              <w:rPr>
                <w:b/>
                <w:sz w:val="20"/>
                <w:lang w:val="pl-PL"/>
              </w:rPr>
            </w:pPr>
            <w:r w:rsidRPr="00B655DC">
              <w:rPr>
                <w:b/>
                <w:sz w:val="20"/>
                <w:szCs w:val="20"/>
                <w:lang w:val="pl-PL"/>
              </w:rPr>
              <w:t xml:space="preserve">      .     .    .      -   </w:t>
            </w:r>
          </w:p>
        </w:tc>
      </w:tr>
      <w:tr w:rsidR="007F4FEB"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7F4FEB" w:rsidRDefault="007F4FEB" w:rsidP="00EC4F69">
            <w:pPr>
              <w:rPr>
                <w:b/>
                <w:sz w:val="20"/>
                <w:lang w:val="pl-PL"/>
              </w:rPr>
            </w:pPr>
            <w:r w:rsidRPr="007F4FEB">
              <w:rPr>
                <w:b/>
                <w:sz w:val="20"/>
                <w:lang w:val="pl-PL"/>
              </w:rPr>
              <w:t>3) Wartość części zamówienia</w:t>
            </w:r>
            <w:r w:rsidRPr="007F4FEB">
              <w:rPr>
                <w:i/>
                <w:sz w:val="20"/>
                <w:lang w:val="pl-PL"/>
              </w:rPr>
              <w:t>(jeżeli zamawiający podaje informacje o wartości zamówienia)</w:t>
            </w:r>
            <w:r w:rsidRPr="007F4FEB">
              <w:rPr>
                <w:b/>
                <w:sz w:val="20"/>
                <w:lang w:val="pl-PL"/>
              </w:rPr>
              <w:t>:</w:t>
            </w:r>
          </w:p>
          <w:p w:rsidR="007F4FEB" w:rsidRDefault="007F4FEB" w:rsidP="00EC4F69">
            <w:pPr>
              <w:rPr>
                <w:b/>
                <w:sz w:val="20"/>
                <w:lang w:val="pl-PL"/>
              </w:rPr>
            </w:pPr>
          </w:p>
          <w:p w:rsidR="007F4FEB" w:rsidRPr="00B655DC" w:rsidRDefault="007F4FEB" w:rsidP="007F4FEB">
            <w:pPr>
              <w:tabs>
                <w:tab w:val="left" w:pos="318"/>
              </w:tabs>
              <w:jc w:val="both"/>
              <w:rPr>
                <w:sz w:val="20"/>
                <w:szCs w:val="20"/>
                <w:lang w:val="pl-PL"/>
              </w:rPr>
            </w:pPr>
            <w:r w:rsidRPr="00B655DC">
              <w:rPr>
                <w:b/>
                <w:sz w:val="20"/>
                <w:szCs w:val="20"/>
                <w:lang w:val="pl-PL"/>
              </w:rPr>
              <w:t xml:space="preserve">Wartość bez VAT: </w:t>
            </w:r>
            <w:r w:rsidRPr="00B655DC">
              <w:rPr>
                <w:sz w:val="20"/>
                <w:szCs w:val="20"/>
                <w:lang w:val="pl-PL"/>
              </w:rPr>
              <w:t xml:space="preserve">[..............]         </w:t>
            </w:r>
            <w:r w:rsidRPr="00B655DC">
              <w:rPr>
                <w:b/>
                <w:sz w:val="20"/>
                <w:szCs w:val="20"/>
                <w:lang w:val="pl-PL"/>
              </w:rPr>
              <w:t xml:space="preserve">Waluta: </w:t>
            </w:r>
            <w:r w:rsidRPr="00B655DC">
              <w:rPr>
                <w:sz w:val="20"/>
                <w:szCs w:val="20"/>
                <w:lang w:val="pl-PL"/>
              </w:rPr>
              <w:t>[..............]</w:t>
            </w:r>
          </w:p>
          <w:p w:rsidR="007F4FEB" w:rsidRPr="00B655DC" w:rsidRDefault="007F4FEB" w:rsidP="00EC4F69">
            <w:pPr>
              <w:rPr>
                <w:b/>
                <w:sz w:val="20"/>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Default="000D1F5A" w:rsidP="00EC4F69">
            <w:pPr>
              <w:rPr>
                <w:b/>
                <w:sz w:val="20"/>
                <w:lang w:val="pl-PL"/>
              </w:rPr>
            </w:pPr>
            <w:r w:rsidRPr="000D1F5A">
              <w:rPr>
                <w:b/>
                <w:sz w:val="20"/>
                <w:lang w:val="pl-PL"/>
              </w:rPr>
              <w:t>3) CZAS TRWANIA LUB TERMIN WYKONANIA</w:t>
            </w:r>
          </w:p>
          <w:p w:rsidR="000D1F5A" w:rsidRDefault="000D1F5A" w:rsidP="000D1F5A">
            <w:pPr>
              <w:rPr>
                <w:b/>
                <w:sz w:val="20"/>
                <w:lang w:val="pl-PL"/>
              </w:rPr>
            </w:pPr>
          </w:p>
          <w:p w:rsidR="000D1F5A" w:rsidRPr="00B655DC" w:rsidRDefault="000D1F5A" w:rsidP="000D1F5A">
            <w:pPr>
              <w:rPr>
                <w:b/>
                <w:sz w:val="20"/>
                <w:lang w:val="pl-PL"/>
              </w:rPr>
            </w:pPr>
            <w:r w:rsidRPr="00B655DC">
              <w:rPr>
                <w:b/>
                <w:sz w:val="20"/>
                <w:lang w:val="pl-PL"/>
              </w:rPr>
              <w:t xml:space="preserve">Okres w miesiącach: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r w:rsidRPr="00B655DC">
              <w:rPr>
                <w:i/>
                <w:sz w:val="20"/>
                <w:lang w:val="pl-PL"/>
              </w:rPr>
              <w:t>lub</w:t>
            </w:r>
            <w:r w:rsidRPr="00B655DC">
              <w:rPr>
                <w:b/>
                <w:sz w:val="20"/>
                <w:lang w:val="pl-PL"/>
              </w:rPr>
              <w:t xml:space="preserve">    dniach: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p>
          <w:p w:rsidR="000D1F5A" w:rsidRPr="00B655DC" w:rsidRDefault="000D1F5A" w:rsidP="000D1F5A">
            <w:pPr>
              <w:rPr>
                <w:b/>
                <w:sz w:val="20"/>
                <w:lang w:val="pl-PL"/>
              </w:rPr>
            </w:pPr>
            <w:r w:rsidRPr="00B655DC">
              <w:rPr>
                <w:b/>
                <w:sz w:val="20"/>
                <w:lang w:val="pl-PL"/>
              </w:rPr>
              <w:t xml:space="preserve">lub  </w:t>
            </w:r>
          </w:p>
          <w:p w:rsidR="000D1F5A" w:rsidRDefault="000D1F5A" w:rsidP="000D1F5A">
            <w:pPr>
              <w:rPr>
                <w:i/>
                <w:sz w:val="20"/>
                <w:lang w:val="pl-PL"/>
              </w:rPr>
            </w:pPr>
            <w:r w:rsidRPr="00B655DC">
              <w:rPr>
                <w:b/>
                <w:sz w:val="20"/>
                <w:lang w:val="pl-PL"/>
              </w:rPr>
              <w:t xml:space="preserve">data rozpoczęcia: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r w:rsidRPr="00B655DC">
              <w:rPr>
                <w:i/>
                <w:sz w:val="20"/>
                <w:lang w:val="pl-PL"/>
              </w:rPr>
              <w:t xml:space="preserve">(dd/mm/rrrr) </w:t>
            </w:r>
            <w:r w:rsidRPr="00B655DC">
              <w:rPr>
                <w:sz w:val="20"/>
                <w:lang w:val="pl-PL"/>
              </w:rPr>
              <w:t>lub</w:t>
            </w:r>
            <w:r w:rsidRPr="00B655DC">
              <w:rPr>
                <w:b/>
                <w:sz w:val="20"/>
                <w:lang w:val="pl-PL"/>
              </w:rPr>
              <w:t xml:space="preserve"> zakończenia:  </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w:t>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00EA722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A7221">
              <w:rPr>
                <w:b/>
                <w:sz w:val="20"/>
                <w:lang w:val="pl-PL"/>
              </w:rPr>
            </w:r>
            <w:r w:rsidR="00EA7221">
              <w:rPr>
                <w:b/>
                <w:sz w:val="20"/>
                <w:lang w:val="pl-PL"/>
              </w:rPr>
              <w:fldChar w:fldCharType="separate"/>
            </w:r>
            <w:r w:rsidR="00EA7221" w:rsidRPr="00B655DC">
              <w:rPr>
                <w:b/>
                <w:sz w:val="20"/>
                <w:lang w:val="pl-PL"/>
              </w:rPr>
              <w:fldChar w:fldCharType="end"/>
            </w:r>
            <w:r w:rsidRPr="00B655DC">
              <w:rPr>
                <w:b/>
                <w:sz w:val="20"/>
                <w:lang w:val="pl-PL"/>
              </w:rPr>
              <w:t xml:space="preserve"> </w:t>
            </w:r>
            <w:r w:rsidRPr="00B655DC">
              <w:rPr>
                <w:i/>
                <w:sz w:val="20"/>
                <w:lang w:val="pl-PL"/>
              </w:rPr>
              <w:t>(dd/mm/rrrr)</w:t>
            </w:r>
          </w:p>
          <w:p w:rsidR="000D1F5A" w:rsidRPr="007F4FEB" w:rsidRDefault="000D1F5A" w:rsidP="000D1F5A">
            <w:pPr>
              <w:rPr>
                <w:b/>
                <w:sz w:val="20"/>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Pr="000D1F5A" w:rsidRDefault="000D1F5A" w:rsidP="00EC4F69">
            <w:pPr>
              <w:rPr>
                <w:b/>
                <w:sz w:val="20"/>
                <w:lang w:val="pl-PL"/>
              </w:rPr>
            </w:pPr>
            <w:r w:rsidRPr="000D1F5A">
              <w:rPr>
                <w:b/>
                <w:sz w:val="20"/>
                <w:lang w:val="pl-PL"/>
              </w:rPr>
              <w:t>4) KRYTERIA OCENY OFERT</w:t>
            </w:r>
          </w:p>
        </w:tc>
      </w:tr>
      <w:tr w:rsidR="000D1F5A" w:rsidRPr="00B655DC" w:rsidTr="000D1F5A">
        <w:trPr>
          <w:trHeight w:val="397"/>
        </w:trPr>
        <w:tc>
          <w:tcPr>
            <w:tcW w:w="6238" w:type="dxa"/>
            <w:gridSpan w:val="2"/>
            <w:tcBorders>
              <w:top w:val="single" w:sz="12" w:space="0" w:color="auto"/>
              <w:left w:val="single" w:sz="12" w:space="0" w:color="auto"/>
              <w:bottom w:val="single" w:sz="12" w:space="0" w:color="auto"/>
              <w:right w:val="single" w:sz="12" w:space="0" w:color="auto"/>
            </w:tcBorders>
          </w:tcPr>
          <w:p w:rsidR="000D1F5A" w:rsidRDefault="000D1F5A" w:rsidP="00EC4F69">
            <w:pPr>
              <w:rPr>
                <w:b/>
                <w:sz w:val="18"/>
                <w:szCs w:val="18"/>
                <w:lang w:val="pl-PL"/>
              </w:rPr>
            </w:pPr>
            <w:r>
              <w:rPr>
                <w:b/>
                <w:sz w:val="18"/>
                <w:szCs w:val="18"/>
                <w:lang w:val="pl-PL"/>
              </w:rPr>
              <w:t>Kryteria</w:t>
            </w:r>
          </w:p>
          <w:p w:rsidR="000D1F5A" w:rsidRPr="00C065ED" w:rsidRDefault="000D1F5A" w:rsidP="00EC4F69">
            <w:pPr>
              <w:rPr>
                <w:rFonts w:ascii="Tahoma" w:hAnsi="Tahoma" w:cs="Tahoma"/>
                <w:sz w:val="20"/>
                <w:szCs w:val="20"/>
                <w:lang w:val="pl-PL"/>
              </w:rPr>
            </w:pPr>
            <w:r w:rsidRPr="00C065ED">
              <w:rPr>
                <w:rFonts w:ascii="Tahoma" w:hAnsi="Tahoma" w:cs="Tahoma"/>
                <w:sz w:val="20"/>
                <w:szCs w:val="20"/>
                <w:lang w:val="pl-PL"/>
              </w:rPr>
              <w:t xml:space="preserve">1. </w:t>
            </w:r>
            <w:r>
              <w:rPr>
                <w:rFonts w:ascii="Tahoma" w:hAnsi="Tahoma" w:cs="Tahoma"/>
                <w:sz w:val="20"/>
                <w:szCs w:val="20"/>
                <w:lang w:val="pl-PL"/>
              </w:rPr>
              <w:t>_____________________</w:t>
            </w:r>
            <w:r w:rsidRPr="00C065ED">
              <w:rPr>
                <w:rFonts w:ascii="Tahoma" w:hAnsi="Tahoma" w:cs="Tahoma"/>
                <w:sz w:val="20"/>
                <w:szCs w:val="20"/>
                <w:lang w:val="pl-PL"/>
              </w:rPr>
              <w:t xml:space="preserve"> </w:t>
            </w:r>
          </w:p>
          <w:p w:rsidR="000D1F5A" w:rsidRDefault="000D1F5A" w:rsidP="00EC4F69">
            <w:pPr>
              <w:rPr>
                <w:rFonts w:ascii="Tahoma" w:hAnsi="Tahoma" w:cs="Tahoma"/>
                <w:sz w:val="20"/>
                <w:szCs w:val="20"/>
                <w:lang w:val="pl-PL"/>
              </w:rPr>
            </w:pPr>
            <w:r w:rsidRPr="00C065ED">
              <w:rPr>
                <w:rFonts w:ascii="Tahoma" w:hAnsi="Tahoma" w:cs="Tahoma"/>
                <w:sz w:val="20"/>
                <w:szCs w:val="20"/>
                <w:lang w:val="pl-PL"/>
              </w:rPr>
              <w:t xml:space="preserve">2. </w:t>
            </w:r>
            <w:r>
              <w:rPr>
                <w:rFonts w:ascii="Tahoma" w:hAnsi="Tahoma" w:cs="Tahoma"/>
                <w:sz w:val="20"/>
                <w:szCs w:val="20"/>
                <w:lang w:val="pl-PL"/>
              </w:rPr>
              <w:t>_____________________</w:t>
            </w:r>
          </w:p>
          <w:p w:rsidR="000D1F5A" w:rsidRDefault="000D1F5A" w:rsidP="00EC4F69">
            <w:pPr>
              <w:rPr>
                <w:rFonts w:ascii="Tahoma" w:hAnsi="Tahoma" w:cs="Tahoma"/>
                <w:sz w:val="20"/>
                <w:szCs w:val="20"/>
                <w:lang w:val="pl-PL"/>
              </w:rPr>
            </w:pPr>
            <w:r>
              <w:rPr>
                <w:rFonts w:ascii="Tahoma" w:hAnsi="Tahoma" w:cs="Tahoma"/>
                <w:sz w:val="20"/>
                <w:szCs w:val="20"/>
                <w:lang w:val="pl-PL"/>
              </w:rPr>
              <w:t>3</w:t>
            </w:r>
            <w:r w:rsidRPr="00C065ED">
              <w:rPr>
                <w:rFonts w:ascii="Tahoma" w:hAnsi="Tahoma" w:cs="Tahoma"/>
                <w:sz w:val="20"/>
                <w:szCs w:val="20"/>
                <w:lang w:val="pl-PL"/>
              </w:rPr>
              <w:t xml:space="preserve">. </w:t>
            </w:r>
            <w:r>
              <w:rPr>
                <w:rFonts w:ascii="Tahoma" w:hAnsi="Tahoma" w:cs="Tahoma"/>
                <w:sz w:val="20"/>
                <w:szCs w:val="20"/>
                <w:lang w:val="pl-PL"/>
              </w:rPr>
              <w:t>_____________________</w:t>
            </w:r>
          </w:p>
          <w:p w:rsidR="000D1F5A" w:rsidRDefault="000D1F5A" w:rsidP="00EC4F69">
            <w:pPr>
              <w:rPr>
                <w:rFonts w:ascii="Tahoma" w:hAnsi="Tahoma" w:cs="Tahoma"/>
                <w:sz w:val="20"/>
                <w:szCs w:val="20"/>
                <w:lang w:val="pl-PL"/>
              </w:rPr>
            </w:pPr>
            <w:r>
              <w:rPr>
                <w:rFonts w:ascii="Tahoma" w:hAnsi="Tahoma" w:cs="Tahoma"/>
                <w:sz w:val="20"/>
                <w:szCs w:val="20"/>
                <w:lang w:val="pl-PL"/>
              </w:rPr>
              <w:t>4</w:t>
            </w:r>
            <w:r w:rsidRPr="00C065ED">
              <w:rPr>
                <w:rFonts w:ascii="Tahoma" w:hAnsi="Tahoma" w:cs="Tahoma"/>
                <w:sz w:val="20"/>
                <w:szCs w:val="20"/>
                <w:lang w:val="pl-PL"/>
              </w:rPr>
              <w:t xml:space="preserve">. </w:t>
            </w:r>
            <w:r>
              <w:rPr>
                <w:rFonts w:ascii="Tahoma" w:hAnsi="Tahoma" w:cs="Tahoma"/>
                <w:sz w:val="20"/>
                <w:szCs w:val="20"/>
                <w:lang w:val="pl-PL"/>
              </w:rPr>
              <w:t>_____________________</w:t>
            </w:r>
          </w:p>
          <w:p w:rsidR="000D1F5A" w:rsidRDefault="000D1F5A" w:rsidP="00EC4F69">
            <w:pPr>
              <w:rPr>
                <w:rFonts w:ascii="Tahoma" w:hAnsi="Tahoma" w:cs="Tahoma"/>
                <w:sz w:val="18"/>
                <w:szCs w:val="18"/>
                <w:lang w:val="pl-PL"/>
              </w:rPr>
            </w:pPr>
            <w:r>
              <w:rPr>
                <w:rFonts w:ascii="Tahoma" w:hAnsi="Tahoma" w:cs="Tahoma"/>
                <w:sz w:val="20"/>
                <w:szCs w:val="20"/>
                <w:lang w:val="pl-PL"/>
              </w:rPr>
              <w:t>5</w:t>
            </w:r>
            <w:r w:rsidRPr="00C065ED">
              <w:rPr>
                <w:rFonts w:ascii="Tahoma" w:hAnsi="Tahoma" w:cs="Tahoma"/>
                <w:sz w:val="20"/>
                <w:szCs w:val="20"/>
                <w:lang w:val="pl-PL"/>
              </w:rPr>
              <w:t xml:space="preserve">. </w:t>
            </w:r>
            <w:r>
              <w:rPr>
                <w:rFonts w:ascii="Tahoma" w:hAnsi="Tahoma" w:cs="Tahoma"/>
                <w:sz w:val="20"/>
                <w:szCs w:val="20"/>
                <w:lang w:val="pl-PL"/>
              </w:rPr>
              <w:t>_____________________</w:t>
            </w:r>
          </w:p>
        </w:tc>
        <w:tc>
          <w:tcPr>
            <w:tcW w:w="3685" w:type="dxa"/>
            <w:tcBorders>
              <w:top w:val="single" w:sz="12" w:space="0" w:color="auto"/>
              <w:left w:val="single" w:sz="12" w:space="0" w:color="auto"/>
              <w:bottom w:val="single" w:sz="12" w:space="0" w:color="auto"/>
              <w:right w:val="single" w:sz="12" w:space="0" w:color="auto"/>
            </w:tcBorders>
          </w:tcPr>
          <w:p w:rsidR="000D1F5A" w:rsidRDefault="000D1F5A" w:rsidP="00EC4F69">
            <w:pPr>
              <w:jc w:val="center"/>
              <w:rPr>
                <w:b/>
                <w:sz w:val="18"/>
                <w:szCs w:val="18"/>
                <w:vertAlign w:val="superscript"/>
                <w:lang w:val="pl-PL"/>
              </w:rPr>
            </w:pPr>
            <w:r>
              <w:rPr>
                <w:b/>
                <w:sz w:val="18"/>
                <w:szCs w:val="18"/>
                <w:lang w:val="pl-PL"/>
              </w:rPr>
              <w:t>Znaczenie</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Default="000D1F5A" w:rsidP="00EC4F69">
            <w:pPr>
              <w:jc w:val="center"/>
              <w:rPr>
                <w:i/>
                <w:sz w:val="18"/>
                <w:szCs w:val="18"/>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Default="000D1F5A" w:rsidP="00EC4F69">
            <w:pPr>
              <w:rPr>
                <w:b/>
                <w:sz w:val="20"/>
                <w:lang w:val="pl-PL"/>
              </w:rPr>
            </w:pPr>
            <w:r>
              <w:rPr>
                <w:b/>
                <w:sz w:val="20"/>
                <w:lang w:val="pl-PL"/>
              </w:rPr>
              <w:t>6) INFORMACJE DODATKOWE:</w:t>
            </w:r>
          </w:p>
          <w:p w:rsidR="000D1F5A" w:rsidRDefault="000D1F5A" w:rsidP="00EC4F69">
            <w:pPr>
              <w:rPr>
                <w:b/>
                <w:sz w:val="20"/>
                <w:lang w:val="pl-PL"/>
              </w:rPr>
            </w:pPr>
          </w:p>
          <w:p w:rsidR="000D1F5A" w:rsidRPr="000D1F5A" w:rsidRDefault="000D1F5A" w:rsidP="00EC4F69">
            <w:pPr>
              <w:rPr>
                <w:b/>
                <w:sz w:val="20"/>
                <w:lang w:val="pl-PL"/>
              </w:rPr>
            </w:pPr>
          </w:p>
        </w:tc>
      </w:tr>
    </w:tbl>
    <w:p w:rsidR="007F4FEB" w:rsidRPr="00B655DC" w:rsidRDefault="007F4FEB" w:rsidP="007F4FEB">
      <w:pPr>
        <w:rPr>
          <w:lang w:val="pl-PL"/>
        </w:rPr>
      </w:pPr>
    </w:p>
    <w:p w:rsidR="007F4FEB" w:rsidRPr="00CA6DA9" w:rsidRDefault="000D1F5A" w:rsidP="007F4FEB">
      <w:pPr>
        <w:ind w:left="-142"/>
        <w:jc w:val="center"/>
        <w:rPr>
          <w:b/>
          <w:sz w:val="20"/>
          <w:szCs w:val="20"/>
          <w:lang w:val="pl-PL"/>
        </w:rPr>
      </w:pPr>
      <w:r w:rsidRPr="00042F16">
        <w:rPr>
          <w:i/>
          <w:sz w:val="18"/>
          <w:szCs w:val="18"/>
          <w:lang w:val="pl-PL"/>
        </w:rPr>
        <w:t>----------- (Wykorzystać powyższy załącznik w liczbie odpowiadającej liczbie części)-----------</w:t>
      </w:r>
    </w:p>
    <w:sectPr w:rsidR="007F4FEB" w:rsidRPr="00CA6DA9" w:rsidSect="00A8545E">
      <w:headerReference w:type="default" r:id="rId11"/>
      <w:footerReference w:type="default" r:id="rId12"/>
      <w:pgSz w:w="11906" w:h="16838"/>
      <w:pgMar w:top="125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B2" w:rsidRDefault="004962B2" w:rsidP="00C9351E">
      <w:r>
        <w:separator/>
      </w:r>
    </w:p>
  </w:endnote>
  <w:endnote w:type="continuationSeparator" w:id="0">
    <w:p w:rsidR="004962B2" w:rsidRDefault="004962B2" w:rsidP="00C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B0604020202020204"/>
    <w:charset w:val="00"/>
    <w:family w:val="swiss"/>
    <w:pitch w:val="variable"/>
    <w:sig w:usb0="0004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094"/>
      <w:docPartObj>
        <w:docPartGallery w:val="Page Numbers (Bottom of Page)"/>
        <w:docPartUnique/>
      </w:docPartObj>
    </w:sdtPr>
    <w:sdtContent>
      <w:p w:rsidR="00E50F88" w:rsidRDefault="00EA7221">
        <w:pPr>
          <w:pStyle w:val="Stopka"/>
          <w:jc w:val="center"/>
        </w:pPr>
        <w:r w:rsidRPr="00763C2A">
          <w:rPr>
            <w:rStyle w:val="Numerstrony"/>
            <w:sz w:val="20"/>
            <w:szCs w:val="20"/>
          </w:rPr>
          <w:fldChar w:fldCharType="begin"/>
        </w:r>
        <w:r w:rsidR="00E50F88" w:rsidRPr="00763C2A">
          <w:rPr>
            <w:rStyle w:val="Numerstrony"/>
            <w:sz w:val="20"/>
            <w:szCs w:val="20"/>
          </w:rPr>
          <w:instrText xml:space="preserve"> PAGE </w:instrText>
        </w:r>
        <w:r w:rsidRPr="00763C2A">
          <w:rPr>
            <w:rStyle w:val="Numerstrony"/>
            <w:sz w:val="20"/>
            <w:szCs w:val="20"/>
          </w:rPr>
          <w:fldChar w:fldCharType="separate"/>
        </w:r>
        <w:r w:rsidR="00B20A6B">
          <w:rPr>
            <w:rStyle w:val="Numerstrony"/>
            <w:noProof/>
            <w:sz w:val="20"/>
            <w:szCs w:val="20"/>
          </w:rPr>
          <w:t>21</w:t>
        </w:r>
        <w:r w:rsidRPr="00763C2A">
          <w:rPr>
            <w:rStyle w:val="Numerstrony"/>
            <w:sz w:val="20"/>
            <w:szCs w:val="20"/>
          </w:rPr>
          <w:fldChar w:fldCharType="end"/>
        </w:r>
        <w:r w:rsidR="00E50F88" w:rsidRPr="00763C2A">
          <w:rPr>
            <w:rStyle w:val="Numerstrony"/>
            <w:sz w:val="20"/>
            <w:szCs w:val="20"/>
          </w:rPr>
          <w:t>/</w:t>
        </w:r>
        <w:r w:rsidRPr="00763C2A">
          <w:rPr>
            <w:rStyle w:val="Numerstrony"/>
            <w:sz w:val="20"/>
            <w:szCs w:val="20"/>
          </w:rPr>
          <w:fldChar w:fldCharType="begin"/>
        </w:r>
        <w:r w:rsidR="00E50F88" w:rsidRPr="00763C2A">
          <w:rPr>
            <w:rStyle w:val="Numerstrony"/>
            <w:sz w:val="20"/>
            <w:szCs w:val="20"/>
          </w:rPr>
          <w:instrText xml:space="preserve"> NUMPAGES </w:instrText>
        </w:r>
        <w:r w:rsidRPr="00763C2A">
          <w:rPr>
            <w:rStyle w:val="Numerstrony"/>
            <w:sz w:val="20"/>
            <w:szCs w:val="20"/>
          </w:rPr>
          <w:fldChar w:fldCharType="separate"/>
        </w:r>
        <w:r w:rsidR="00B20A6B">
          <w:rPr>
            <w:rStyle w:val="Numerstrony"/>
            <w:noProof/>
            <w:sz w:val="20"/>
            <w:szCs w:val="20"/>
          </w:rPr>
          <w:t>23</w:t>
        </w:r>
        <w:r w:rsidRPr="00763C2A">
          <w:rPr>
            <w:rStyle w:val="Numerstrony"/>
            <w:sz w:val="20"/>
            <w:szCs w:val="20"/>
          </w:rPr>
          <w:fldChar w:fldCharType="end"/>
        </w:r>
      </w:p>
    </w:sdtContent>
  </w:sdt>
  <w:p w:rsidR="00E50F88" w:rsidRDefault="00E50F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B2" w:rsidRDefault="004962B2" w:rsidP="00C9351E">
      <w:r>
        <w:separator/>
      </w:r>
    </w:p>
  </w:footnote>
  <w:footnote w:type="continuationSeparator" w:id="0">
    <w:p w:rsidR="004962B2" w:rsidRDefault="004962B2" w:rsidP="00C9351E">
      <w:r>
        <w:continuationSeparator/>
      </w:r>
    </w:p>
  </w:footnote>
  <w:footnote w:id="1">
    <w:p w:rsidR="00E50F88" w:rsidRPr="00925094" w:rsidRDefault="00E50F88"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2">
    <w:p w:rsidR="00E50F88" w:rsidRPr="00565548" w:rsidRDefault="00E50F88" w:rsidP="00C9351E">
      <w:pPr>
        <w:pStyle w:val="Tekstprzypisudolnego"/>
        <w:rPr>
          <w:sz w:val="16"/>
          <w:szCs w:val="16"/>
          <w:lang w:val="pl-PL"/>
        </w:rPr>
      </w:pPr>
      <w:r w:rsidRPr="00565548">
        <w:rPr>
          <w:rStyle w:val="Odwoanieprzypisudolnego"/>
          <w:sz w:val="20"/>
          <w:szCs w:val="20"/>
        </w:rPr>
        <w:footnoteRef/>
      </w:r>
      <w:r w:rsidRPr="00565548">
        <w:rPr>
          <w:sz w:val="20"/>
          <w:szCs w:val="20"/>
        </w:rPr>
        <w:t xml:space="preserve"> </w:t>
      </w:r>
      <w:r w:rsidRPr="00565548">
        <w:rPr>
          <w:sz w:val="16"/>
          <w:szCs w:val="16"/>
          <w:lang w:val="pl-PL"/>
        </w:rPr>
        <w:t>Adres pocztowy</w:t>
      </w:r>
    </w:p>
  </w:footnote>
  <w:footnote w:id="3">
    <w:p w:rsidR="00E50F88" w:rsidRPr="00B655DC" w:rsidRDefault="00E50F88" w:rsidP="00C9351E">
      <w:pPr>
        <w:pStyle w:val="Tekstprzypisudolnego"/>
        <w:rPr>
          <w:lang w:val="pl-PL"/>
        </w:rPr>
      </w:pPr>
      <w:r w:rsidRPr="00F178D2">
        <w:rPr>
          <w:rStyle w:val="Odwoanieprzypisudolnego"/>
          <w:sz w:val="20"/>
          <w:szCs w:val="20"/>
        </w:rPr>
        <w:footnoteRef/>
      </w:r>
      <w:r w:rsidRPr="00F178D2">
        <w:rPr>
          <w:sz w:val="20"/>
          <w:szCs w:val="20"/>
        </w:rPr>
        <w:t xml:space="preserve"> </w:t>
      </w:r>
      <w:r w:rsidRPr="00F178D2">
        <w:rPr>
          <w:sz w:val="16"/>
          <w:szCs w:val="16"/>
        </w:rPr>
        <w:t xml:space="preserve">W </w:t>
      </w:r>
      <w:r w:rsidRPr="00B655DC">
        <w:rPr>
          <w:sz w:val="16"/>
          <w:szCs w:val="16"/>
          <w:lang w:val="pl-PL"/>
        </w:rPr>
        <w:t>przypadku zamówienia podzielonego na części należy wypełnić załącznik oddzielnie dla każdej części</w:t>
      </w:r>
    </w:p>
  </w:footnote>
  <w:footnote w:id="4">
    <w:p w:rsidR="00E50F88" w:rsidRPr="00B655DC" w:rsidRDefault="00E50F88"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5">
    <w:p w:rsidR="00E50F88" w:rsidRPr="00F178D2" w:rsidRDefault="00E50F88" w:rsidP="00C9351E">
      <w:pPr>
        <w:pStyle w:val="Tekstprzypisudolnego"/>
        <w:tabs>
          <w:tab w:val="clear" w:pos="567"/>
          <w:tab w:val="left" w:pos="142"/>
        </w:tabs>
        <w:ind w:left="142" w:hanging="142"/>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W przypadku części zamówienia, szacunkową wartość zamówienia dla poszczególnych części podać w załączniku (oddzielnie dla każdej części)</w:t>
      </w:r>
    </w:p>
  </w:footnote>
  <w:footnote w:id="6">
    <w:p w:rsidR="00E50F88" w:rsidRPr="00C9351E" w:rsidRDefault="00E50F88">
      <w:pPr>
        <w:pStyle w:val="Tekstprzypisudolnego"/>
        <w:rPr>
          <w:lang w:val="pl-PL"/>
        </w:rPr>
      </w:pPr>
      <w:r w:rsidRPr="00B655DC">
        <w:rPr>
          <w:rStyle w:val="Odwoanieprzypisudolnego"/>
          <w:sz w:val="20"/>
          <w:szCs w:val="20"/>
        </w:rPr>
        <w:footnoteRef/>
      </w:r>
      <w:r>
        <w:t xml:space="preserve"> </w:t>
      </w:r>
      <w:r w:rsidRPr="00B655DC">
        <w:rPr>
          <w:sz w:val="16"/>
          <w:szCs w:val="16"/>
          <w:lang w:val="pl-PL"/>
        </w:rPr>
        <w:t>Zastosować tyle razy, ile jest potrzebne</w:t>
      </w:r>
    </w:p>
  </w:footnote>
  <w:footnote w:id="7">
    <w:p w:rsidR="00E50F88" w:rsidRPr="008D2837" w:rsidRDefault="00E50F88" w:rsidP="008D2837">
      <w:pPr>
        <w:pStyle w:val="Tekstprzypisudolnego"/>
        <w:tabs>
          <w:tab w:val="clear" w:pos="567"/>
          <w:tab w:val="left" w:pos="142"/>
        </w:tabs>
        <w:ind w:left="142" w:hanging="142"/>
        <w:rPr>
          <w:lang w:val="pl-PL"/>
        </w:rPr>
      </w:pPr>
      <w:r w:rsidRPr="008D2837">
        <w:rPr>
          <w:rStyle w:val="Odwoanieprzypisudolnego"/>
          <w:sz w:val="20"/>
          <w:szCs w:val="20"/>
        </w:rPr>
        <w:footnoteRef/>
      </w:r>
      <w:r>
        <w:t xml:space="preserve"> </w:t>
      </w:r>
      <w:r w:rsidRPr="008D2837">
        <w:rPr>
          <w:sz w:val="16"/>
          <w:szCs w:val="16"/>
          <w:lang w:val="pl-PL"/>
        </w:rPr>
        <w:t>Należy uwzględnić m.in. czy zamawiający wymaga wpisania do rejestru zawodowego lub handlowego, czy udział w postępowaniu, którego przedmiotem są usługi, jest zastrzeżony dla wykonawców posiadających uprawnienia do prowadzenia określonej działalności zawodowej</w:t>
      </w:r>
    </w:p>
  </w:footnote>
  <w:footnote w:id="8">
    <w:p w:rsidR="00E50F88" w:rsidRPr="007C4810" w:rsidRDefault="00E50F88" w:rsidP="007C4810">
      <w:pPr>
        <w:pStyle w:val="Tekstprzypisudolnego"/>
        <w:tabs>
          <w:tab w:val="clear" w:pos="567"/>
          <w:tab w:val="left" w:pos="142"/>
        </w:tabs>
        <w:ind w:left="142" w:hanging="142"/>
        <w:rPr>
          <w:lang w:val="pl-PL"/>
        </w:rPr>
      </w:pPr>
      <w:r w:rsidRPr="00F3637B">
        <w:rPr>
          <w:rStyle w:val="Odwoanieprzypisudolnego"/>
          <w:sz w:val="20"/>
          <w:szCs w:val="20"/>
        </w:rPr>
        <w:footnoteRef/>
      </w:r>
      <w:r>
        <w:t xml:space="preserve"> </w:t>
      </w:r>
      <w:r w:rsidRPr="004246E1">
        <w:rPr>
          <w:sz w:val="16"/>
          <w:szCs w:val="16"/>
          <w:lang w:val="pl-PL" w:eastAsia="pl-PL"/>
        </w:rPr>
        <w:t>Należy uwzględnić informacje na temat formatu, wykorzystywanego sprzętu elektronicznego oraz technicznych warunków i specyfikacji połączenia dotyczących katalogu elektronicznego, jeżeli zamawiający dopuszcza lub wymaga złożenia ofert w postaci katalogów elektronicznych lub dołączenia do ofert katalogów elektronicznych; możliwości pobrania informacji potrzebnych do sporządzenia ofert, ze złożonych katalogów elektronicznych</w:t>
      </w:r>
    </w:p>
  </w:footnote>
  <w:footnote w:id="9">
    <w:p w:rsidR="00E50F88" w:rsidRPr="004246E1" w:rsidRDefault="00E50F88" w:rsidP="004246E1">
      <w:pPr>
        <w:pStyle w:val="Tekstprzypisudolnego"/>
        <w:tabs>
          <w:tab w:val="clear" w:pos="567"/>
          <w:tab w:val="left" w:pos="142"/>
        </w:tabs>
        <w:ind w:left="142" w:hanging="142"/>
        <w:rPr>
          <w:sz w:val="16"/>
          <w:szCs w:val="16"/>
          <w:lang w:val="pl-PL"/>
        </w:rPr>
      </w:pPr>
      <w:r w:rsidRPr="00404A88">
        <w:rPr>
          <w:rStyle w:val="Odwoanieprzypisudolnego"/>
          <w:sz w:val="20"/>
          <w:szCs w:val="20"/>
        </w:rPr>
        <w:footnoteRef/>
      </w:r>
      <w:r w:rsidRPr="00404A88">
        <w:rPr>
          <w:sz w:val="20"/>
          <w:szCs w:val="20"/>
        </w:rPr>
        <w:t xml:space="preserve"> </w:t>
      </w:r>
      <w:r w:rsidRPr="004246E1">
        <w:rPr>
          <w:sz w:val="16"/>
          <w:szCs w:val="16"/>
          <w:lang w:val="pl-PL" w:eastAsia="pl-PL"/>
        </w:rPr>
        <w:t>Należy uwzględnić informacje o możliwość zawarcia umowy ramowej po przeprowadzeniu procedury konkurencyjnej pomiędzy wykonawcami, z którymi została zawarta umowa ramowa oraz jakie będą warunki, które mogą być przedmiotem ponownego poddania zamówienia procedurze konkurencyjnej i jakie będą kryteria wyboru wykonawcy; informacje na temat możliwość dokonania przez zamawiającego wyboru odnośnie zawierania umowy ramowej bądź po przeprowadzeniu procedury konkurencyjnej pomiędzy wykonawcami, z którymi została zawarta umowa ramowa bądź opcjonalnie - bezpośrednio z wybranym wykonawcą, z którym została zawarta umowa ramowa, warunki, na których będzie możliwe skorzystanie z jednej lub z drugiej opcji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88" w:rsidRPr="00BC76CB" w:rsidRDefault="00E50F88"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RZP.271.79.2017.AD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13813"/>
    <w:multiLevelType w:val="hybridMultilevel"/>
    <w:tmpl w:val="C240CC50"/>
    <w:lvl w:ilvl="0" w:tplc="0415000F">
      <w:start w:val="1"/>
      <w:numFmt w:val="decimal"/>
      <w:lvlText w:val="%1."/>
      <w:lvlJc w:val="left"/>
      <w:pPr>
        <w:tabs>
          <w:tab w:val="num" w:pos="1856"/>
        </w:tabs>
        <w:ind w:left="1856" w:hanging="360"/>
      </w:pPr>
    </w:lvl>
    <w:lvl w:ilvl="1" w:tplc="7248AB3E">
      <w:start w:val="1"/>
      <w:numFmt w:val="lowerLetter"/>
      <w:lvlText w:val="%2."/>
      <w:lvlJc w:val="left"/>
      <w:pPr>
        <w:tabs>
          <w:tab w:val="num" w:pos="2576"/>
        </w:tabs>
        <w:ind w:left="2528" w:hanging="312"/>
      </w:pPr>
      <w:rPr>
        <w:rFonts w:hint="default"/>
      </w:rPr>
    </w:lvl>
    <w:lvl w:ilvl="2" w:tplc="AD5626D8">
      <w:start w:val="3"/>
      <w:numFmt w:val="decimal"/>
      <w:lvlText w:val="%3."/>
      <w:lvlJc w:val="left"/>
      <w:pPr>
        <w:tabs>
          <w:tab w:val="num" w:pos="3476"/>
        </w:tabs>
        <w:ind w:left="3476" w:hanging="360"/>
      </w:pPr>
      <w:rPr>
        <w:rFonts w:hint="default"/>
      </w:r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2">
    <w:nsid w:val="03DC4987"/>
    <w:multiLevelType w:val="hybridMultilevel"/>
    <w:tmpl w:val="196A5524"/>
    <w:lvl w:ilvl="0" w:tplc="460220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099A7E1C"/>
    <w:multiLevelType w:val="hybridMultilevel"/>
    <w:tmpl w:val="EC484BBE"/>
    <w:name w:val="WW8Num842222"/>
    <w:lvl w:ilvl="0" w:tplc="4BD8336E">
      <w:start w:val="1"/>
      <w:numFmt w:val="decimal"/>
      <w:lvlText w:val="%1."/>
      <w:lvlJc w:val="left"/>
      <w:pPr>
        <w:tabs>
          <w:tab w:val="num" w:pos="1440"/>
        </w:tabs>
        <w:ind w:left="1440" w:hanging="363"/>
      </w:pPr>
      <w:rPr>
        <w:rFonts w:cs="Times New Roman" w:hint="default"/>
        <w:b w:val="0"/>
        <w:i w:val="0"/>
        <w:strike w:val="0"/>
        <w:dstrike w:val="0"/>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BB1153"/>
    <w:multiLevelType w:val="hybridMultilevel"/>
    <w:tmpl w:val="0562044E"/>
    <w:lvl w:ilvl="0" w:tplc="4A2012F6">
      <w:start w:val="1"/>
      <w:numFmt w:val="bullet"/>
      <w:lvlText w:val=""/>
      <w:lvlJc w:val="left"/>
      <w:pPr>
        <w:ind w:left="2021" w:hanging="360"/>
      </w:pPr>
      <w:rPr>
        <w:rFonts w:ascii="Symbol" w:hAnsi="Symbol" w:hint="default"/>
      </w:rPr>
    </w:lvl>
    <w:lvl w:ilvl="1" w:tplc="04150003" w:tentative="1">
      <w:start w:val="1"/>
      <w:numFmt w:val="bullet"/>
      <w:lvlText w:val="o"/>
      <w:lvlJc w:val="left"/>
      <w:pPr>
        <w:ind w:left="2741" w:hanging="360"/>
      </w:pPr>
      <w:rPr>
        <w:rFonts w:ascii="Courier New" w:hAnsi="Courier New" w:cs="Courier New" w:hint="default"/>
      </w:rPr>
    </w:lvl>
    <w:lvl w:ilvl="2" w:tplc="04150005" w:tentative="1">
      <w:start w:val="1"/>
      <w:numFmt w:val="bullet"/>
      <w:lvlText w:val=""/>
      <w:lvlJc w:val="left"/>
      <w:pPr>
        <w:ind w:left="3461" w:hanging="360"/>
      </w:pPr>
      <w:rPr>
        <w:rFonts w:ascii="Wingdings" w:hAnsi="Wingdings" w:hint="default"/>
      </w:rPr>
    </w:lvl>
    <w:lvl w:ilvl="3" w:tplc="04150001" w:tentative="1">
      <w:start w:val="1"/>
      <w:numFmt w:val="bullet"/>
      <w:lvlText w:val=""/>
      <w:lvlJc w:val="left"/>
      <w:pPr>
        <w:ind w:left="4181" w:hanging="360"/>
      </w:pPr>
      <w:rPr>
        <w:rFonts w:ascii="Symbol" w:hAnsi="Symbol" w:hint="default"/>
      </w:rPr>
    </w:lvl>
    <w:lvl w:ilvl="4" w:tplc="04150003" w:tentative="1">
      <w:start w:val="1"/>
      <w:numFmt w:val="bullet"/>
      <w:lvlText w:val="o"/>
      <w:lvlJc w:val="left"/>
      <w:pPr>
        <w:ind w:left="4901" w:hanging="360"/>
      </w:pPr>
      <w:rPr>
        <w:rFonts w:ascii="Courier New" w:hAnsi="Courier New" w:cs="Courier New" w:hint="default"/>
      </w:rPr>
    </w:lvl>
    <w:lvl w:ilvl="5" w:tplc="04150005" w:tentative="1">
      <w:start w:val="1"/>
      <w:numFmt w:val="bullet"/>
      <w:lvlText w:val=""/>
      <w:lvlJc w:val="left"/>
      <w:pPr>
        <w:ind w:left="5621" w:hanging="360"/>
      </w:pPr>
      <w:rPr>
        <w:rFonts w:ascii="Wingdings" w:hAnsi="Wingdings" w:hint="default"/>
      </w:rPr>
    </w:lvl>
    <w:lvl w:ilvl="6" w:tplc="04150001" w:tentative="1">
      <w:start w:val="1"/>
      <w:numFmt w:val="bullet"/>
      <w:lvlText w:val=""/>
      <w:lvlJc w:val="left"/>
      <w:pPr>
        <w:ind w:left="6341" w:hanging="360"/>
      </w:pPr>
      <w:rPr>
        <w:rFonts w:ascii="Symbol" w:hAnsi="Symbol" w:hint="default"/>
      </w:rPr>
    </w:lvl>
    <w:lvl w:ilvl="7" w:tplc="04150003" w:tentative="1">
      <w:start w:val="1"/>
      <w:numFmt w:val="bullet"/>
      <w:lvlText w:val="o"/>
      <w:lvlJc w:val="left"/>
      <w:pPr>
        <w:ind w:left="7061" w:hanging="360"/>
      </w:pPr>
      <w:rPr>
        <w:rFonts w:ascii="Courier New" w:hAnsi="Courier New" w:cs="Courier New" w:hint="default"/>
      </w:rPr>
    </w:lvl>
    <w:lvl w:ilvl="8" w:tplc="04150005" w:tentative="1">
      <w:start w:val="1"/>
      <w:numFmt w:val="bullet"/>
      <w:lvlText w:val=""/>
      <w:lvlJc w:val="left"/>
      <w:pPr>
        <w:ind w:left="7781" w:hanging="360"/>
      </w:pPr>
      <w:rPr>
        <w:rFonts w:ascii="Wingdings" w:hAnsi="Wingdings" w:hint="default"/>
      </w:rPr>
    </w:lvl>
  </w:abstractNum>
  <w:abstractNum w:abstractNumId="5">
    <w:nsid w:val="119E1164"/>
    <w:multiLevelType w:val="hybridMultilevel"/>
    <w:tmpl w:val="D0EC6848"/>
    <w:lvl w:ilvl="0" w:tplc="92B4918A">
      <w:start w:val="1"/>
      <w:numFmt w:val="bullet"/>
      <w:lvlText w:val="-"/>
      <w:lvlJc w:val="left"/>
      <w:pPr>
        <w:tabs>
          <w:tab w:val="num" w:pos="720"/>
        </w:tabs>
        <w:ind w:left="720" w:hanging="360"/>
      </w:pPr>
      <w:rPr>
        <w:rFonts w:ascii="Times New Roman" w:hAnsi="Times New Roman" w:cs="Times New Roman" w:hint="default"/>
      </w:rPr>
    </w:lvl>
    <w:lvl w:ilvl="1" w:tplc="F0662CF4">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980016"/>
    <w:multiLevelType w:val="hybridMultilevel"/>
    <w:tmpl w:val="F258C8BC"/>
    <w:lvl w:ilvl="0" w:tplc="7A62994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7">
    <w:nsid w:val="151A3E3F"/>
    <w:multiLevelType w:val="hybridMultilevel"/>
    <w:tmpl w:val="5CB28C9E"/>
    <w:lvl w:ilvl="0" w:tplc="2C46BFB6">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6A0314A"/>
    <w:multiLevelType w:val="hybridMultilevel"/>
    <w:tmpl w:val="E84E7F62"/>
    <w:lvl w:ilvl="0" w:tplc="22D00480">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nsid w:val="172653DA"/>
    <w:multiLevelType w:val="hybridMultilevel"/>
    <w:tmpl w:val="3C1C49E0"/>
    <w:lvl w:ilvl="0" w:tplc="4A2012F6">
      <w:start w:val="1"/>
      <w:numFmt w:val="bullet"/>
      <w:lvlText w:val=""/>
      <w:lvlJc w:val="left"/>
      <w:pPr>
        <w:ind w:left="2872" w:hanging="360"/>
      </w:pPr>
      <w:rPr>
        <w:rFonts w:ascii="Symbol" w:hAnsi="Symbol" w:hint="default"/>
      </w:rPr>
    </w:lvl>
    <w:lvl w:ilvl="1" w:tplc="04150003" w:tentative="1">
      <w:start w:val="1"/>
      <w:numFmt w:val="bullet"/>
      <w:lvlText w:val="o"/>
      <w:lvlJc w:val="left"/>
      <w:pPr>
        <w:ind w:left="3592" w:hanging="360"/>
      </w:pPr>
      <w:rPr>
        <w:rFonts w:ascii="Courier New" w:hAnsi="Courier New" w:cs="Courier New" w:hint="default"/>
      </w:rPr>
    </w:lvl>
    <w:lvl w:ilvl="2" w:tplc="04150005" w:tentative="1">
      <w:start w:val="1"/>
      <w:numFmt w:val="bullet"/>
      <w:lvlText w:val=""/>
      <w:lvlJc w:val="left"/>
      <w:pPr>
        <w:ind w:left="4312" w:hanging="360"/>
      </w:pPr>
      <w:rPr>
        <w:rFonts w:ascii="Wingdings" w:hAnsi="Wingdings" w:hint="default"/>
      </w:rPr>
    </w:lvl>
    <w:lvl w:ilvl="3" w:tplc="04150001" w:tentative="1">
      <w:start w:val="1"/>
      <w:numFmt w:val="bullet"/>
      <w:lvlText w:val=""/>
      <w:lvlJc w:val="left"/>
      <w:pPr>
        <w:ind w:left="5032" w:hanging="360"/>
      </w:pPr>
      <w:rPr>
        <w:rFonts w:ascii="Symbol" w:hAnsi="Symbol" w:hint="default"/>
      </w:rPr>
    </w:lvl>
    <w:lvl w:ilvl="4" w:tplc="04150003" w:tentative="1">
      <w:start w:val="1"/>
      <w:numFmt w:val="bullet"/>
      <w:lvlText w:val="o"/>
      <w:lvlJc w:val="left"/>
      <w:pPr>
        <w:ind w:left="5752" w:hanging="360"/>
      </w:pPr>
      <w:rPr>
        <w:rFonts w:ascii="Courier New" w:hAnsi="Courier New" w:cs="Courier New" w:hint="default"/>
      </w:rPr>
    </w:lvl>
    <w:lvl w:ilvl="5" w:tplc="04150005" w:tentative="1">
      <w:start w:val="1"/>
      <w:numFmt w:val="bullet"/>
      <w:lvlText w:val=""/>
      <w:lvlJc w:val="left"/>
      <w:pPr>
        <w:ind w:left="6472" w:hanging="360"/>
      </w:pPr>
      <w:rPr>
        <w:rFonts w:ascii="Wingdings" w:hAnsi="Wingdings" w:hint="default"/>
      </w:rPr>
    </w:lvl>
    <w:lvl w:ilvl="6" w:tplc="04150001" w:tentative="1">
      <w:start w:val="1"/>
      <w:numFmt w:val="bullet"/>
      <w:lvlText w:val=""/>
      <w:lvlJc w:val="left"/>
      <w:pPr>
        <w:ind w:left="7192" w:hanging="360"/>
      </w:pPr>
      <w:rPr>
        <w:rFonts w:ascii="Symbol" w:hAnsi="Symbol" w:hint="default"/>
      </w:rPr>
    </w:lvl>
    <w:lvl w:ilvl="7" w:tplc="04150003" w:tentative="1">
      <w:start w:val="1"/>
      <w:numFmt w:val="bullet"/>
      <w:lvlText w:val="o"/>
      <w:lvlJc w:val="left"/>
      <w:pPr>
        <w:ind w:left="7912" w:hanging="360"/>
      </w:pPr>
      <w:rPr>
        <w:rFonts w:ascii="Courier New" w:hAnsi="Courier New" w:cs="Courier New" w:hint="default"/>
      </w:rPr>
    </w:lvl>
    <w:lvl w:ilvl="8" w:tplc="04150005" w:tentative="1">
      <w:start w:val="1"/>
      <w:numFmt w:val="bullet"/>
      <w:lvlText w:val=""/>
      <w:lvlJc w:val="left"/>
      <w:pPr>
        <w:ind w:left="8632" w:hanging="360"/>
      </w:pPr>
      <w:rPr>
        <w:rFonts w:ascii="Wingdings" w:hAnsi="Wingdings" w:hint="default"/>
      </w:rPr>
    </w:lvl>
  </w:abstractNum>
  <w:abstractNum w:abstractNumId="11">
    <w:nsid w:val="1B733D74"/>
    <w:multiLevelType w:val="hybridMultilevel"/>
    <w:tmpl w:val="59D6E7EC"/>
    <w:lvl w:ilvl="0" w:tplc="101C8746">
      <w:start w:val="1"/>
      <w:numFmt w:val="lowerLetter"/>
      <w:lvlText w:val="%1)"/>
      <w:lvlJc w:val="left"/>
      <w:pPr>
        <w:ind w:left="1778"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F36009E"/>
    <w:multiLevelType w:val="hybridMultilevel"/>
    <w:tmpl w:val="E9FAD50E"/>
    <w:lvl w:ilvl="0" w:tplc="1012E890">
      <w:start w:val="1"/>
      <w:numFmt w:val="lowerLetter"/>
      <w:lvlText w:val="%1)"/>
      <w:lvlJc w:val="left"/>
      <w:pPr>
        <w:tabs>
          <w:tab w:val="num" w:pos="1557"/>
        </w:tabs>
        <w:ind w:left="1557" w:hanging="360"/>
      </w:pPr>
      <w:rPr>
        <w:i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190D08"/>
    <w:multiLevelType w:val="hybridMultilevel"/>
    <w:tmpl w:val="560C6186"/>
    <w:lvl w:ilvl="0" w:tplc="460220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5">
    <w:nsid w:val="271A50DF"/>
    <w:multiLevelType w:val="hybridMultilevel"/>
    <w:tmpl w:val="37425514"/>
    <w:lvl w:ilvl="0" w:tplc="D004D27A">
      <w:start w:val="1"/>
      <w:numFmt w:val="decimal"/>
      <w:lvlText w:val="%1."/>
      <w:lvlJc w:val="left"/>
      <w:pPr>
        <w:ind w:left="1080" w:hanging="360"/>
      </w:pPr>
      <w:rPr>
        <w:rFonts w:hint="default"/>
        <w:b w:val="0"/>
      </w:rPr>
    </w:lvl>
    <w:lvl w:ilvl="1" w:tplc="3176D0A0">
      <w:start w:val="1"/>
      <w:numFmt w:val="lowerLetter"/>
      <w:lvlText w:val="%2)"/>
      <w:lvlJc w:val="left"/>
      <w:pPr>
        <w:ind w:left="2136" w:hanging="696"/>
      </w:pPr>
      <w:rPr>
        <w:rFonts w:ascii="Tahoma" w:eastAsia="Times New Roman" w:hAnsi="Tahoma" w:cs="Tahom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7483492"/>
    <w:multiLevelType w:val="hybridMultilevel"/>
    <w:tmpl w:val="0EC63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0442B"/>
    <w:multiLevelType w:val="hybridMultilevel"/>
    <w:tmpl w:val="D7545BBE"/>
    <w:lvl w:ilvl="0" w:tplc="CDCCC0C8">
      <w:start w:val="2"/>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6E3DEB"/>
    <w:multiLevelType w:val="hybridMultilevel"/>
    <w:tmpl w:val="20ACB732"/>
    <w:lvl w:ilvl="0" w:tplc="7A62994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9">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nsid w:val="2B9C3032"/>
    <w:multiLevelType w:val="hybridMultilevel"/>
    <w:tmpl w:val="5EBE2980"/>
    <w:lvl w:ilvl="0" w:tplc="0415001B">
      <w:start w:val="1"/>
      <w:numFmt w:val="lowerLetter"/>
      <w:lvlText w:val="%1)"/>
      <w:lvlJc w:val="left"/>
      <w:pPr>
        <w:ind w:left="1834" w:hanging="360"/>
      </w:pPr>
      <w:rPr>
        <w:rFonts w:hint="default"/>
      </w:r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21">
    <w:nsid w:val="315966C9"/>
    <w:multiLevelType w:val="hybridMultilevel"/>
    <w:tmpl w:val="1EBEAD1A"/>
    <w:lvl w:ilvl="0" w:tplc="12F0C15C">
      <w:start w:val="1"/>
      <w:numFmt w:val="decimal"/>
      <w:lvlText w:val="%1."/>
      <w:lvlJc w:val="left"/>
      <w:pPr>
        <w:tabs>
          <w:tab w:val="num" w:pos="360"/>
        </w:tabs>
        <w:ind w:left="360" w:hanging="360"/>
      </w:pPr>
      <w:rPr>
        <w:rFonts w:cs="Times New Roman" w:hint="default"/>
      </w:rPr>
    </w:lvl>
    <w:lvl w:ilvl="1" w:tplc="80AA7A4C">
      <w:start w:val="1"/>
      <w:numFmt w:val="decimal"/>
      <w:lvlText w:val="%2)"/>
      <w:lvlJc w:val="left"/>
      <w:pPr>
        <w:tabs>
          <w:tab w:val="num" w:pos="840"/>
        </w:tabs>
        <w:ind w:left="840" w:hanging="360"/>
      </w:pPr>
      <w:rPr>
        <w:rFonts w:ascii="Tahoma" w:eastAsia="Times New Roman" w:hAnsi="Tahoma" w:cs="Tahoma"/>
      </w:rPr>
    </w:lvl>
    <w:lvl w:ilvl="2" w:tplc="04150017">
      <w:start w:val="1"/>
      <w:numFmt w:val="lowerLetter"/>
      <w:lvlText w:val="%3)"/>
      <w:lvlJc w:val="left"/>
      <w:pPr>
        <w:ind w:left="1740" w:hanging="360"/>
      </w:pPr>
      <w:rPr>
        <w:rFonts w:hint="default"/>
      </w:rPr>
    </w:lvl>
    <w:lvl w:ilvl="3" w:tplc="0415000F" w:tentative="1">
      <w:start w:val="1"/>
      <w:numFmt w:val="decimal"/>
      <w:lvlText w:val="%4."/>
      <w:lvlJc w:val="left"/>
      <w:pPr>
        <w:tabs>
          <w:tab w:val="num" w:pos="2280"/>
        </w:tabs>
        <w:ind w:left="2280" w:hanging="360"/>
      </w:pPr>
      <w:rPr>
        <w:rFonts w:cs="Times New Roman"/>
      </w:rPr>
    </w:lvl>
    <w:lvl w:ilvl="4" w:tplc="04150019" w:tentative="1">
      <w:start w:val="1"/>
      <w:numFmt w:val="lowerLetter"/>
      <w:lvlText w:val="%5."/>
      <w:lvlJc w:val="left"/>
      <w:pPr>
        <w:tabs>
          <w:tab w:val="num" w:pos="3000"/>
        </w:tabs>
        <w:ind w:left="3000" w:hanging="360"/>
      </w:pPr>
      <w:rPr>
        <w:rFonts w:cs="Times New Roman"/>
      </w:rPr>
    </w:lvl>
    <w:lvl w:ilvl="5" w:tplc="0415001B" w:tentative="1">
      <w:start w:val="1"/>
      <w:numFmt w:val="lowerRoman"/>
      <w:lvlText w:val="%6."/>
      <w:lvlJc w:val="right"/>
      <w:pPr>
        <w:tabs>
          <w:tab w:val="num" w:pos="3720"/>
        </w:tabs>
        <w:ind w:left="3720" w:hanging="180"/>
      </w:pPr>
      <w:rPr>
        <w:rFonts w:cs="Times New Roman"/>
      </w:rPr>
    </w:lvl>
    <w:lvl w:ilvl="6" w:tplc="0415000F" w:tentative="1">
      <w:start w:val="1"/>
      <w:numFmt w:val="decimal"/>
      <w:lvlText w:val="%7."/>
      <w:lvlJc w:val="left"/>
      <w:pPr>
        <w:tabs>
          <w:tab w:val="num" w:pos="4440"/>
        </w:tabs>
        <w:ind w:left="4440" w:hanging="360"/>
      </w:pPr>
      <w:rPr>
        <w:rFonts w:cs="Times New Roman"/>
      </w:rPr>
    </w:lvl>
    <w:lvl w:ilvl="7" w:tplc="04150019" w:tentative="1">
      <w:start w:val="1"/>
      <w:numFmt w:val="lowerLetter"/>
      <w:lvlText w:val="%8."/>
      <w:lvlJc w:val="left"/>
      <w:pPr>
        <w:tabs>
          <w:tab w:val="num" w:pos="5160"/>
        </w:tabs>
        <w:ind w:left="5160" w:hanging="360"/>
      </w:pPr>
      <w:rPr>
        <w:rFonts w:cs="Times New Roman"/>
      </w:rPr>
    </w:lvl>
    <w:lvl w:ilvl="8" w:tplc="0415001B" w:tentative="1">
      <w:start w:val="1"/>
      <w:numFmt w:val="lowerRoman"/>
      <w:lvlText w:val="%9."/>
      <w:lvlJc w:val="right"/>
      <w:pPr>
        <w:tabs>
          <w:tab w:val="num" w:pos="5880"/>
        </w:tabs>
        <w:ind w:left="5880" w:hanging="180"/>
      </w:pPr>
      <w:rPr>
        <w:rFonts w:cs="Times New Roman"/>
      </w:rPr>
    </w:lvl>
  </w:abstractNum>
  <w:abstractNum w:abstractNumId="22">
    <w:nsid w:val="343B0807"/>
    <w:multiLevelType w:val="hybridMultilevel"/>
    <w:tmpl w:val="024A0FA6"/>
    <w:lvl w:ilvl="0" w:tplc="BE484770">
      <w:start w:val="2"/>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51C21CB"/>
    <w:multiLevelType w:val="hybridMultilevel"/>
    <w:tmpl w:val="5E72D50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4">
    <w:nsid w:val="375B5759"/>
    <w:multiLevelType w:val="hybridMultilevel"/>
    <w:tmpl w:val="F7809158"/>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41632DE8"/>
    <w:multiLevelType w:val="hybridMultilevel"/>
    <w:tmpl w:val="D3C012A8"/>
    <w:lvl w:ilvl="0" w:tplc="8BA018E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41FE60B1"/>
    <w:multiLevelType w:val="hybridMultilevel"/>
    <w:tmpl w:val="62E68AB0"/>
    <w:lvl w:ilvl="0" w:tplc="49688FE2">
      <w:start w:val="1"/>
      <w:numFmt w:val="lowerLetter"/>
      <w:lvlText w:val="%1)"/>
      <w:lvlJc w:val="left"/>
      <w:pPr>
        <w:ind w:left="2689" w:hanging="360"/>
      </w:pPr>
      <w:rPr>
        <w:rFonts w:hint="default"/>
      </w:rPr>
    </w:lvl>
    <w:lvl w:ilvl="1" w:tplc="04150019" w:tentative="1">
      <w:start w:val="1"/>
      <w:numFmt w:val="lowerLetter"/>
      <w:lvlText w:val="%2."/>
      <w:lvlJc w:val="left"/>
      <w:pPr>
        <w:ind w:left="3409" w:hanging="360"/>
      </w:pPr>
    </w:lvl>
    <w:lvl w:ilvl="2" w:tplc="0415001B">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28">
    <w:nsid w:val="43F714E5"/>
    <w:multiLevelType w:val="hybridMultilevel"/>
    <w:tmpl w:val="3F0E6324"/>
    <w:lvl w:ilvl="0" w:tplc="F82A14A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30">
    <w:nsid w:val="4B7348EF"/>
    <w:multiLevelType w:val="hybridMultilevel"/>
    <w:tmpl w:val="65386AC4"/>
    <w:lvl w:ilvl="0" w:tplc="04150011">
      <w:start w:val="1"/>
      <w:numFmt w:val="decimal"/>
      <w:lvlText w:val="%1)"/>
      <w:lvlJc w:val="left"/>
      <w:pPr>
        <w:ind w:left="1029"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31">
    <w:nsid w:val="4DDC378D"/>
    <w:multiLevelType w:val="hybridMultilevel"/>
    <w:tmpl w:val="8DC4176A"/>
    <w:lvl w:ilvl="0" w:tplc="3D28BB8C">
      <w:start w:val="1"/>
      <w:numFmt w:val="lowerLetter"/>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nsid w:val="4EF012B8"/>
    <w:multiLevelType w:val="hybridMultilevel"/>
    <w:tmpl w:val="28A0F996"/>
    <w:name w:val="WW8Num84222"/>
    <w:lvl w:ilvl="0" w:tplc="903613AC">
      <w:start w:val="1"/>
      <w:numFmt w:val="decimal"/>
      <w:lvlText w:val="%1."/>
      <w:lvlJc w:val="left"/>
      <w:pPr>
        <w:tabs>
          <w:tab w:val="num" w:pos="1440"/>
        </w:tabs>
        <w:ind w:left="1440" w:hanging="363"/>
      </w:pPr>
      <w:rPr>
        <w:rFonts w:cs="Times New Roman" w:hint="default"/>
        <w:b w:val="0"/>
        <w:i w:val="0"/>
        <w:strike w:val="0"/>
        <w:dstrike w:val="0"/>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726F6E"/>
    <w:multiLevelType w:val="hybridMultilevel"/>
    <w:tmpl w:val="A89CFA50"/>
    <w:lvl w:ilvl="0" w:tplc="1BE0E878">
      <w:start w:val="6"/>
      <w:numFmt w:val="lowerLetter"/>
      <w:lvlText w:val="%1)"/>
      <w:lvlJc w:val="left"/>
      <w:pPr>
        <w:ind w:left="1996" w:hanging="360"/>
      </w:pPr>
      <w:rPr>
        <w:rFonts w:hint="default"/>
      </w:rPr>
    </w:lvl>
    <w:lvl w:ilvl="1" w:tplc="04150017">
      <w:start w:val="1"/>
      <w:numFmt w:val="lowerLetter"/>
      <w:lvlText w:val="%2)"/>
      <w:lvlJc w:val="left"/>
      <w:pPr>
        <w:ind w:left="2716" w:hanging="3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5E1638BB"/>
    <w:multiLevelType w:val="hybridMultilevel"/>
    <w:tmpl w:val="3536A728"/>
    <w:lvl w:ilvl="0" w:tplc="7A62994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61BA5CF0"/>
    <w:multiLevelType w:val="hybridMultilevel"/>
    <w:tmpl w:val="9752D4C2"/>
    <w:lvl w:ilvl="0" w:tplc="C0168C00">
      <w:start w:val="1"/>
      <w:numFmt w:val="decimal"/>
      <w:lvlText w:val="%1)"/>
      <w:lvlJc w:val="left"/>
      <w:pPr>
        <w:ind w:left="1713" w:hanging="720"/>
      </w:pPr>
      <w:rPr>
        <w:rFonts w:ascii="Tahoma" w:hAnsi="Tahoma" w:cs="Tahoma"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666757C6"/>
    <w:multiLevelType w:val="hybridMultilevel"/>
    <w:tmpl w:val="B2CCE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3C342B"/>
    <w:multiLevelType w:val="hybridMultilevel"/>
    <w:tmpl w:val="4BC4EEB0"/>
    <w:lvl w:ilvl="0" w:tplc="8AA0B82E">
      <w:start w:val="1"/>
      <w:numFmt w:val="decimal"/>
      <w:lvlText w:val="%1)"/>
      <w:lvlJc w:val="left"/>
      <w:pPr>
        <w:ind w:left="9149" w:hanging="360"/>
      </w:pPr>
      <w:rPr>
        <w:rFonts w:ascii="Tahoma" w:eastAsia="Times New Roman" w:hAnsi="Tahoma" w:cs="Tahoma"/>
        <w:b w:val="0"/>
      </w:rPr>
    </w:lvl>
    <w:lvl w:ilvl="1" w:tplc="41862D4C">
      <w:start w:val="1"/>
      <w:numFmt w:val="decimal"/>
      <w:lvlText w:val="%2."/>
      <w:lvlJc w:val="left"/>
      <w:pPr>
        <w:ind w:left="2136" w:hanging="696"/>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9">
    <w:nsid w:val="6ADB1C06"/>
    <w:multiLevelType w:val="hybridMultilevel"/>
    <w:tmpl w:val="82D0C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nsid w:val="72393EAC"/>
    <w:multiLevelType w:val="hybridMultilevel"/>
    <w:tmpl w:val="889A0524"/>
    <w:lvl w:ilvl="0" w:tplc="4A2012F6">
      <w:start w:val="1"/>
      <w:numFmt w:val="bullet"/>
      <w:lvlText w:val=""/>
      <w:lvlJc w:val="left"/>
      <w:pPr>
        <w:ind w:left="2021" w:hanging="360"/>
      </w:pPr>
      <w:rPr>
        <w:rFonts w:ascii="Symbol" w:hAnsi="Symbol" w:hint="default"/>
      </w:rPr>
    </w:lvl>
    <w:lvl w:ilvl="1" w:tplc="04150003" w:tentative="1">
      <w:start w:val="1"/>
      <w:numFmt w:val="bullet"/>
      <w:lvlText w:val="o"/>
      <w:lvlJc w:val="left"/>
      <w:pPr>
        <w:ind w:left="2741" w:hanging="360"/>
      </w:pPr>
      <w:rPr>
        <w:rFonts w:ascii="Courier New" w:hAnsi="Courier New" w:cs="Courier New" w:hint="default"/>
      </w:rPr>
    </w:lvl>
    <w:lvl w:ilvl="2" w:tplc="04150005" w:tentative="1">
      <w:start w:val="1"/>
      <w:numFmt w:val="bullet"/>
      <w:lvlText w:val=""/>
      <w:lvlJc w:val="left"/>
      <w:pPr>
        <w:ind w:left="3461" w:hanging="360"/>
      </w:pPr>
      <w:rPr>
        <w:rFonts w:ascii="Wingdings" w:hAnsi="Wingdings" w:hint="default"/>
      </w:rPr>
    </w:lvl>
    <w:lvl w:ilvl="3" w:tplc="04150001" w:tentative="1">
      <w:start w:val="1"/>
      <w:numFmt w:val="bullet"/>
      <w:lvlText w:val=""/>
      <w:lvlJc w:val="left"/>
      <w:pPr>
        <w:ind w:left="4181" w:hanging="360"/>
      </w:pPr>
      <w:rPr>
        <w:rFonts w:ascii="Symbol" w:hAnsi="Symbol" w:hint="default"/>
      </w:rPr>
    </w:lvl>
    <w:lvl w:ilvl="4" w:tplc="04150003" w:tentative="1">
      <w:start w:val="1"/>
      <w:numFmt w:val="bullet"/>
      <w:lvlText w:val="o"/>
      <w:lvlJc w:val="left"/>
      <w:pPr>
        <w:ind w:left="4901" w:hanging="360"/>
      </w:pPr>
      <w:rPr>
        <w:rFonts w:ascii="Courier New" w:hAnsi="Courier New" w:cs="Courier New" w:hint="default"/>
      </w:rPr>
    </w:lvl>
    <w:lvl w:ilvl="5" w:tplc="04150005" w:tentative="1">
      <w:start w:val="1"/>
      <w:numFmt w:val="bullet"/>
      <w:lvlText w:val=""/>
      <w:lvlJc w:val="left"/>
      <w:pPr>
        <w:ind w:left="5621" w:hanging="360"/>
      </w:pPr>
      <w:rPr>
        <w:rFonts w:ascii="Wingdings" w:hAnsi="Wingdings" w:hint="default"/>
      </w:rPr>
    </w:lvl>
    <w:lvl w:ilvl="6" w:tplc="04150001" w:tentative="1">
      <w:start w:val="1"/>
      <w:numFmt w:val="bullet"/>
      <w:lvlText w:val=""/>
      <w:lvlJc w:val="left"/>
      <w:pPr>
        <w:ind w:left="6341" w:hanging="360"/>
      </w:pPr>
      <w:rPr>
        <w:rFonts w:ascii="Symbol" w:hAnsi="Symbol" w:hint="default"/>
      </w:rPr>
    </w:lvl>
    <w:lvl w:ilvl="7" w:tplc="04150003" w:tentative="1">
      <w:start w:val="1"/>
      <w:numFmt w:val="bullet"/>
      <w:lvlText w:val="o"/>
      <w:lvlJc w:val="left"/>
      <w:pPr>
        <w:ind w:left="7061" w:hanging="360"/>
      </w:pPr>
      <w:rPr>
        <w:rFonts w:ascii="Courier New" w:hAnsi="Courier New" w:cs="Courier New" w:hint="default"/>
      </w:rPr>
    </w:lvl>
    <w:lvl w:ilvl="8" w:tplc="04150005" w:tentative="1">
      <w:start w:val="1"/>
      <w:numFmt w:val="bullet"/>
      <w:lvlText w:val=""/>
      <w:lvlJc w:val="left"/>
      <w:pPr>
        <w:ind w:left="7781" w:hanging="360"/>
      </w:pPr>
      <w:rPr>
        <w:rFonts w:ascii="Wingdings" w:hAnsi="Wingdings" w:hint="default"/>
      </w:rPr>
    </w:lvl>
  </w:abstractNum>
  <w:abstractNum w:abstractNumId="43">
    <w:nsid w:val="7D644914"/>
    <w:multiLevelType w:val="hybridMultilevel"/>
    <w:tmpl w:val="A170ADFA"/>
    <w:name w:val="WW8Num842"/>
    <w:lvl w:ilvl="0" w:tplc="E7F07756">
      <w:start w:val="1"/>
      <w:numFmt w:val="lowerLetter"/>
      <w:lvlText w:val="%1)"/>
      <w:lvlJc w:val="left"/>
      <w:pPr>
        <w:tabs>
          <w:tab w:val="num" w:pos="1440"/>
        </w:tabs>
        <w:ind w:left="1440" w:hanging="363"/>
      </w:pPr>
      <w:rPr>
        <w:rFonts w:hint="default"/>
        <w:b w:val="0"/>
        <w:i w:val="0"/>
        <w:strike w:val="0"/>
        <w:dstrike w:val="0"/>
        <w:color w:val="auto"/>
        <w:sz w:val="20"/>
        <w:szCs w:val="20"/>
      </w:rPr>
    </w:lvl>
    <w:lvl w:ilvl="1" w:tplc="C6486942">
      <w:start w:val="2"/>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F3262B7"/>
    <w:multiLevelType w:val="hybridMultilevel"/>
    <w:tmpl w:val="AEB4C7D2"/>
    <w:lvl w:ilvl="0" w:tplc="4A2012F6">
      <w:start w:val="1"/>
      <w:numFmt w:val="bullet"/>
      <w:lvlText w:val=""/>
      <w:lvlJc w:val="left"/>
      <w:pPr>
        <w:ind w:left="2446" w:hanging="360"/>
      </w:pPr>
      <w:rPr>
        <w:rFonts w:ascii="Symbol" w:hAnsi="Symbol" w:hint="default"/>
      </w:rPr>
    </w:lvl>
    <w:lvl w:ilvl="1" w:tplc="04150003" w:tentative="1">
      <w:start w:val="1"/>
      <w:numFmt w:val="bullet"/>
      <w:lvlText w:val="o"/>
      <w:lvlJc w:val="left"/>
      <w:pPr>
        <w:ind w:left="3166" w:hanging="360"/>
      </w:pPr>
      <w:rPr>
        <w:rFonts w:ascii="Courier New" w:hAnsi="Courier New" w:cs="Courier New" w:hint="default"/>
      </w:rPr>
    </w:lvl>
    <w:lvl w:ilvl="2" w:tplc="04150005" w:tentative="1">
      <w:start w:val="1"/>
      <w:numFmt w:val="bullet"/>
      <w:lvlText w:val=""/>
      <w:lvlJc w:val="left"/>
      <w:pPr>
        <w:ind w:left="3886" w:hanging="360"/>
      </w:pPr>
      <w:rPr>
        <w:rFonts w:ascii="Wingdings" w:hAnsi="Wingdings" w:hint="default"/>
      </w:rPr>
    </w:lvl>
    <w:lvl w:ilvl="3" w:tplc="04150001" w:tentative="1">
      <w:start w:val="1"/>
      <w:numFmt w:val="bullet"/>
      <w:lvlText w:val=""/>
      <w:lvlJc w:val="left"/>
      <w:pPr>
        <w:ind w:left="4606" w:hanging="360"/>
      </w:pPr>
      <w:rPr>
        <w:rFonts w:ascii="Symbol" w:hAnsi="Symbol" w:hint="default"/>
      </w:rPr>
    </w:lvl>
    <w:lvl w:ilvl="4" w:tplc="04150003" w:tentative="1">
      <w:start w:val="1"/>
      <w:numFmt w:val="bullet"/>
      <w:lvlText w:val="o"/>
      <w:lvlJc w:val="left"/>
      <w:pPr>
        <w:ind w:left="5326" w:hanging="360"/>
      </w:pPr>
      <w:rPr>
        <w:rFonts w:ascii="Courier New" w:hAnsi="Courier New" w:cs="Courier New" w:hint="default"/>
      </w:rPr>
    </w:lvl>
    <w:lvl w:ilvl="5" w:tplc="04150005" w:tentative="1">
      <w:start w:val="1"/>
      <w:numFmt w:val="bullet"/>
      <w:lvlText w:val=""/>
      <w:lvlJc w:val="left"/>
      <w:pPr>
        <w:ind w:left="6046" w:hanging="360"/>
      </w:pPr>
      <w:rPr>
        <w:rFonts w:ascii="Wingdings" w:hAnsi="Wingdings" w:hint="default"/>
      </w:rPr>
    </w:lvl>
    <w:lvl w:ilvl="6" w:tplc="04150001" w:tentative="1">
      <w:start w:val="1"/>
      <w:numFmt w:val="bullet"/>
      <w:lvlText w:val=""/>
      <w:lvlJc w:val="left"/>
      <w:pPr>
        <w:ind w:left="6766" w:hanging="360"/>
      </w:pPr>
      <w:rPr>
        <w:rFonts w:ascii="Symbol" w:hAnsi="Symbol" w:hint="default"/>
      </w:rPr>
    </w:lvl>
    <w:lvl w:ilvl="7" w:tplc="04150003" w:tentative="1">
      <w:start w:val="1"/>
      <w:numFmt w:val="bullet"/>
      <w:lvlText w:val="o"/>
      <w:lvlJc w:val="left"/>
      <w:pPr>
        <w:ind w:left="7486" w:hanging="360"/>
      </w:pPr>
      <w:rPr>
        <w:rFonts w:ascii="Courier New" w:hAnsi="Courier New" w:cs="Courier New" w:hint="default"/>
      </w:rPr>
    </w:lvl>
    <w:lvl w:ilvl="8" w:tplc="04150005" w:tentative="1">
      <w:start w:val="1"/>
      <w:numFmt w:val="bullet"/>
      <w:lvlText w:val=""/>
      <w:lvlJc w:val="left"/>
      <w:pPr>
        <w:ind w:left="8206" w:hanging="360"/>
      </w:pPr>
      <w:rPr>
        <w:rFonts w:ascii="Wingdings" w:hAnsi="Wingdings" w:hint="default"/>
      </w:rPr>
    </w:lvl>
  </w:abstractNum>
  <w:num w:numId="1">
    <w:abstractNumId w:val="0"/>
  </w:num>
  <w:num w:numId="2">
    <w:abstractNumId w:val="29"/>
  </w:num>
  <w:num w:numId="3">
    <w:abstractNumId w:val="9"/>
  </w:num>
  <w:num w:numId="4">
    <w:abstractNumId w:val="25"/>
  </w:num>
  <w:num w:numId="5">
    <w:abstractNumId w:val="38"/>
  </w:num>
  <w:num w:numId="6">
    <w:abstractNumId w:val="12"/>
  </w:num>
  <w:num w:numId="7">
    <w:abstractNumId w:val="8"/>
  </w:num>
  <w:num w:numId="8">
    <w:abstractNumId w:val="19"/>
  </w:num>
  <w:num w:numId="9">
    <w:abstractNumId w:val="14"/>
  </w:num>
  <w:num w:numId="10">
    <w:abstractNumId w:val="31"/>
  </w:num>
  <w:num w:numId="11">
    <w:abstractNumId w:val="43"/>
  </w:num>
  <w:num w:numId="12">
    <w:abstractNumId w:val="36"/>
  </w:num>
  <w:num w:numId="13">
    <w:abstractNumId w:val="35"/>
  </w:num>
  <w:num w:numId="14">
    <w:abstractNumId w:val="26"/>
  </w:num>
  <w:num w:numId="15">
    <w:abstractNumId w:val="20"/>
  </w:num>
  <w:num w:numId="16">
    <w:abstractNumId w:val="37"/>
  </w:num>
  <w:num w:numId="17">
    <w:abstractNumId w:val="28"/>
  </w:num>
  <w:num w:numId="18">
    <w:abstractNumId w:val="16"/>
  </w:num>
  <w:num w:numId="19">
    <w:abstractNumId w:val="39"/>
  </w:num>
  <w:num w:numId="20">
    <w:abstractNumId w:val="30"/>
  </w:num>
  <w:num w:numId="21">
    <w:abstractNumId w:val="15"/>
  </w:num>
  <w:num w:numId="22">
    <w:abstractNumId w:val="7"/>
  </w:num>
  <w:num w:numId="23">
    <w:abstractNumId w:val="27"/>
  </w:num>
  <w:num w:numId="24">
    <w:abstractNumId w:val="4"/>
  </w:num>
  <w:num w:numId="25">
    <w:abstractNumId w:val="42"/>
  </w:num>
  <w:num w:numId="26">
    <w:abstractNumId w:val="44"/>
  </w:num>
  <w:num w:numId="27">
    <w:abstractNumId w:val="10"/>
  </w:num>
  <w:num w:numId="28">
    <w:abstractNumId w:val="33"/>
  </w:num>
  <w:num w:numId="29">
    <w:abstractNumId w:val="41"/>
  </w:num>
  <w:num w:numId="30">
    <w:abstractNumId w:val="22"/>
  </w:num>
  <w:num w:numId="31">
    <w:abstractNumId w:val="11"/>
  </w:num>
  <w:num w:numId="32">
    <w:abstractNumId w:val="21"/>
  </w:num>
  <w:num w:numId="33">
    <w:abstractNumId w:val="1"/>
  </w:num>
  <w:num w:numId="34">
    <w:abstractNumId w:val="2"/>
  </w:num>
  <w:num w:numId="35">
    <w:abstractNumId w:val="13"/>
  </w:num>
  <w:num w:numId="36">
    <w:abstractNumId w:val="24"/>
  </w:num>
  <w:num w:numId="37">
    <w:abstractNumId w:val="17"/>
  </w:num>
  <w:num w:numId="38">
    <w:abstractNumId w:val="34"/>
  </w:num>
  <w:num w:numId="39">
    <w:abstractNumId w:val="6"/>
  </w:num>
  <w:num w:numId="40">
    <w:abstractNumId w:val="18"/>
  </w:num>
  <w:num w:numId="41">
    <w:abstractNumId w:val="5"/>
  </w:num>
  <w:num w:numId="42">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C9351E"/>
    <w:rsid w:val="0000124C"/>
    <w:rsid w:val="000015D0"/>
    <w:rsid w:val="0003003C"/>
    <w:rsid w:val="00041FE9"/>
    <w:rsid w:val="000428D9"/>
    <w:rsid w:val="0005296E"/>
    <w:rsid w:val="000649C7"/>
    <w:rsid w:val="00073F46"/>
    <w:rsid w:val="00082D89"/>
    <w:rsid w:val="00085891"/>
    <w:rsid w:val="00090A79"/>
    <w:rsid w:val="000A74F1"/>
    <w:rsid w:val="000B4300"/>
    <w:rsid w:val="000B549B"/>
    <w:rsid w:val="000D1F5A"/>
    <w:rsid w:val="000F5539"/>
    <w:rsid w:val="001B62A4"/>
    <w:rsid w:val="001C2461"/>
    <w:rsid w:val="001C7C4E"/>
    <w:rsid w:val="001F23C8"/>
    <w:rsid w:val="001F3B81"/>
    <w:rsid w:val="002009AB"/>
    <w:rsid w:val="00211E54"/>
    <w:rsid w:val="00234ECF"/>
    <w:rsid w:val="00242575"/>
    <w:rsid w:val="00261AB3"/>
    <w:rsid w:val="00262EBA"/>
    <w:rsid w:val="0026398E"/>
    <w:rsid w:val="002678D1"/>
    <w:rsid w:val="0027783B"/>
    <w:rsid w:val="00282F56"/>
    <w:rsid w:val="002947E0"/>
    <w:rsid w:val="002A704E"/>
    <w:rsid w:val="002A75D5"/>
    <w:rsid w:val="002C1CD7"/>
    <w:rsid w:val="002C5324"/>
    <w:rsid w:val="002C7C4B"/>
    <w:rsid w:val="002D0065"/>
    <w:rsid w:val="002D23E2"/>
    <w:rsid w:val="002D2A76"/>
    <w:rsid w:val="002F1FC5"/>
    <w:rsid w:val="00325C40"/>
    <w:rsid w:val="00334261"/>
    <w:rsid w:val="003402DD"/>
    <w:rsid w:val="00343804"/>
    <w:rsid w:val="00346DC3"/>
    <w:rsid w:val="003558D9"/>
    <w:rsid w:val="00370201"/>
    <w:rsid w:val="0037451A"/>
    <w:rsid w:val="003864D8"/>
    <w:rsid w:val="003C0366"/>
    <w:rsid w:val="003C68BD"/>
    <w:rsid w:val="003C70E0"/>
    <w:rsid w:val="003F0001"/>
    <w:rsid w:val="003F3EB0"/>
    <w:rsid w:val="003F4EC8"/>
    <w:rsid w:val="00404A88"/>
    <w:rsid w:val="00404E3B"/>
    <w:rsid w:val="004246E1"/>
    <w:rsid w:val="00463293"/>
    <w:rsid w:val="004848B0"/>
    <w:rsid w:val="0048781C"/>
    <w:rsid w:val="004929C8"/>
    <w:rsid w:val="004962B2"/>
    <w:rsid w:val="004B6EC3"/>
    <w:rsid w:val="004C1C6E"/>
    <w:rsid w:val="004C5EEF"/>
    <w:rsid w:val="004D0C57"/>
    <w:rsid w:val="004D61AA"/>
    <w:rsid w:val="004F4FFE"/>
    <w:rsid w:val="004F7391"/>
    <w:rsid w:val="00504855"/>
    <w:rsid w:val="00525569"/>
    <w:rsid w:val="00526B7A"/>
    <w:rsid w:val="00527C22"/>
    <w:rsid w:val="00554E66"/>
    <w:rsid w:val="0056019F"/>
    <w:rsid w:val="00571FB7"/>
    <w:rsid w:val="00581D8D"/>
    <w:rsid w:val="005A5DE0"/>
    <w:rsid w:val="005B57AC"/>
    <w:rsid w:val="005E4434"/>
    <w:rsid w:val="005F4F5B"/>
    <w:rsid w:val="00624EF4"/>
    <w:rsid w:val="00642990"/>
    <w:rsid w:val="00677523"/>
    <w:rsid w:val="006861E5"/>
    <w:rsid w:val="00697F6E"/>
    <w:rsid w:val="006A7FA1"/>
    <w:rsid w:val="006B5092"/>
    <w:rsid w:val="006E312A"/>
    <w:rsid w:val="006E4FBD"/>
    <w:rsid w:val="0070338A"/>
    <w:rsid w:val="00704EA9"/>
    <w:rsid w:val="0075531C"/>
    <w:rsid w:val="00760229"/>
    <w:rsid w:val="0078151E"/>
    <w:rsid w:val="00796E47"/>
    <w:rsid w:val="007A02B3"/>
    <w:rsid w:val="007A7F1E"/>
    <w:rsid w:val="007B713A"/>
    <w:rsid w:val="007C1D85"/>
    <w:rsid w:val="007C4810"/>
    <w:rsid w:val="007D2B3B"/>
    <w:rsid w:val="007E57C7"/>
    <w:rsid w:val="007F4FEB"/>
    <w:rsid w:val="007F711B"/>
    <w:rsid w:val="00804891"/>
    <w:rsid w:val="00852A37"/>
    <w:rsid w:val="008555C6"/>
    <w:rsid w:val="00863678"/>
    <w:rsid w:val="00866CF0"/>
    <w:rsid w:val="008826F1"/>
    <w:rsid w:val="008A3557"/>
    <w:rsid w:val="008C0DE6"/>
    <w:rsid w:val="008D2837"/>
    <w:rsid w:val="008F1610"/>
    <w:rsid w:val="00901EC3"/>
    <w:rsid w:val="00905BF9"/>
    <w:rsid w:val="009072CC"/>
    <w:rsid w:val="0094220B"/>
    <w:rsid w:val="00965C04"/>
    <w:rsid w:val="00974417"/>
    <w:rsid w:val="009805A8"/>
    <w:rsid w:val="009A6FA6"/>
    <w:rsid w:val="009B464D"/>
    <w:rsid w:val="009B66FE"/>
    <w:rsid w:val="009C2CEF"/>
    <w:rsid w:val="009F2656"/>
    <w:rsid w:val="00A21862"/>
    <w:rsid w:val="00A2617C"/>
    <w:rsid w:val="00A51BD5"/>
    <w:rsid w:val="00A576BD"/>
    <w:rsid w:val="00A8545E"/>
    <w:rsid w:val="00A94AD0"/>
    <w:rsid w:val="00AA261A"/>
    <w:rsid w:val="00AC66CD"/>
    <w:rsid w:val="00AD1EB1"/>
    <w:rsid w:val="00AD40CC"/>
    <w:rsid w:val="00AE19B0"/>
    <w:rsid w:val="00B20A6B"/>
    <w:rsid w:val="00B23ACC"/>
    <w:rsid w:val="00B2440D"/>
    <w:rsid w:val="00B34F14"/>
    <w:rsid w:val="00B437F8"/>
    <w:rsid w:val="00B44CDC"/>
    <w:rsid w:val="00B454D1"/>
    <w:rsid w:val="00B466EF"/>
    <w:rsid w:val="00B534D3"/>
    <w:rsid w:val="00B53DB8"/>
    <w:rsid w:val="00B655DC"/>
    <w:rsid w:val="00B76B3B"/>
    <w:rsid w:val="00B878FB"/>
    <w:rsid w:val="00B907DE"/>
    <w:rsid w:val="00BA3C0A"/>
    <w:rsid w:val="00BC3ED8"/>
    <w:rsid w:val="00BD00E5"/>
    <w:rsid w:val="00BE3A7D"/>
    <w:rsid w:val="00BE521F"/>
    <w:rsid w:val="00C1363F"/>
    <w:rsid w:val="00C36C44"/>
    <w:rsid w:val="00C4790B"/>
    <w:rsid w:val="00C9351E"/>
    <w:rsid w:val="00CA55A9"/>
    <w:rsid w:val="00CA6DA9"/>
    <w:rsid w:val="00CB0036"/>
    <w:rsid w:val="00D23B03"/>
    <w:rsid w:val="00D30BA4"/>
    <w:rsid w:val="00D33A94"/>
    <w:rsid w:val="00D33C93"/>
    <w:rsid w:val="00D46338"/>
    <w:rsid w:val="00D46510"/>
    <w:rsid w:val="00D538DB"/>
    <w:rsid w:val="00D55696"/>
    <w:rsid w:val="00D66D89"/>
    <w:rsid w:val="00D81384"/>
    <w:rsid w:val="00D96873"/>
    <w:rsid w:val="00DC49FF"/>
    <w:rsid w:val="00DE1144"/>
    <w:rsid w:val="00DE42AE"/>
    <w:rsid w:val="00DF7EDF"/>
    <w:rsid w:val="00E03571"/>
    <w:rsid w:val="00E42696"/>
    <w:rsid w:val="00E50F88"/>
    <w:rsid w:val="00E56A10"/>
    <w:rsid w:val="00E8505B"/>
    <w:rsid w:val="00E966D3"/>
    <w:rsid w:val="00EA4E60"/>
    <w:rsid w:val="00EA7221"/>
    <w:rsid w:val="00EC4F69"/>
    <w:rsid w:val="00F10431"/>
    <w:rsid w:val="00F3238B"/>
    <w:rsid w:val="00F3637B"/>
    <w:rsid w:val="00F61CDB"/>
    <w:rsid w:val="00F83925"/>
    <w:rsid w:val="00F904E2"/>
    <w:rsid w:val="00F90CFC"/>
    <w:rsid w:val="00FA11E1"/>
    <w:rsid w:val="00FA6111"/>
    <w:rsid w:val="00FB2DD8"/>
    <w:rsid w:val="00FB67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iPriority w:val="99"/>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 w:type="paragraph" w:styleId="Akapitzlist">
    <w:name w:val="List Paragraph"/>
    <w:basedOn w:val="Normalny"/>
    <w:link w:val="AkapitzlistZnak"/>
    <w:uiPriority w:val="34"/>
    <w:qFormat/>
    <w:rsid w:val="003558D9"/>
    <w:pPr>
      <w:ind w:left="708"/>
    </w:pPr>
    <w:rPr>
      <w:sz w:val="20"/>
      <w:szCs w:val="20"/>
      <w:lang w:val="pl-PL" w:eastAsia="pl-PL"/>
    </w:rPr>
  </w:style>
  <w:style w:type="paragraph" w:customStyle="1" w:styleId="Default">
    <w:name w:val="Default"/>
    <w:rsid w:val="00DE42AE"/>
    <w:pPr>
      <w:suppressAutoHyphens/>
      <w:autoSpaceDE w:val="0"/>
      <w:spacing w:after="0" w:line="240" w:lineRule="auto"/>
    </w:pPr>
    <w:rPr>
      <w:rFonts w:ascii="Calibri" w:eastAsia="Arial" w:hAnsi="Calibri" w:cs="Calibri"/>
      <w:color w:val="000000"/>
      <w:sz w:val="24"/>
      <w:szCs w:val="24"/>
      <w:lang w:eastAsia="ar-SA"/>
    </w:rPr>
  </w:style>
  <w:style w:type="paragraph" w:styleId="Tekstdymka">
    <w:name w:val="Balloon Text"/>
    <w:basedOn w:val="Normalny"/>
    <w:link w:val="TekstdymkaZnak"/>
    <w:uiPriority w:val="99"/>
    <w:semiHidden/>
    <w:unhideWhenUsed/>
    <w:rsid w:val="0094220B"/>
    <w:rPr>
      <w:rFonts w:ascii="Tahoma" w:hAnsi="Tahoma" w:cs="Tahoma"/>
      <w:sz w:val="16"/>
      <w:szCs w:val="16"/>
    </w:rPr>
  </w:style>
  <w:style w:type="character" w:customStyle="1" w:styleId="TekstdymkaZnak">
    <w:name w:val="Tekst dymka Znak"/>
    <w:basedOn w:val="Domylnaczcionkaakapitu"/>
    <w:link w:val="Tekstdymka"/>
    <w:uiPriority w:val="99"/>
    <w:semiHidden/>
    <w:rsid w:val="0094220B"/>
    <w:rPr>
      <w:rFonts w:ascii="Tahoma" w:eastAsia="Times New Roman" w:hAnsi="Tahoma" w:cs="Tahoma"/>
      <w:sz w:val="16"/>
      <w:szCs w:val="16"/>
      <w:lang w:val="en-GB" w:eastAsia="en-GB"/>
    </w:rPr>
  </w:style>
  <w:style w:type="paragraph" w:styleId="Tekstpodstawowy">
    <w:name w:val="Body Text"/>
    <w:aliases w:val="Tekst podstawowy Znak Znak"/>
    <w:basedOn w:val="Normalny"/>
    <w:link w:val="TekstpodstawowyZnak"/>
    <w:rsid w:val="002D2A76"/>
    <w:pPr>
      <w:tabs>
        <w:tab w:val="left" w:pos="0"/>
      </w:tabs>
    </w:pPr>
    <w:rPr>
      <w:b/>
      <w:sz w:val="20"/>
      <w:szCs w:val="20"/>
      <w:lang w:val="pl-PL" w:eastAsia="pl-PL"/>
    </w:rPr>
  </w:style>
  <w:style w:type="character" w:customStyle="1" w:styleId="TekstpodstawowyZnak">
    <w:name w:val="Tekst podstawowy Znak"/>
    <w:aliases w:val="Tekst podstawowy Znak Znak Znak"/>
    <w:basedOn w:val="Domylnaczcionkaakapitu"/>
    <w:link w:val="Tekstpodstawowy"/>
    <w:rsid w:val="002D2A76"/>
    <w:rPr>
      <w:rFonts w:ascii="Times New Roman" w:eastAsia="Times New Roman" w:hAnsi="Times New Roman" w:cs="Times New Roman"/>
      <w:b/>
      <w:sz w:val="20"/>
      <w:szCs w:val="20"/>
      <w:lang w:eastAsia="pl-PL"/>
    </w:rPr>
  </w:style>
  <w:style w:type="paragraph" w:styleId="Tekstpodstawowywcity2">
    <w:name w:val="Body Text Indent 2"/>
    <w:basedOn w:val="Normalny"/>
    <w:link w:val="Tekstpodstawowywcity2Znak"/>
    <w:uiPriority w:val="99"/>
    <w:semiHidden/>
    <w:unhideWhenUsed/>
    <w:rsid w:val="0070338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338A"/>
    <w:rPr>
      <w:rFonts w:ascii="Times New Roman" w:eastAsia="Times New Roman" w:hAnsi="Times New Roman" w:cs="Times New Roman"/>
      <w:sz w:val="24"/>
      <w:szCs w:val="24"/>
      <w:lang w:val="en-GB" w:eastAsia="en-GB"/>
    </w:rPr>
  </w:style>
  <w:style w:type="character" w:customStyle="1" w:styleId="FontStyle43">
    <w:name w:val="Font Style43"/>
    <w:uiPriority w:val="99"/>
    <w:rsid w:val="004848B0"/>
    <w:rPr>
      <w:rFonts w:ascii="Calibri" w:hAnsi="Calibri" w:cs="Calibri"/>
      <w:sz w:val="18"/>
      <w:szCs w:val="18"/>
    </w:rPr>
  </w:style>
  <w:style w:type="paragraph" w:customStyle="1" w:styleId="Akapitzlist1">
    <w:name w:val="Akapit z listą1"/>
    <w:basedOn w:val="Normalny"/>
    <w:rsid w:val="00FA11E1"/>
    <w:pPr>
      <w:ind w:left="720"/>
    </w:pPr>
    <w:rPr>
      <w:lang w:val="pl-PL" w:eastAsia="ar-SA"/>
    </w:rPr>
  </w:style>
  <w:style w:type="paragraph" w:customStyle="1" w:styleId="Style4">
    <w:name w:val="Style4"/>
    <w:basedOn w:val="Normalny"/>
    <w:uiPriority w:val="99"/>
    <w:rsid w:val="0056019F"/>
    <w:pPr>
      <w:widowControl w:val="0"/>
      <w:autoSpaceDE w:val="0"/>
      <w:autoSpaceDN w:val="0"/>
      <w:adjustRightInd w:val="0"/>
      <w:spacing w:line="195" w:lineRule="exact"/>
    </w:pPr>
    <w:rPr>
      <w:rFonts w:ascii="Arial" w:hAnsi="Arial" w:cs="Arial"/>
      <w:lang w:val="pl-PL" w:eastAsia="pl-PL"/>
    </w:rPr>
  </w:style>
  <w:style w:type="character" w:customStyle="1" w:styleId="FontStyle37">
    <w:name w:val="Font Style37"/>
    <w:uiPriority w:val="99"/>
    <w:rsid w:val="0056019F"/>
    <w:rPr>
      <w:rFonts w:ascii="Tahoma" w:hAnsi="Tahoma" w:cs="Tahoma"/>
      <w:sz w:val="18"/>
      <w:szCs w:val="18"/>
    </w:rPr>
  </w:style>
  <w:style w:type="character" w:customStyle="1" w:styleId="FontStyle67">
    <w:name w:val="Font Style67"/>
    <w:uiPriority w:val="99"/>
    <w:rsid w:val="0056019F"/>
    <w:rPr>
      <w:rFonts w:ascii="Tahoma" w:hAnsi="Tahoma" w:cs="Tahoma"/>
      <w:sz w:val="18"/>
      <w:szCs w:val="18"/>
    </w:rPr>
  </w:style>
  <w:style w:type="character" w:customStyle="1" w:styleId="FontStyle60">
    <w:name w:val="Font Style60"/>
    <w:uiPriority w:val="99"/>
    <w:rsid w:val="0056019F"/>
    <w:rPr>
      <w:rFonts w:ascii="Tahoma" w:hAnsi="Tahoma" w:cs="Tahoma"/>
      <w:sz w:val="16"/>
      <w:szCs w:val="16"/>
    </w:rPr>
  </w:style>
  <w:style w:type="paragraph" w:customStyle="1" w:styleId="Style32">
    <w:name w:val="Style32"/>
    <w:basedOn w:val="Normalny"/>
    <w:uiPriority w:val="99"/>
    <w:rsid w:val="0056019F"/>
    <w:pPr>
      <w:widowControl w:val="0"/>
      <w:autoSpaceDE w:val="0"/>
      <w:autoSpaceDN w:val="0"/>
      <w:adjustRightInd w:val="0"/>
      <w:spacing w:line="236" w:lineRule="exact"/>
      <w:ind w:hanging="293"/>
      <w:jc w:val="both"/>
    </w:pPr>
    <w:rPr>
      <w:rFonts w:ascii="Tahoma" w:hAnsi="Tahoma" w:cs="Tahoma"/>
      <w:lang w:val="pl-PL" w:eastAsia="pl-PL"/>
    </w:rPr>
  </w:style>
  <w:style w:type="paragraph" w:customStyle="1" w:styleId="Style43">
    <w:name w:val="Style43"/>
    <w:basedOn w:val="Normalny"/>
    <w:uiPriority w:val="99"/>
    <w:rsid w:val="0056019F"/>
    <w:pPr>
      <w:widowControl w:val="0"/>
      <w:autoSpaceDE w:val="0"/>
      <w:autoSpaceDN w:val="0"/>
      <w:adjustRightInd w:val="0"/>
      <w:spacing w:line="235" w:lineRule="exact"/>
    </w:pPr>
    <w:rPr>
      <w:rFonts w:ascii="Consolas" w:hAnsi="Consolas"/>
      <w:lang w:val="pl-PL" w:eastAsia="pl-PL"/>
    </w:rPr>
  </w:style>
  <w:style w:type="character" w:customStyle="1" w:styleId="FontStyle72">
    <w:name w:val="Font Style72"/>
    <w:uiPriority w:val="99"/>
    <w:rsid w:val="0056019F"/>
    <w:rPr>
      <w:rFonts w:ascii="Franklin Gothic Medium Cond" w:hAnsi="Franklin Gothic Medium Cond" w:cs="Franklin Gothic Medium Cond"/>
      <w:i/>
      <w:iCs/>
      <w:spacing w:val="20"/>
      <w:sz w:val="20"/>
      <w:szCs w:val="20"/>
    </w:rPr>
  </w:style>
  <w:style w:type="character" w:customStyle="1" w:styleId="AkapitzlistZnak">
    <w:name w:val="Akapit z listą Znak"/>
    <w:link w:val="Akapitzlist"/>
    <w:uiPriority w:val="34"/>
    <w:locked/>
    <w:rsid w:val="0056019F"/>
    <w:rPr>
      <w:rFonts w:ascii="Times New Roman" w:eastAsia="Times New Roman" w:hAnsi="Times New Roman" w:cs="Times New Roman"/>
      <w:sz w:val="20"/>
      <w:szCs w:val="20"/>
      <w:lang w:eastAsia="pl-PL"/>
    </w:rPr>
  </w:style>
  <w:style w:type="character" w:customStyle="1" w:styleId="FontStyle66">
    <w:name w:val="Font Style66"/>
    <w:uiPriority w:val="99"/>
    <w:rsid w:val="0056019F"/>
    <w:rPr>
      <w:rFonts w:ascii="Tahoma" w:hAnsi="Tahoma" w:cs="Tahoma"/>
      <w:i/>
      <w:iCs/>
      <w:sz w:val="18"/>
      <w:szCs w:val="18"/>
    </w:rPr>
  </w:style>
  <w:style w:type="character" w:customStyle="1" w:styleId="FontStyle26">
    <w:name w:val="Font Style26"/>
    <w:uiPriority w:val="99"/>
    <w:rsid w:val="0056019F"/>
    <w:rPr>
      <w:rFonts w:ascii="Tahoma" w:hAnsi="Tahoma" w:cs="Tahoma"/>
      <w:sz w:val="20"/>
      <w:szCs w:val="20"/>
    </w:rPr>
  </w:style>
  <w:style w:type="paragraph" w:styleId="Tekstpodstawowy2">
    <w:name w:val="Body Text 2"/>
    <w:basedOn w:val="Normalny"/>
    <w:link w:val="Tekstpodstawowy2Znak"/>
    <w:uiPriority w:val="99"/>
    <w:semiHidden/>
    <w:unhideWhenUsed/>
    <w:rsid w:val="0078151E"/>
    <w:pPr>
      <w:spacing w:after="120" w:line="480" w:lineRule="auto"/>
    </w:pPr>
  </w:style>
  <w:style w:type="character" w:customStyle="1" w:styleId="Tekstpodstawowy2Znak">
    <w:name w:val="Tekst podstawowy 2 Znak"/>
    <w:basedOn w:val="Domylnaczcionkaakapitu"/>
    <w:link w:val="Tekstpodstawowy2"/>
    <w:uiPriority w:val="99"/>
    <w:semiHidden/>
    <w:rsid w:val="0078151E"/>
    <w:rPr>
      <w:rFonts w:ascii="Times New Roman" w:eastAsia="Times New Roman" w:hAnsi="Times New Roman" w:cs="Times New Roman"/>
      <w:sz w:val="24"/>
      <w:szCs w:val="24"/>
      <w:lang w:val="en-GB" w:eastAsia="en-GB"/>
    </w:rPr>
  </w:style>
  <w:style w:type="paragraph" w:styleId="Tekstpodstawowy3">
    <w:name w:val="Body Text 3"/>
    <w:basedOn w:val="Normalny"/>
    <w:link w:val="Tekstpodstawowy3Znak"/>
    <w:uiPriority w:val="99"/>
    <w:unhideWhenUsed/>
    <w:rsid w:val="0078151E"/>
    <w:pPr>
      <w:spacing w:after="120"/>
    </w:pPr>
    <w:rPr>
      <w:sz w:val="16"/>
      <w:szCs w:val="16"/>
    </w:rPr>
  </w:style>
  <w:style w:type="character" w:customStyle="1" w:styleId="Tekstpodstawowy3Znak">
    <w:name w:val="Tekst podstawowy 3 Znak"/>
    <w:basedOn w:val="Domylnaczcionkaakapitu"/>
    <w:link w:val="Tekstpodstawowy3"/>
    <w:uiPriority w:val="99"/>
    <w:rsid w:val="0078151E"/>
    <w:rPr>
      <w:rFonts w:ascii="Times New Roman" w:eastAsia="Times New Roman" w:hAnsi="Times New Roman" w:cs="Times New Roman"/>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5452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elblag.samorzady.pl/kat/id/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o.warmia.mazury.pl/artykul/19/poznaj-zasady-promowania-projektu" TargetMode="External"/><Relationship Id="rId4" Type="http://schemas.openxmlformats.org/officeDocument/2006/relationships/settings" Target="settings.xml"/><Relationship Id="rId9" Type="http://schemas.openxmlformats.org/officeDocument/2006/relationships/hyperlink" Target="http://um-elblag.samorzady.pl/kat/id/5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4BD95-7D9D-49D9-A450-8A1DE32A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23</Pages>
  <Words>10433</Words>
  <Characters>62601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Dudzik</dc:creator>
  <cp:keywords/>
  <dc:description/>
  <cp:lastModifiedBy>alslo</cp:lastModifiedBy>
  <cp:revision>35</cp:revision>
  <cp:lastPrinted>2017-12-29T09:43:00Z</cp:lastPrinted>
  <dcterms:created xsi:type="dcterms:W3CDTF">2017-06-23T08:18:00Z</dcterms:created>
  <dcterms:modified xsi:type="dcterms:W3CDTF">2017-12-29T09:46:00Z</dcterms:modified>
</cp:coreProperties>
</file>