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323B9D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323B9D" w:rsidRPr="005448A7" w:rsidRDefault="00323B9D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323B9D" w:rsidRDefault="00323B9D"/>
    <w:p w:rsidR="00323B9D" w:rsidRDefault="00462165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323B9D">
        <w:rPr>
          <w:b/>
          <w:caps/>
        </w:rPr>
        <w:t xml:space="preserve">NR  </w:t>
      </w:r>
      <w:r w:rsidR="00C24B22">
        <w:rPr>
          <w:b/>
          <w:caps/>
        </w:rPr>
        <w:t>183/2017</w:t>
      </w:r>
      <w:r w:rsidR="00323B9D">
        <w:rPr>
          <w:b/>
          <w:caps/>
        </w:rPr>
        <w:br/>
        <w:t>Prezydenta Miasta Elbląg</w:t>
      </w:r>
    </w:p>
    <w:p w:rsidR="00323B9D" w:rsidRDefault="00323B9D">
      <w:pPr>
        <w:spacing w:before="280" w:after="280"/>
        <w:jc w:val="center"/>
        <w:rPr>
          <w:b/>
          <w:caps/>
        </w:rPr>
      </w:pPr>
      <w:r>
        <w:t xml:space="preserve">z dnia </w:t>
      </w:r>
      <w:r w:rsidR="00C24B22">
        <w:t>13 kwietnia</w:t>
      </w:r>
      <w:r>
        <w:t> 20</w:t>
      </w:r>
      <w:r w:rsidR="00C24B22">
        <w:t xml:space="preserve">17 </w:t>
      </w:r>
      <w:r>
        <w:t>r.</w:t>
      </w:r>
    </w:p>
    <w:p w:rsidR="00323B9D" w:rsidRDefault="00323B9D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323B9D" w:rsidRDefault="00323B9D">
      <w:pPr>
        <w:keepLines/>
        <w:spacing w:before="120" w:after="120"/>
        <w:ind w:firstLine="227"/>
      </w:pPr>
      <w:r>
        <w:t>Na podstawie art.35 ust.1 i 2 ustawy z dnia 21 sierpnia 1997 r. o gospodarce nieruchomościami (</w:t>
      </w:r>
      <w:proofErr w:type="spellStart"/>
      <w:r w:rsidR="00272BDA">
        <w:t>t.j</w:t>
      </w:r>
      <w:proofErr w:type="spellEnd"/>
      <w:r w:rsidR="00272BDA">
        <w:t xml:space="preserve">. </w:t>
      </w:r>
      <w:r>
        <w:t>Dz.</w:t>
      </w:r>
      <w:r w:rsidR="00272BDA">
        <w:t xml:space="preserve"> </w:t>
      </w:r>
      <w:r>
        <w:t>U. z 201</w:t>
      </w:r>
      <w:r w:rsidR="001F435E">
        <w:t>6</w:t>
      </w:r>
      <w:r>
        <w:t xml:space="preserve"> r. poz. </w:t>
      </w:r>
      <w:r w:rsidR="00272BDA">
        <w:t>2147</w:t>
      </w:r>
      <w:r>
        <w:t>) </w:t>
      </w:r>
    </w:p>
    <w:p w:rsidR="00323B9D" w:rsidRDefault="00323B9D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323B9D" w:rsidRDefault="00323B9D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323B9D" w:rsidRPr="00743A3C" w:rsidRDefault="00323B9D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743A3C" w:rsidRPr="00743A3C">
        <w:t xml:space="preserve">I </w:t>
      </w:r>
      <w:r w:rsidR="005448A7" w:rsidRPr="00743A3C">
        <w:t>Wiceprezydentowi Miasta Elbląg</w:t>
      </w:r>
      <w:r w:rsidRPr="00743A3C">
        <w:t>.</w:t>
      </w:r>
    </w:p>
    <w:p w:rsidR="00323B9D" w:rsidRDefault="00323B9D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9C31DF" w:rsidRDefault="009C31DF" w:rsidP="009C31DF">
      <w:pPr>
        <w:keepLines/>
        <w:spacing w:before="120" w:after="120"/>
      </w:pPr>
    </w:p>
    <w:p w:rsidR="0004577D" w:rsidRDefault="0004577D" w:rsidP="009C31DF">
      <w:pPr>
        <w:keepLines/>
        <w:spacing w:before="120" w:after="120"/>
        <w:sectPr w:rsidR="0004577D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4577D" w:rsidRPr="000942FC" w:rsidRDefault="0004577D" w:rsidP="0004577D">
      <w:pPr>
        <w:jc w:val="right"/>
      </w:pPr>
      <w:r>
        <w:lastRenderedPageBreak/>
        <w:t>Załącznik do zarządzenia nr</w:t>
      </w:r>
      <w:r w:rsidR="00C24B22">
        <w:t xml:space="preserve">  183</w:t>
      </w:r>
      <w:r>
        <w:t>/20</w:t>
      </w:r>
      <w:r w:rsidR="00C24B22">
        <w:t>17</w:t>
      </w:r>
      <w:r>
        <w:t xml:space="preserve"> Prezydenta Miasta Elbląg</w:t>
      </w:r>
    </w:p>
    <w:p w:rsidR="0004577D" w:rsidRDefault="00C24B22" w:rsidP="00C24B22">
      <w:pPr>
        <w:ind w:left="1440" w:firstLine="720"/>
        <w:jc w:val="right"/>
      </w:pPr>
      <w:r>
        <w:t xml:space="preserve">                           </w:t>
      </w:r>
      <w:r w:rsidR="0004577D">
        <w:t>z</w:t>
      </w:r>
      <w:r w:rsidR="0004577D" w:rsidRPr="00521F9B">
        <w:t xml:space="preserve"> dnia </w:t>
      </w:r>
      <w:r>
        <w:t xml:space="preserve">13 kwietnia 2017 </w:t>
      </w:r>
      <w:r w:rsidR="0004577D">
        <w:t xml:space="preserve">r. </w:t>
      </w:r>
      <w:r w:rsidR="0004577D">
        <w:tab/>
      </w:r>
      <w:r w:rsidR="0004577D">
        <w:tab/>
      </w:r>
      <w:r w:rsidR="0004577D">
        <w:tab/>
      </w:r>
      <w:r w:rsidR="0004577D">
        <w:tab/>
      </w:r>
      <w:r w:rsidR="0004577D">
        <w:tab/>
      </w:r>
    </w:p>
    <w:p w:rsidR="0004577D" w:rsidRPr="00521F9B" w:rsidRDefault="0004577D" w:rsidP="0004577D">
      <w:pPr>
        <w:jc w:val="right"/>
      </w:pPr>
    </w:p>
    <w:p w:rsidR="0004577D" w:rsidRDefault="0004577D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04577D" w:rsidRDefault="0004577D" w:rsidP="0004577D">
      <w:pPr>
        <w:rPr>
          <w:b/>
        </w:rPr>
      </w:pPr>
    </w:p>
    <w:p w:rsidR="0004577D" w:rsidRDefault="0004577D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04577D" w:rsidRPr="00363653" w:rsidTr="00E56B93">
        <w:tc>
          <w:tcPr>
            <w:tcW w:w="603" w:type="dxa"/>
            <w:vMerge w:val="restart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 xml:space="preserve">Powierzchnia dzierżawy </w:t>
            </w:r>
          </w:p>
          <w:p w:rsidR="0004577D" w:rsidRPr="0042598B" w:rsidRDefault="0004577D" w:rsidP="00E56B93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>Stawka czynszu dzierżawnego</w:t>
            </w:r>
          </w:p>
        </w:tc>
      </w:tr>
      <w:tr w:rsidR="0004577D" w:rsidRPr="00363653" w:rsidTr="00E56B93">
        <w:tc>
          <w:tcPr>
            <w:tcW w:w="603" w:type="dxa"/>
            <w:vMerge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  <w:r>
              <w:t>KW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Powierzchnia</w:t>
            </w:r>
          </w:p>
          <w:p w:rsidR="0004577D" w:rsidRPr="0042598B" w:rsidRDefault="0004577D" w:rsidP="00E56B93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</w:p>
        </w:tc>
        <w:tc>
          <w:tcPr>
            <w:tcW w:w="1904" w:type="dxa"/>
            <w:vMerge/>
            <w:shd w:val="clear" w:color="auto" w:fill="auto"/>
            <w:vAlign w:val="center"/>
          </w:tcPr>
          <w:p w:rsidR="0004577D" w:rsidRPr="0042598B" w:rsidRDefault="0004577D" w:rsidP="00E56B93">
            <w:pPr>
              <w:jc w:val="center"/>
            </w:pPr>
          </w:p>
        </w:tc>
      </w:tr>
      <w:tr w:rsidR="0004577D" w:rsidRPr="00363653" w:rsidTr="00E56B93">
        <w:tc>
          <w:tcPr>
            <w:tcW w:w="603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Pr="00363653" w:rsidRDefault="0004577D" w:rsidP="00E56B93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04577D" w:rsidRPr="00363653" w:rsidTr="00E56B93">
        <w:trPr>
          <w:trHeight w:val="814"/>
        </w:trPr>
        <w:tc>
          <w:tcPr>
            <w:tcW w:w="603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1.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04577D" w:rsidRDefault="00E56B93" w:rsidP="00E56B93">
            <w:pPr>
              <w:jc w:val="center"/>
            </w:pPr>
            <w:r>
              <w:t>380/3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4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EL1E/000</w:t>
            </w:r>
            <w:r w:rsidR="00E56B93">
              <w:t>15431/1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0,00</w:t>
            </w:r>
            <w:r w:rsidR="00E56B93">
              <w:t>48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0,00</w:t>
            </w:r>
            <w:r w:rsidR="00E56B93">
              <w:t>48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4577D" w:rsidRDefault="0004577D" w:rsidP="00E56B93">
            <w:r>
              <w:t xml:space="preserve">ul. </w:t>
            </w:r>
            <w:r w:rsidR="00E56B93">
              <w:t>Suwalska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77D" w:rsidRPr="002A781C" w:rsidRDefault="0004577D" w:rsidP="00E56B93">
            <w:pPr>
              <w:jc w:val="center"/>
            </w:pPr>
            <w:r>
              <w:t>mieszkaniowe – tereny zielone (rekreacyjnie)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04577D" w:rsidRDefault="0004577D" w:rsidP="00E56B93">
            <w:pPr>
              <w:jc w:val="center"/>
            </w:pPr>
            <w:r>
              <w:t>24,40 zł/rok</w:t>
            </w:r>
          </w:p>
        </w:tc>
      </w:tr>
    </w:tbl>
    <w:p w:rsidR="0004577D" w:rsidRDefault="0004577D" w:rsidP="0004577D">
      <w:pPr>
        <w:pStyle w:val="Obszartekstu"/>
        <w:spacing w:after="120"/>
        <w:rPr>
          <w:sz w:val="22"/>
          <w:szCs w:val="22"/>
        </w:rPr>
      </w:pP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04577D" w:rsidRPr="00552561" w:rsidRDefault="0004577D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04577D" w:rsidRDefault="0004577D" w:rsidP="009C31DF">
      <w:pPr>
        <w:keepLines/>
        <w:spacing w:before="120" w:after="120"/>
      </w:pPr>
    </w:p>
    <w:sectPr w:rsidR="0004577D" w:rsidSect="00E56B9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B93" w:rsidRDefault="00E56B93" w:rsidP="00E400FC">
      <w:r>
        <w:separator/>
      </w:r>
    </w:p>
  </w:endnote>
  <w:endnote w:type="continuationSeparator" w:id="0">
    <w:p w:rsidR="00E56B93" w:rsidRDefault="00E56B93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B93" w:rsidRDefault="00E56B93" w:rsidP="00E400FC">
      <w:r>
        <w:separator/>
      </w:r>
    </w:p>
  </w:footnote>
  <w:footnote w:type="continuationSeparator" w:id="0">
    <w:p w:rsidR="00E56B93" w:rsidRDefault="00E56B93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00FC"/>
    <w:rsid w:val="0004577D"/>
    <w:rsid w:val="000660F0"/>
    <w:rsid w:val="001F435E"/>
    <w:rsid w:val="002103F1"/>
    <w:rsid w:val="002317FE"/>
    <w:rsid w:val="00272BDA"/>
    <w:rsid w:val="002918FA"/>
    <w:rsid w:val="002C01F2"/>
    <w:rsid w:val="00305C02"/>
    <w:rsid w:val="00323B9D"/>
    <w:rsid w:val="003811B7"/>
    <w:rsid w:val="003C2928"/>
    <w:rsid w:val="00405914"/>
    <w:rsid w:val="004209A9"/>
    <w:rsid w:val="00451951"/>
    <w:rsid w:val="00462165"/>
    <w:rsid w:val="004E671E"/>
    <w:rsid w:val="004F0B80"/>
    <w:rsid w:val="005448A7"/>
    <w:rsid w:val="0054557F"/>
    <w:rsid w:val="00586C26"/>
    <w:rsid w:val="00672A68"/>
    <w:rsid w:val="006A31A8"/>
    <w:rsid w:val="00735A2D"/>
    <w:rsid w:val="00743A3C"/>
    <w:rsid w:val="0080468D"/>
    <w:rsid w:val="00885B58"/>
    <w:rsid w:val="008E2933"/>
    <w:rsid w:val="00970AAB"/>
    <w:rsid w:val="00982C88"/>
    <w:rsid w:val="009C31DF"/>
    <w:rsid w:val="009C3DC8"/>
    <w:rsid w:val="00A77B3E"/>
    <w:rsid w:val="00BA0C84"/>
    <w:rsid w:val="00BB6373"/>
    <w:rsid w:val="00BE3981"/>
    <w:rsid w:val="00C24B22"/>
    <w:rsid w:val="00C66349"/>
    <w:rsid w:val="00CA32E1"/>
    <w:rsid w:val="00D363FB"/>
    <w:rsid w:val="00DE78F5"/>
    <w:rsid w:val="00E10944"/>
    <w:rsid w:val="00E400FC"/>
    <w:rsid w:val="00E56B93"/>
    <w:rsid w:val="00E73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86C26"/>
    <w:rPr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6C26"/>
    <w:rPr>
      <w:szCs w:val="24"/>
    </w:rPr>
  </w:style>
  <w:style w:type="paragraph" w:customStyle="1" w:styleId="Obszartekstu">
    <w:name w:val="Obszar tekstu"/>
    <w:basedOn w:val="Normalny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296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 </cp:lastModifiedBy>
  <cp:revision>10</cp:revision>
  <cp:lastPrinted>2017-04-10T13:16:00Z</cp:lastPrinted>
  <dcterms:created xsi:type="dcterms:W3CDTF">2016-12-28T13:35:00Z</dcterms:created>
  <dcterms:modified xsi:type="dcterms:W3CDTF">2017-04-19T13:08:00Z</dcterms:modified>
  <cp:category>Akt prawny</cp:category>
</cp:coreProperties>
</file>