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BF" w:rsidRDefault="00D361B1" w:rsidP="006360C2">
      <w:pPr>
        <w:spacing w:line="276" w:lineRule="auto"/>
        <w:ind w:left="6372" w:firstLine="708"/>
        <w:rPr>
          <w:rFonts w:ascii="Tahoma" w:hAnsi="Tahoma" w:cs="Tahoma"/>
          <w:b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Załącznik Nr 1</w:t>
      </w:r>
    </w:p>
    <w:p w:rsidR="00D361B1" w:rsidRPr="00705D0B" w:rsidRDefault="00D361B1" w:rsidP="006360C2">
      <w:pPr>
        <w:spacing w:line="276" w:lineRule="auto"/>
        <w:ind w:left="6372" w:firstLine="708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 xml:space="preserve"> 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(Pieczątka Wykonawcy) </w:t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  <w:t>Data……………………….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05D0B">
        <w:rPr>
          <w:rFonts w:ascii="Tahoma" w:hAnsi="Tahoma" w:cs="Tahoma"/>
          <w:b/>
          <w:sz w:val="24"/>
          <w:szCs w:val="24"/>
        </w:rPr>
        <w:t>FORMULARZ OFERTOWY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54F3B" w:rsidRDefault="002A5AB0" w:rsidP="0070334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B1F0A">
        <w:rPr>
          <w:rFonts w:ascii="Tahoma" w:hAnsi="Tahoma" w:cs="Tahoma"/>
          <w:sz w:val="22"/>
          <w:szCs w:val="22"/>
        </w:rPr>
        <w:t xml:space="preserve">Opracowanie studium wykonalności dla projektu </w:t>
      </w:r>
      <w:r w:rsidR="003E05D4" w:rsidRPr="007511A2">
        <w:rPr>
          <w:rFonts w:ascii="Tahoma" w:hAnsi="Tahoma" w:cs="Tahoma"/>
          <w:sz w:val="22"/>
          <w:szCs w:val="22"/>
        </w:rPr>
        <w:t>pn. „</w:t>
      </w:r>
      <w:r w:rsidR="003E05D4" w:rsidRPr="007511A2">
        <w:rPr>
          <w:rFonts w:ascii="Tahoma" w:hAnsi="Tahoma" w:cs="Tahoma"/>
          <w:b/>
          <w:bCs/>
          <w:sz w:val="22"/>
          <w:szCs w:val="22"/>
        </w:rPr>
        <w:t xml:space="preserve">Rozwój i rozbudowa e-usług zasobu geodezyjnego i kartograficznego miasta Elbląg” </w:t>
      </w:r>
      <w:r w:rsidR="003E05D4" w:rsidRPr="007511A2">
        <w:rPr>
          <w:rFonts w:ascii="Tahoma" w:hAnsi="Tahoma" w:cs="Tahoma"/>
          <w:bCs/>
          <w:i/>
          <w:sz w:val="22"/>
          <w:szCs w:val="22"/>
        </w:rPr>
        <w:t xml:space="preserve">(tytuł projektu może ulec jeszcze zmianie) </w:t>
      </w:r>
      <w:r w:rsidR="003E05D4" w:rsidRPr="007511A2">
        <w:rPr>
          <w:rFonts w:ascii="Tahoma" w:hAnsi="Tahoma" w:cs="Tahoma"/>
          <w:sz w:val="22"/>
          <w:szCs w:val="22"/>
        </w:rPr>
        <w:t xml:space="preserve">realizowanego w ramach konkursu </w:t>
      </w:r>
      <w:r w:rsidR="003E05D4" w:rsidRPr="007511A2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 xml:space="preserve">nr RPWM.03.01.00-IZ.00-28-001/17 </w:t>
      </w:r>
      <w:r w:rsidR="003E05D4" w:rsidRPr="007511A2">
        <w:rPr>
          <w:rFonts w:ascii="Tahoma" w:hAnsi="Tahoma" w:cs="Tahoma"/>
          <w:sz w:val="22"/>
          <w:szCs w:val="22"/>
        </w:rPr>
        <w:t xml:space="preserve">Regionalnego Programu Operacyjnego Warmia i Mazury na lata 2014-2020, </w:t>
      </w:r>
      <w:r w:rsidR="003E05D4">
        <w:rPr>
          <w:rFonts w:ascii="Tahoma" w:hAnsi="Tahoma" w:cs="Tahoma"/>
          <w:sz w:val="22"/>
          <w:szCs w:val="22"/>
        </w:rPr>
        <w:br/>
      </w:r>
      <w:r w:rsidR="003E05D4" w:rsidRPr="007511A2">
        <w:rPr>
          <w:rFonts w:ascii="Tahoma" w:hAnsi="Tahoma" w:cs="Tahoma"/>
          <w:sz w:val="22"/>
          <w:szCs w:val="22"/>
        </w:rPr>
        <w:t>Oś priorytetowa 3 Cyfrowy Region, Działanie 3.1 Cyfrowa dostępność informacji sektora publicznego oraz wysoka jakość e-usług publicznych</w:t>
      </w:r>
      <w:r w:rsidR="00703346" w:rsidRPr="007B1F0A">
        <w:rPr>
          <w:rFonts w:ascii="Tahoma" w:hAnsi="Tahoma" w:cs="Tahoma"/>
          <w:sz w:val="22"/>
          <w:szCs w:val="22"/>
        </w:rPr>
        <w:t>.</w:t>
      </w:r>
      <w:r w:rsidR="00703346" w:rsidRPr="007B1F0A">
        <w:rPr>
          <w:rStyle w:val="Hipercze"/>
          <w:rFonts w:ascii="Tahoma" w:hAnsi="Tahoma" w:cs="Tahoma"/>
          <w:sz w:val="22"/>
          <w:szCs w:val="22"/>
          <w:u w:val="none"/>
        </w:rPr>
        <w:t xml:space="preserve"> </w:t>
      </w:r>
      <w:r w:rsidR="00703346" w:rsidRPr="007B1F0A">
        <w:rPr>
          <w:rFonts w:ascii="Tahoma" w:hAnsi="Tahoma" w:cs="Tahoma"/>
          <w:sz w:val="22"/>
          <w:szCs w:val="22"/>
        </w:rPr>
        <w:t>Szczegółowe</w:t>
      </w:r>
      <w:r w:rsidR="00703346" w:rsidRPr="00F32F79">
        <w:rPr>
          <w:rFonts w:ascii="Tahoma" w:hAnsi="Tahoma" w:cs="Tahoma"/>
          <w:sz w:val="22"/>
          <w:szCs w:val="22"/>
        </w:rPr>
        <w:t xml:space="preserve"> wytyczne i wzory dokumentów (w tym arkuszy kalkulacyjnych i tabel) dostępne są na stronie internetowej pod adresem:</w:t>
      </w:r>
      <w:r w:rsidR="00703346">
        <w:rPr>
          <w:rFonts w:ascii="Tahoma" w:hAnsi="Tahoma" w:cs="Tahoma"/>
          <w:sz w:val="22"/>
          <w:szCs w:val="22"/>
        </w:rPr>
        <w:tab/>
      </w:r>
    </w:p>
    <w:p w:rsidR="00403ACC" w:rsidRPr="007511A2" w:rsidRDefault="00403ACC" w:rsidP="00403ACC">
      <w:pPr>
        <w:pStyle w:val="Default"/>
        <w:spacing w:after="60" w:line="276" w:lineRule="auto"/>
        <w:jc w:val="both"/>
        <w:rPr>
          <w:rStyle w:val="Hipercze"/>
          <w:rFonts w:ascii="Tahoma" w:hAnsi="Tahoma" w:cs="Tahoma"/>
          <w:color w:val="auto"/>
          <w:sz w:val="22"/>
          <w:szCs w:val="22"/>
        </w:rPr>
      </w:pPr>
      <w:hyperlink r:id="rId8" w:history="1">
        <w:r w:rsidRPr="007511A2">
          <w:rPr>
            <w:rStyle w:val="Hipercze"/>
            <w:rFonts w:ascii="Tahoma" w:hAnsi="Tahoma" w:cs="Tahoma"/>
            <w:color w:val="auto"/>
            <w:sz w:val="22"/>
            <w:szCs w:val="22"/>
          </w:rPr>
          <w:t>h</w:t>
        </w:r>
        <w:r w:rsidRPr="007511A2">
          <w:rPr>
            <w:rStyle w:val="Hipercze"/>
            <w:rFonts w:ascii="Tahoma" w:hAnsi="Tahoma" w:cs="Tahoma"/>
            <w:color w:val="auto"/>
            <w:sz w:val="22"/>
            <w:szCs w:val="22"/>
          </w:rPr>
          <w:t>t</w:t>
        </w:r>
        <w:r w:rsidRPr="007511A2">
          <w:rPr>
            <w:rStyle w:val="Hipercze"/>
            <w:rFonts w:ascii="Tahoma" w:hAnsi="Tahoma" w:cs="Tahoma"/>
            <w:color w:val="auto"/>
            <w:sz w:val="22"/>
            <w:szCs w:val="22"/>
          </w:rPr>
          <w:t>tp://rpo.warmia.mazury.pl/artykul/1717/dzialanie-31-cyfrowa-dostepnosc-informacji-sektora-publicznego-oraz-wysoka-jakosc-e-uslug-publicznych</w:t>
        </w:r>
      </w:hyperlink>
    </w:p>
    <w:p w:rsidR="00403ACC" w:rsidRDefault="00403ACC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705D0B">
        <w:rPr>
          <w:rFonts w:ascii="Tahoma" w:hAnsi="Tahoma" w:cs="Tahoma"/>
          <w:b/>
          <w:bCs/>
          <w:sz w:val="22"/>
          <w:szCs w:val="22"/>
        </w:rPr>
        <w:t xml:space="preserve">WYKONAWCA :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nazwa:..................................................................................................................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adres: .............................................................................................</w:t>
      </w:r>
      <w:r w:rsidR="0051730C" w:rsidRPr="00705D0B">
        <w:rPr>
          <w:rFonts w:ascii="Tahoma" w:hAnsi="Tahoma" w:cs="Tahoma"/>
          <w:sz w:val="22"/>
          <w:szCs w:val="22"/>
        </w:rPr>
        <w:t>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nr telefonu: ….............................</w:t>
      </w:r>
      <w:r w:rsidR="00373B5F">
        <w:rPr>
          <w:rFonts w:ascii="Tahoma" w:hAnsi="Tahoma" w:cs="Tahoma"/>
          <w:sz w:val="22"/>
          <w:szCs w:val="22"/>
        </w:rPr>
        <w:t>........... e-mail</w:t>
      </w:r>
      <w:r w:rsidRPr="00705D0B">
        <w:rPr>
          <w:rFonts w:ascii="Tahoma" w:hAnsi="Tahoma" w:cs="Tahoma"/>
          <w:sz w:val="22"/>
          <w:szCs w:val="22"/>
        </w:rPr>
        <w:t>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NIP ....................................................... REGON..............................................................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Ja niżej podpisany oświadczam, że: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zapoznałem się z treścią niniejszego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gwarantuję wykonanie niniejszego zamówienia zgodnie z treścią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cena </w:t>
      </w:r>
      <w:r w:rsidR="006360C2" w:rsidRPr="00705D0B">
        <w:rPr>
          <w:rFonts w:ascii="Tahoma" w:hAnsi="Tahoma" w:cs="Tahoma"/>
          <w:sz w:val="22"/>
          <w:szCs w:val="22"/>
        </w:rPr>
        <w:t xml:space="preserve">całkowita </w:t>
      </w:r>
      <w:r w:rsidRPr="00705D0B">
        <w:rPr>
          <w:rFonts w:ascii="Tahoma" w:hAnsi="Tahoma" w:cs="Tahoma"/>
          <w:sz w:val="22"/>
          <w:szCs w:val="22"/>
        </w:rPr>
        <w:t xml:space="preserve">oferty za realizację zamówienia zgodnie z wymogami ogłoszenia wynosi: 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brutto*:</w:t>
      </w:r>
      <w:r w:rsidRPr="00705D0B">
        <w:rPr>
          <w:rFonts w:ascii="Tahoma" w:hAnsi="Tahoma" w:cs="Tahoma"/>
          <w:sz w:val="22"/>
          <w:szCs w:val="22"/>
        </w:rPr>
        <w:t xml:space="preserve"> 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………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w tym VAT:</w:t>
      </w:r>
      <w:r w:rsidRPr="00705D0B">
        <w:rPr>
          <w:rFonts w:ascii="Tahoma" w:hAnsi="Tahoma" w:cs="Tahoma"/>
          <w:sz w:val="22"/>
          <w:szCs w:val="22"/>
        </w:rPr>
        <w:t xml:space="preserve"> ………….………</w:t>
      </w:r>
      <w:r w:rsidRPr="00705D0B">
        <w:rPr>
          <w:rFonts w:ascii="Tahoma" w:hAnsi="Tahoma" w:cs="Tahoma"/>
          <w:b/>
          <w:sz w:val="22"/>
          <w:szCs w:val="22"/>
        </w:rPr>
        <w:t xml:space="preserve"> 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…..………..….……………………………………….……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A02BD0" w:rsidRPr="00705D0B" w:rsidRDefault="00A02BD0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netto*:</w:t>
      </w:r>
      <w:r w:rsidRPr="00705D0B">
        <w:rPr>
          <w:rFonts w:ascii="Tahoma" w:hAnsi="Tahoma" w:cs="Tahoma"/>
          <w:sz w:val="22"/>
          <w:szCs w:val="22"/>
        </w:rPr>
        <w:t xml:space="preserve"> …………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87323C" w:rsidRPr="00705D0B" w:rsidRDefault="0087323C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55ADE" w:rsidRPr="002F0E7B" w:rsidRDefault="00855ADE" w:rsidP="00855ADE">
      <w:pPr>
        <w:spacing w:line="276" w:lineRule="auto"/>
        <w:jc w:val="both"/>
        <w:rPr>
          <w:rFonts w:ascii="Tahoma" w:hAnsi="Tahoma" w:cs="Tahoma"/>
        </w:rPr>
      </w:pPr>
      <w:r w:rsidRPr="002F0E7B">
        <w:rPr>
          <w:rFonts w:ascii="Tahoma" w:hAnsi="Tahoma" w:cs="Tahoma"/>
        </w:rPr>
        <w:t xml:space="preserve">* Oferowana cena powinna być wyrażona cyfrowo i słownie, z dwoma miejscami po przecinku. </w:t>
      </w:r>
    </w:p>
    <w:p w:rsidR="00705D0B" w:rsidRPr="00705D0B" w:rsidRDefault="00705D0B" w:rsidP="00855AD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oferuję wykonanie niniejszego zamówienia w terminie wskazanym w ogłoszeniu, </w:t>
      </w:r>
    </w:p>
    <w:p w:rsidR="00D361B1" w:rsidRPr="00DB1080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B1080">
        <w:rPr>
          <w:rFonts w:ascii="Tahoma" w:hAnsi="Tahoma" w:cs="Tahoma"/>
          <w:sz w:val="22"/>
          <w:szCs w:val="22"/>
        </w:rPr>
        <w:t xml:space="preserve">niniejsza oferta jest ważna przez 30 dni,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lastRenderedPageBreak/>
        <w:t>akceptuję bez zastrzeżeń wzór umowy</w:t>
      </w:r>
      <w:r w:rsidR="00705D0B">
        <w:rPr>
          <w:rFonts w:ascii="Tahoma" w:hAnsi="Tahoma" w:cs="Tahoma"/>
          <w:sz w:val="22"/>
          <w:szCs w:val="22"/>
        </w:rPr>
        <w:t>,</w:t>
      </w:r>
      <w:r w:rsidRPr="00705D0B">
        <w:rPr>
          <w:rFonts w:ascii="Tahoma" w:hAnsi="Tahoma" w:cs="Tahoma"/>
          <w:sz w:val="22"/>
          <w:szCs w:val="22"/>
        </w:rPr>
        <w:t xml:space="preserve"> w tym warunki płatności tam określone</w:t>
      </w:r>
      <w:r w:rsidR="00705D0B">
        <w:rPr>
          <w:rFonts w:ascii="Tahoma" w:hAnsi="Tahoma" w:cs="Tahoma"/>
          <w:sz w:val="22"/>
          <w:szCs w:val="22"/>
        </w:rPr>
        <w:t>;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 xml:space="preserve">w przypadku uznania mojej oferty za najkorzystniejszą, zobowiązuję się zawrzeć umowę w miejscu i terminie wskazanym przez Zamawiającego,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oświadczamy, że tajemnice przedsiębiorstwa w rozumieniu przepisów o zwalczaniu nieuczciwej konkurencji, które nie mogą być udostępnione innym uczestnikom postępowania stanowią informacje zawarte w następujących dokumentach: </w:t>
      </w:r>
      <w:r w:rsidRPr="00705D0B">
        <w:rPr>
          <w:rFonts w:ascii="Tahoma" w:hAnsi="Tahoma" w:cs="Tahoma"/>
          <w:sz w:val="22"/>
          <w:szCs w:val="22"/>
        </w:rPr>
        <w:br/>
        <w:t>(jeśli dotyczy): ...............................................................................................</w:t>
      </w:r>
    </w:p>
    <w:p w:rsidR="00705D0B" w:rsidRDefault="00705D0B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Załącznikami do niniejszej</w:t>
      </w:r>
      <w:r w:rsidR="00705D0B">
        <w:rPr>
          <w:rFonts w:ascii="Tahoma" w:hAnsi="Tahoma" w:cs="Tahoma"/>
          <w:sz w:val="22"/>
          <w:szCs w:val="22"/>
        </w:rPr>
        <w:t xml:space="preserve"> oferty, stanowiącymi integralną</w:t>
      </w:r>
      <w:r w:rsidRPr="00705D0B">
        <w:rPr>
          <w:rFonts w:ascii="Tahoma" w:hAnsi="Tahoma" w:cs="Tahoma"/>
          <w:sz w:val="22"/>
          <w:szCs w:val="22"/>
        </w:rPr>
        <w:t xml:space="preserve"> jej cześć są następujące oświadczenia i dokumenty: </w:t>
      </w: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1)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D361B1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2)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P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</w:t>
      </w:r>
      <w:r w:rsidR="00F76BE9">
        <w:rPr>
          <w:rFonts w:ascii="Tahoma" w:hAnsi="Tahoma" w:cs="Tahoma"/>
          <w:sz w:val="22"/>
          <w:szCs w:val="22"/>
        </w:rPr>
        <w:t xml:space="preserve">, </w:t>
      </w:r>
      <w:r w:rsidRPr="00705D0B">
        <w:rPr>
          <w:rFonts w:ascii="Tahoma" w:hAnsi="Tahoma" w:cs="Tahoma"/>
          <w:sz w:val="22"/>
          <w:szCs w:val="22"/>
        </w:rPr>
        <w:t>d</w:t>
      </w:r>
      <w:r w:rsidR="00F76BE9">
        <w:rPr>
          <w:rFonts w:ascii="Tahoma" w:hAnsi="Tahoma" w:cs="Tahoma"/>
          <w:sz w:val="22"/>
          <w:szCs w:val="22"/>
        </w:rPr>
        <w:t xml:space="preserve">nia ………………… </w:t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  <w:t xml:space="preserve">   …………………….……</w:t>
      </w:r>
      <w:r w:rsidRPr="00705D0B">
        <w:rPr>
          <w:rFonts w:ascii="Tahoma" w:hAnsi="Tahoma" w:cs="Tahoma"/>
          <w:sz w:val="22"/>
          <w:szCs w:val="22"/>
        </w:rPr>
        <w:t xml:space="preserve">……………… </w:t>
      </w:r>
    </w:p>
    <w:p w:rsidR="009476A8" w:rsidRPr="001A20E3" w:rsidRDefault="00D361B1" w:rsidP="006360C2">
      <w:pPr>
        <w:spacing w:line="276" w:lineRule="auto"/>
        <w:rPr>
          <w:rFonts w:ascii="Tahoma" w:hAnsi="Tahoma" w:cs="Tahoma"/>
          <w:szCs w:val="22"/>
        </w:rPr>
      </w:pPr>
      <w:r w:rsidRPr="001A20E3">
        <w:rPr>
          <w:rFonts w:ascii="Tahoma" w:hAnsi="Tahoma" w:cs="Tahoma"/>
          <w:szCs w:val="22"/>
        </w:rPr>
        <w:t xml:space="preserve">                                                                                    </w:t>
      </w:r>
      <w:r w:rsidR="00F76BE9" w:rsidRPr="001A20E3">
        <w:rPr>
          <w:rFonts w:ascii="Tahoma" w:hAnsi="Tahoma" w:cs="Tahoma"/>
          <w:szCs w:val="22"/>
        </w:rPr>
        <w:t xml:space="preserve">     </w:t>
      </w:r>
      <w:r w:rsidRPr="001A20E3">
        <w:rPr>
          <w:rFonts w:ascii="Tahoma" w:hAnsi="Tahoma" w:cs="Tahoma"/>
          <w:szCs w:val="22"/>
        </w:rPr>
        <w:t xml:space="preserve">  </w:t>
      </w:r>
      <w:r w:rsidR="001A20E3">
        <w:rPr>
          <w:rFonts w:ascii="Tahoma" w:hAnsi="Tahoma" w:cs="Tahoma"/>
          <w:szCs w:val="22"/>
        </w:rPr>
        <w:t xml:space="preserve">          </w:t>
      </w:r>
      <w:r w:rsidRPr="001A20E3">
        <w:rPr>
          <w:rFonts w:ascii="Tahoma" w:hAnsi="Tahoma" w:cs="Tahoma"/>
          <w:szCs w:val="22"/>
        </w:rPr>
        <w:t xml:space="preserve">(Podpis uprawnionego </w:t>
      </w:r>
      <w:r w:rsidRPr="001A20E3">
        <w:rPr>
          <w:rFonts w:ascii="Tahoma" w:hAnsi="Tahoma" w:cs="Tahoma"/>
          <w:szCs w:val="22"/>
        </w:rPr>
        <w:br/>
        <w:t xml:space="preserve"> </w:t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  <w:t xml:space="preserve">         </w:t>
      </w:r>
      <w:r w:rsidR="00F76BE9" w:rsidRPr="001A20E3">
        <w:rPr>
          <w:rFonts w:ascii="Tahoma" w:hAnsi="Tahoma" w:cs="Tahoma"/>
          <w:szCs w:val="22"/>
        </w:rPr>
        <w:t xml:space="preserve">   </w:t>
      </w:r>
      <w:r w:rsidRPr="001A20E3">
        <w:rPr>
          <w:rFonts w:ascii="Tahoma" w:hAnsi="Tahoma" w:cs="Tahoma"/>
          <w:szCs w:val="22"/>
        </w:rPr>
        <w:t xml:space="preserve"> </w:t>
      </w:r>
      <w:r w:rsidR="001A20E3">
        <w:rPr>
          <w:rFonts w:ascii="Tahoma" w:hAnsi="Tahoma" w:cs="Tahoma"/>
          <w:szCs w:val="22"/>
        </w:rPr>
        <w:t xml:space="preserve">    </w:t>
      </w:r>
      <w:r w:rsidRPr="001A20E3">
        <w:rPr>
          <w:rFonts w:ascii="Tahoma" w:hAnsi="Tahoma" w:cs="Tahoma"/>
          <w:szCs w:val="22"/>
        </w:rPr>
        <w:t xml:space="preserve"> przedstawiciela Wykonawcy)</w:t>
      </w:r>
    </w:p>
    <w:sectPr w:rsidR="009476A8" w:rsidRPr="001A20E3" w:rsidSect="00D341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E5" w:rsidRDefault="000354E5">
      <w:r>
        <w:separator/>
      </w:r>
    </w:p>
  </w:endnote>
  <w:endnote w:type="continuationSeparator" w:id="0">
    <w:p w:rsidR="000354E5" w:rsidRDefault="0003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042C2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0354E5">
          <w:rPr>
            <w:rFonts w:ascii="Tahoma" w:hAnsi="Tahoma" w:cs="Tahoma"/>
            <w:noProof/>
            <w:sz w:val="18"/>
            <w:szCs w:val="18"/>
          </w:rPr>
          <w:t>1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E5" w:rsidRDefault="000354E5">
      <w:r>
        <w:separator/>
      </w:r>
    </w:p>
  </w:footnote>
  <w:footnote w:type="continuationSeparator" w:id="0">
    <w:p w:rsidR="000354E5" w:rsidRDefault="0003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5663E"/>
    <w:multiLevelType w:val="hybridMultilevel"/>
    <w:tmpl w:val="5A9A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C792F"/>
    <w:multiLevelType w:val="hybridMultilevel"/>
    <w:tmpl w:val="739ECE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53EC4"/>
    <w:multiLevelType w:val="hybridMultilevel"/>
    <w:tmpl w:val="C27211EE"/>
    <w:lvl w:ilvl="0" w:tplc="270A0D3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9">
    <w:nsid w:val="6F112080"/>
    <w:multiLevelType w:val="hybridMultilevel"/>
    <w:tmpl w:val="7DE2B720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21"/>
  </w:num>
  <w:num w:numId="14">
    <w:abstractNumId w:val="3"/>
  </w:num>
  <w:num w:numId="15">
    <w:abstractNumId w:val="19"/>
  </w:num>
  <w:num w:numId="16">
    <w:abstractNumId w:val="2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3653"/>
    <w:rsid w:val="000051F0"/>
    <w:rsid w:val="000066D4"/>
    <w:rsid w:val="00011BD5"/>
    <w:rsid w:val="000121D8"/>
    <w:rsid w:val="00020B55"/>
    <w:rsid w:val="000210E2"/>
    <w:rsid w:val="0002195E"/>
    <w:rsid w:val="0002449C"/>
    <w:rsid w:val="000245C7"/>
    <w:rsid w:val="000301F9"/>
    <w:rsid w:val="000354E5"/>
    <w:rsid w:val="00036B2E"/>
    <w:rsid w:val="00036D89"/>
    <w:rsid w:val="0003718C"/>
    <w:rsid w:val="00042587"/>
    <w:rsid w:val="00042C21"/>
    <w:rsid w:val="000445D0"/>
    <w:rsid w:val="00045209"/>
    <w:rsid w:val="00054F3B"/>
    <w:rsid w:val="000631AB"/>
    <w:rsid w:val="00067358"/>
    <w:rsid w:val="000764DF"/>
    <w:rsid w:val="00076F0F"/>
    <w:rsid w:val="00081BB9"/>
    <w:rsid w:val="00084A30"/>
    <w:rsid w:val="00087FA0"/>
    <w:rsid w:val="0009716A"/>
    <w:rsid w:val="000A13F4"/>
    <w:rsid w:val="000A2AE3"/>
    <w:rsid w:val="000B39AA"/>
    <w:rsid w:val="000B47CB"/>
    <w:rsid w:val="000B7691"/>
    <w:rsid w:val="000D1B7B"/>
    <w:rsid w:val="000E6BDF"/>
    <w:rsid w:val="000F4B20"/>
    <w:rsid w:val="00110C52"/>
    <w:rsid w:val="001229C6"/>
    <w:rsid w:val="001232AC"/>
    <w:rsid w:val="00125CEE"/>
    <w:rsid w:val="00126106"/>
    <w:rsid w:val="00134810"/>
    <w:rsid w:val="00140C96"/>
    <w:rsid w:val="00147BE4"/>
    <w:rsid w:val="00165C1A"/>
    <w:rsid w:val="00174384"/>
    <w:rsid w:val="00174CA1"/>
    <w:rsid w:val="00174CEE"/>
    <w:rsid w:val="00177FAD"/>
    <w:rsid w:val="00183118"/>
    <w:rsid w:val="001865F4"/>
    <w:rsid w:val="001908A4"/>
    <w:rsid w:val="001A0C58"/>
    <w:rsid w:val="001A20E3"/>
    <w:rsid w:val="001A29DD"/>
    <w:rsid w:val="001D7613"/>
    <w:rsid w:val="001F0A7F"/>
    <w:rsid w:val="001F657E"/>
    <w:rsid w:val="001F66E6"/>
    <w:rsid w:val="002036F1"/>
    <w:rsid w:val="00205920"/>
    <w:rsid w:val="00215E9D"/>
    <w:rsid w:val="0022295B"/>
    <w:rsid w:val="002411C0"/>
    <w:rsid w:val="00244BC3"/>
    <w:rsid w:val="00250F33"/>
    <w:rsid w:val="00254AAC"/>
    <w:rsid w:val="00256F82"/>
    <w:rsid w:val="00285457"/>
    <w:rsid w:val="00291140"/>
    <w:rsid w:val="00293B3D"/>
    <w:rsid w:val="002A47D7"/>
    <w:rsid w:val="002A5AB0"/>
    <w:rsid w:val="002B62C3"/>
    <w:rsid w:val="002D1D0A"/>
    <w:rsid w:val="002D7078"/>
    <w:rsid w:val="002E7556"/>
    <w:rsid w:val="002F0E7B"/>
    <w:rsid w:val="003021A5"/>
    <w:rsid w:val="003060A8"/>
    <w:rsid w:val="003072BD"/>
    <w:rsid w:val="00310456"/>
    <w:rsid w:val="0031122F"/>
    <w:rsid w:val="003407A3"/>
    <w:rsid w:val="00346B60"/>
    <w:rsid w:val="00347EC0"/>
    <w:rsid w:val="003646B8"/>
    <w:rsid w:val="00372795"/>
    <w:rsid w:val="00373B5F"/>
    <w:rsid w:val="00385DCE"/>
    <w:rsid w:val="0038743F"/>
    <w:rsid w:val="003961A6"/>
    <w:rsid w:val="0039783C"/>
    <w:rsid w:val="003A059F"/>
    <w:rsid w:val="003A5DEE"/>
    <w:rsid w:val="003A7FB2"/>
    <w:rsid w:val="003C6741"/>
    <w:rsid w:val="003D100A"/>
    <w:rsid w:val="003E05D4"/>
    <w:rsid w:val="003E173E"/>
    <w:rsid w:val="003E26F9"/>
    <w:rsid w:val="003E3614"/>
    <w:rsid w:val="003E418E"/>
    <w:rsid w:val="00402589"/>
    <w:rsid w:val="00403ACC"/>
    <w:rsid w:val="00404439"/>
    <w:rsid w:val="004109B3"/>
    <w:rsid w:val="004127D5"/>
    <w:rsid w:val="0042275A"/>
    <w:rsid w:val="00424939"/>
    <w:rsid w:val="00434877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391C"/>
    <w:rsid w:val="00482B1F"/>
    <w:rsid w:val="004866BB"/>
    <w:rsid w:val="004A1722"/>
    <w:rsid w:val="004A35E0"/>
    <w:rsid w:val="004B0AA9"/>
    <w:rsid w:val="004B10A8"/>
    <w:rsid w:val="004B7D70"/>
    <w:rsid w:val="004C5B44"/>
    <w:rsid w:val="004C7C19"/>
    <w:rsid w:val="004D5883"/>
    <w:rsid w:val="004E374D"/>
    <w:rsid w:val="004E5620"/>
    <w:rsid w:val="004F1630"/>
    <w:rsid w:val="004F17AC"/>
    <w:rsid w:val="004F59CE"/>
    <w:rsid w:val="004F71B3"/>
    <w:rsid w:val="0050163D"/>
    <w:rsid w:val="00505488"/>
    <w:rsid w:val="00507465"/>
    <w:rsid w:val="0051730C"/>
    <w:rsid w:val="00520BF0"/>
    <w:rsid w:val="0052443A"/>
    <w:rsid w:val="0053285B"/>
    <w:rsid w:val="00534D2B"/>
    <w:rsid w:val="00544DD4"/>
    <w:rsid w:val="0055105F"/>
    <w:rsid w:val="0055636F"/>
    <w:rsid w:val="00561F6B"/>
    <w:rsid w:val="0057058E"/>
    <w:rsid w:val="005708C4"/>
    <w:rsid w:val="005861C8"/>
    <w:rsid w:val="005B266A"/>
    <w:rsid w:val="005B3354"/>
    <w:rsid w:val="005B75E8"/>
    <w:rsid w:val="005C1FDC"/>
    <w:rsid w:val="005C4C97"/>
    <w:rsid w:val="005C4FEC"/>
    <w:rsid w:val="005D2BBC"/>
    <w:rsid w:val="005D4813"/>
    <w:rsid w:val="005E1AED"/>
    <w:rsid w:val="005F1D15"/>
    <w:rsid w:val="005F5016"/>
    <w:rsid w:val="005F7C2C"/>
    <w:rsid w:val="0060031B"/>
    <w:rsid w:val="00604778"/>
    <w:rsid w:val="006142C1"/>
    <w:rsid w:val="00616775"/>
    <w:rsid w:val="00621643"/>
    <w:rsid w:val="00627003"/>
    <w:rsid w:val="00633A2B"/>
    <w:rsid w:val="006360C2"/>
    <w:rsid w:val="006447AF"/>
    <w:rsid w:val="00644E46"/>
    <w:rsid w:val="006529D1"/>
    <w:rsid w:val="006600EF"/>
    <w:rsid w:val="00675D3B"/>
    <w:rsid w:val="006817D7"/>
    <w:rsid w:val="006831B9"/>
    <w:rsid w:val="006852D9"/>
    <w:rsid w:val="006858C1"/>
    <w:rsid w:val="006926C8"/>
    <w:rsid w:val="006A12CA"/>
    <w:rsid w:val="006A5520"/>
    <w:rsid w:val="006A7720"/>
    <w:rsid w:val="006B1D14"/>
    <w:rsid w:val="006B3102"/>
    <w:rsid w:val="006B7EDA"/>
    <w:rsid w:val="006C69AA"/>
    <w:rsid w:val="006D7158"/>
    <w:rsid w:val="006D79F7"/>
    <w:rsid w:val="006E01AA"/>
    <w:rsid w:val="006F170F"/>
    <w:rsid w:val="006F296A"/>
    <w:rsid w:val="00703346"/>
    <w:rsid w:val="00705D0B"/>
    <w:rsid w:val="007127C0"/>
    <w:rsid w:val="00713272"/>
    <w:rsid w:val="007135B1"/>
    <w:rsid w:val="00714DD8"/>
    <w:rsid w:val="0071720B"/>
    <w:rsid w:val="007175A8"/>
    <w:rsid w:val="00733ABA"/>
    <w:rsid w:val="0073727E"/>
    <w:rsid w:val="00740D16"/>
    <w:rsid w:val="007447B4"/>
    <w:rsid w:val="007612B2"/>
    <w:rsid w:val="007625F5"/>
    <w:rsid w:val="00764F3F"/>
    <w:rsid w:val="00777568"/>
    <w:rsid w:val="00781BC7"/>
    <w:rsid w:val="0079143C"/>
    <w:rsid w:val="00797045"/>
    <w:rsid w:val="007A5BD4"/>
    <w:rsid w:val="007B1F0A"/>
    <w:rsid w:val="007B3E73"/>
    <w:rsid w:val="007B7C9B"/>
    <w:rsid w:val="007C18D5"/>
    <w:rsid w:val="007C252B"/>
    <w:rsid w:val="007C32B5"/>
    <w:rsid w:val="007D135D"/>
    <w:rsid w:val="007D6278"/>
    <w:rsid w:val="007E0E67"/>
    <w:rsid w:val="007E5ED1"/>
    <w:rsid w:val="00806D57"/>
    <w:rsid w:val="00812595"/>
    <w:rsid w:val="00816677"/>
    <w:rsid w:val="008231E1"/>
    <w:rsid w:val="008319DB"/>
    <w:rsid w:val="00836E50"/>
    <w:rsid w:val="00842E34"/>
    <w:rsid w:val="00855ADE"/>
    <w:rsid w:val="00860616"/>
    <w:rsid w:val="00862F0A"/>
    <w:rsid w:val="00871142"/>
    <w:rsid w:val="0087323C"/>
    <w:rsid w:val="00876EAB"/>
    <w:rsid w:val="008777C0"/>
    <w:rsid w:val="0088060F"/>
    <w:rsid w:val="00880D27"/>
    <w:rsid w:val="008876D9"/>
    <w:rsid w:val="008B2544"/>
    <w:rsid w:val="008B4552"/>
    <w:rsid w:val="008B62FB"/>
    <w:rsid w:val="008B6819"/>
    <w:rsid w:val="008C072B"/>
    <w:rsid w:val="008C2B1F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911A02"/>
    <w:rsid w:val="00915741"/>
    <w:rsid w:val="009242FC"/>
    <w:rsid w:val="00932B95"/>
    <w:rsid w:val="009476A8"/>
    <w:rsid w:val="00962573"/>
    <w:rsid w:val="00965743"/>
    <w:rsid w:val="00975E8F"/>
    <w:rsid w:val="00976DD1"/>
    <w:rsid w:val="00991D7D"/>
    <w:rsid w:val="0099752F"/>
    <w:rsid w:val="009A1B52"/>
    <w:rsid w:val="009A24F8"/>
    <w:rsid w:val="009A6A2E"/>
    <w:rsid w:val="009B06F1"/>
    <w:rsid w:val="009B0DDD"/>
    <w:rsid w:val="009C0FF1"/>
    <w:rsid w:val="009C14C4"/>
    <w:rsid w:val="009C1651"/>
    <w:rsid w:val="009C5F71"/>
    <w:rsid w:val="009E1B20"/>
    <w:rsid w:val="009E4A21"/>
    <w:rsid w:val="009F1FE3"/>
    <w:rsid w:val="009F330A"/>
    <w:rsid w:val="009F58F1"/>
    <w:rsid w:val="00A02BD0"/>
    <w:rsid w:val="00A10178"/>
    <w:rsid w:val="00A13B72"/>
    <w:rsid w:val="00A40795"/>
    <w:rsid w:val="00A44ECC"/>
    <w:rsid w:val="00A62665"/>
    <w:rsid w:val="00A6594A"/>
    <w:rsid w:val="00A67B75"/>
    <w:rsid w:val="00A73E3F"/>
    <w:rsid w:val="00A85A23"/>
    <w:rsid w:val="00AA75CA"/>
    <w:rsid w:val="00AB2DC2"/>
    <w:rsid w:val="00AC60C8"/>
    <w:rsid w:val="00AD0F8E"/>
    <w:rsid w:val="00AD4718"/>
    <w:rsid w:val="00AD7C66"/>
    <w:rsid w:val="00AE54DF"/>
    <w:rsid w:val="00AE5CE9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59B5"/>
    <w:rsid w:val="00B171F3"/>
    <w:rsid w:val="00B249E7"/>
    <w:rsid w:val="00B31002"/>
    <w:rsid w:val="00B327AA"/>
    <w:rsid w:val="00B33B83"/>
    <w:rsid w:val="00B545B1"/>
    <w:rsid w:val="00B5643F"/>
    <w:rsid w:val="00B6432D"/>
    <w:rsid w:val="00B7144F"/>
    <w:rsid w:val="00B83C10"/>
    <w:rsid w:val="00B83CAE"/>
    <w:rsid w:val="00B83E10"/>
    <w:rsid w:val="00B865C7"/>
    <w:rsid w:val="00B91EAC"/>
    <w:rsid w:val="00B94BCF"/>
    <w:rsid w:val="00B956EF"/>
    <w:rsid w:val="00BB38F4"/>
    <w:rsid w:val="00BC0B27"/>
    <w:rsid w:val="00BC3F32"/>
    <w:rsid w:val="00BC721C"/>
    <w:rsid w:val="00BE180C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7973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F08B5"/>
    <w:rsid w:val="00CF3791"/>
    <w:rsid w:val="00CF67CF"/>
    <w:rsid w:val="00CF7893"/>
    <w:rsid w:val="00D111C7"/>
    <w:rsid w:val="00D175BB"/>
    <w:rsid w:val="00D20D95"/>
    <w:rsid w:val="00D30D7A"/>
    <w:rsid w:val="00D33A2F"/>
    <w:rsid w:val="00D3415E"/>
    <w:rsid w:val="00D361B1"/>
    <w:rsid w:val="00D3642C"/>
    <w:rsid w:val="00D37B18"/>
    <w:rsid w:val="00D55A64"/>
    <w:rsid w:val="00D56895"/>
    <w:rsid w:val="00D66942"/>
    <w:rsid w:val="00D71B04"/>
    <w:rsid w:val="00D75065"/>
    <w:rsid w:val="00DA226E"/>
    <w:rsid w:val="00DA350B"/>
    <w:rsid w:val="00DA3A8C"/>
    <w:rsid w:val="00DA4B81"/>
    <w:rsid w:val="00DA4C0E"/>
    <w:rsid w:val="00DA57A8"/>
    <w:rsid w:val="00DA65AF"/>
    <w:rsid w:val="00DB03F3"/>
    <w:rsid w:val="00DB1080"/>
    <w:rsid w:val="00DB1283"/>
    <w:rsid w:val="00DB1659"/>
    <w:rsid w:val="00DB6241"/>
    <w:rsid w:val="00DC116D"/>
    <w:rsid w:val="00DC1550"/>
    <w:rsid w:val="00DC3124"/>
    <w:rsid w:val="00DC57C7"/>
    <w:rsid w:val="00DD14DA"/>
    <w:rsid w:val="00DD212E"/>
    <w:rsid w:val="00DE4CBB"/>
    <w:rsid w:val="00DE50EF"/>
    <w:rsid w:val="00DE7798"/>
    <w:rsid w:val="00DF09BF"/>
    <w:rsid w:val="00DF1B8B"/>
    <w:rsid w:val="00DF425A"/>
    <w:rsid w:val="00DF5C8F"/>
    <w:rsid w:val="00E0307C"/>
    <w:rsid w:val="00E111AE"/>
    <w:rsid w:val="00E2262E"/>
    <w:rsid w:val="00E23971"/>
    <w:rsid w:val="00E32859"/>
    <w:rsid w:val="00E4261F"/>
    <w:rsid w:val="00E56CF6"/>
    <w:rsid w:val="00E70438"/>
    <w:rsid w:val="00E8684C"/>
    <w:rsid w:val="00E95E42"/>
    <w:rsid w:val="00EA0636"/>
    <w:rsid w:val="00EA2033"/>
    <w:rsid w:val="00ED0460"/>
    <w:rsid w:val="00EE076C"/>
    <w:rsid w:val="00EE4DB3"/>
    <w:rsid w:val="00F00F72"/>
    <w:rsid w:val="00F0649E"/>
    <w:rsid w:val="00F07231"/>
    <w:rsid w:val="00F10523"/>
    <w:rsid w:val="00F137A5"/>
    <w:rsid w:val="00F13D41"/>
    <w:rsid w:val="00F1528B"/>
    <w:rsid w:val="00F22CA2"/>
    <w:rsid w:val="00F31E34"/>
    <w:rsid w:val="00F3449A"/>
    <w:rsid w:val="00F571AF"/>
    <w:rsid w:val="00F70C0A"/>
    <w:rsid w:val="00F76BE9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E4787"/>
    <w:rsid w:val="00FE579A"/>
    <w:rsid w:val="00FF14C7"/>
    <w:rsid w:val="00FF16BE"/>
    <w:rsid w:val="00FF267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1F0A"/>
  </w:style>
  <w:style w:type="character" w:styleId="UyteHipercze">
    <w:name w:val="FollowedHyperlink"/>
    <w:basedOn w:val="Domylnaczcionkaakapitu"/>
    <w:uiPriority w:val="99"/>
    <w:semiHidden/>
    <w:unhideWhenUsed/>
    <w:rsid w:val="00403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1F0A"/>
  </w:style>
  <w:style w:type="character" w:styleId="UyteHipercze">
    <w:name w:val="FollowedHyperlink"/>
    <w:basedOn w:val="Domylnaczcionkaakapitu"/>
    <w:uiPriority w:val="99"/>
    <w:semiHidden/>
    <w:unhideWhenUsed/>
    <w:rsid w:val="00403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/artykul/1717/dzialanie-31-cyfrowa-dostepnosc-informacji-sektora-publicznego-oraz-wysoka-jakosc-e-uslug-publiczn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Magdalena Orlikowska</cp:lastModifiedBy>
  <cp:revision>8</cp:revision>
  <cp:lastPrinted>2014-06-04T06:43:00Z</cp:lastPrinted>
  <dcterms:created xsi:type="dcterms:W3CDTF">2017-01-03T14:20:00Z</dcterms:created>
  <dcterms:modified xsi:type="dcterms:W3CDTF">2017-03-02T07:39:00Z</dcterms:modified>
</cp:coreProperties>
</file>