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4B4" w:rsidRPr="00A274B4" w:rsidRDefault="00A274B4" w:rsidP="00A274B4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28"/>
          <w:szCs w:val="28"/>
        </w:rPr>
      </w:pPr>
    </w:p>
    <w:p w:rsidR="00A274B4" w:rsidRPr="00A274B4" w:rsidRDefault="00A274B4" w:rsidP="00A274B4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 xml:space="preserve">UCHWAŁA Nr </w:t>
      </w:r>
      <w:r w:rsidR="007417BE">
        <w:rPr>
          <w:rFonts w:asciiTheme="minorHAnsi" w:hAnsiTheme="minorHAnsi" w:cs="Arial"/>
          <w:b/>
          <w:bCs/>
        </w:rPr>
        <w:t>20</w:t>
      </w:r>
      <w:r w:rsidRPr="00A274B4">
        <w:rPr>
          <w:rFonts w:asciiTheme="minorHAnsi" w:hAnsiTheme="minorHAnsi" w:cs="Arial"/>
          <w:b/>
          <w:bCs/>
        </w:rPr>
        <w:t>/2016</w:t>
      </w:r>
    </w:p>
    <w:p w:rsidR="00A274B4" w:rsidRPr="00A274B4" w:rsidRDefault="00A274B4" w:rsidP="00A274B4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>Komitetu Sterującego Związku ZIT</w:t>
      </w:r>
    </w:p>
    <w:p w:rsidR="00A274B4" w:rsidRPr="00A274B4" w:rsidRDefault="00A274B4" w:rsidP="00A274B4">
      <w:pPr>
        <w:autoSpaceDE w:val="0"/>
        <w:autoSpaceDN w:val="0"/>
        <w:adjustRightInd w:val="0"/>
        <w:jc w:val="center"/>
        <w:rPr>
          <w:rFonts w:asciiTheme="minorHAnsi" w:hAnsiTheme="minorHAnsi" w:cs="Arial"/>
        </w:rPr>
      </w:pPr>
      <w:r w:rsidRPr="00A274B4">
        <w:rPr>
          <w:rFonts w:asciiTheme="minorHAnsi" w:hAnsiTheme="minorHAnsi" w:cs="Arial"/>
        </w:rPr>
        <w:t xml:space="preserve">z dnia </w:t>
      </w:r>
      <w:r w:rsidR="007417BE">
        <w:rPr>
          <w:rFonts w:asciiTheme="minorHAnsi" w:hAnsiTheme="minorHAnsi" w:cs="Arial"/>
        </w:rPr>
        <w:t>12 października</w:t>
      </w:r>
      <w:bookmarkStart w:id="0" w:name="_GoBack"/>
      <w:bookmarkEnd w:id="0"/>
      <w:r w:rsidRPr="00A274B4">
        <w:rPr>
          <w:rFonts w:asciiTheme="minorHAnsi" w:hAnsiTheme="minorHAnsi" w:cs="Arial"/>
        </w:rPr>
        <w:t xml:space="preserve"> 2016 r.</w:t>
      </w:r>
    </w:p>
    <w:p w:rsidR="00A274B4" w:rsidRPr="00A274B4" w:rsidRDefault="00A274B4" w:rsidP="00A274B4">
      <w:pPr>
        <w:autoSpaceDE w:val="0"/>
        <w:autoSpaceDN w:val="0"/>
        <w:adjustRightInd w:val="0"/>
        <w:jc w:val="center"/>
        <w:rPr>
          <w:rFonts w:asciiTheme="minorHAnsi" w:hAnsiTheme="minorHAnsi" w:cs="Arial"/>
        </w:rPr>
      </w:pPr>
    </w:p>
    <w:p w:rsidR="00CD522C" w:rsidRDefault="00A274B4" w:rsidP="00A274B4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>w sprawie zat</w:t>
      </w:r>
      <w:r w:rsidR="00CC0510">
        <w:rPr>
          <w:rFonts w:asciiTheme="minorHAnsi" w:hAnsiTheme="minorHAnsi" w:cs="Arial"/>
          <w:b/>
          <w:bCs/>
        </w:rPr>
        <w:t>wierdzenia Regulaminu wydawania</w:t>
      </w:r>
      <w:r w:rsidRPr="00A274B4">
        <w:rPr>
          <w:rFonts w:asciiTheme="minorHAnsi" w:hAnsiTheme="minorHAnsi" w:cs="Arial"/>
          <w:b/>
          <w:bCs/>
        </w:rPr>
        <w:t xml:space="preserve"> rekomendacji przez</w:t>
      </w:r>
    </w:p>
    <w:p w:rsidR="00A274B4" w:rsidRPr="00A274B4" w:rsidRDefault="00404088" w:rsidP="00A274B4">
      <w:pPr>
        <w:spacing w:after="0" w:line="240" w:lineRule="auto"/>
        <w:jc w:val="center"/>
        <w:rPr>
          <w:rFonts w:ascii="Calibri" w:hAnsi="Calibri" w:cs="Tahoma"/>
          <w:b/>
          <w:bCs/>
        </w:rPr>
      </w:pPr>
      <w:r>
        <w:rPr>
          <w:rFonts w:asciiTheme="minorHAnsi" w:hAnsiTheme="minorHAnsi" w:cs="Arial"/>
          <w:b/>
          <w:bCs/>
        </w:rPr>
        <w:t xml:space="preserve">Komitet Sterujący </w:t>
      </w:r>
      <w:r w:rsidR="00A274B4" w:rsidRPr="00A274B4">
        <w:rPr>
          <w:rFonts w:asciiTheme="minorHAnsi" w:hAnsiTheme="minorHAnsi" w:cs="Arial"/>
          <w:b/>
          <w:bCs/>
        </w:rPr>
        <w:t>Związk</w:t>
      </w:r>
      <w:r>
        <w:rPr>
          <w:rFonts w:asciiTheme="minorHAnsi" w:hAnsiTheme="minorHAnsi" w:cs="Arial"/>
          <w:b/>
          <w:bCs/>
        </w:rPr>
        <w:t>u</w:t>
      </w:r>
      <w:r w:rsidR="00A274B4" w:rsidRPr="00A274B4">
        <w:rPr>
          <w:rFonts w:asciiTheme="minorHAnsi" w:hAnsiTheme="minorHAnsi" w:cs="Arial"/>
          <w:b/>
          <w:bCs/>
        </w:rPr>
        <w:t xml:space="preserve"> ZIT Elbląskiego Obszaru Funkcjonalnego dla projektów</w:t>
      </w:r>
      <w:r w:rsidR="00A274B4" w:rsidRPr="00A274B4">
        <w:rPr>
          <w:rFonts w:ascii="Calibri" w:hAnsi="Calibri" w:cs="Tahoma"/>
          <w:b/>
          <w:bCs/>
        </w:rPr>
        <w:t xml:space="preserve"> </w:t>
      </w:r>
      <w:r w:rsidR="00871FB9">
        <w:rPr>
          <w:rFonts w:ascii="Calibri" w:hAnsi="Calibri" w:cs="Tahoma"/>
          <w:b/>
          <w:bCs/>
        </w:rPr>
        <w:t>w ramach</w:t>
      </w:r>
    </w:p>
    <w:p w:rsidR="00A274B4" w:rsidRPr="00A274B4" w:rsidRDefault="00A274B4" w:rsidP="00A274B4">
      <w:pPr>
        <w:spacing w:after="0" w:line="240" w:lineRule="auto"/>
        <w:jc w:val="center"/>
        <w:rPr>
          <w:rFonts w:ascii="Calibri" w:hAnsi="Calibri" w:cs="Tahoma"/>
          <w:b/>
          <w:bCs/>
        </w:rPr>
      </w:pPr>
      <w:r w:rsidRPr="00A274B4">
        <w:rPr>
          <w:rFonts w:ascii="Calibri" w:eastAsia="Times New Roman" w:hAnsi="Calibri" w:cs="Tahoma"/>
          <w:b/>
          <w:lang w:eastAsia="pl-PL"/>
        </w:rPr>
        <w:t>Poddziałania 2.2.2 P</w:t>
      </w:r>
      <w:r w:rsidRPr="00A274B4">
        <w:rPr>
          <w:rFonts w:ascii="Calibri" w:hAnsi="Calibri" w:cs="Tahoma"/>
          <w:b/>
        </w:rPr>
        <w:t>odniesienie jakości oferty edukacyjnej ukierunkowanej na rozwój kompetencji kluc</w:t>
      </w:r>
      <w:r w:rsidR="00CC0510">
        <w:rPr>
          <w:rFonts w:ascii="Calibri" w:hAnsi="Calibri" w:cs="Tahoma"/>
          <w:b/>
        </w:rPr>
        <w:t>zowych uczniów - projekty ZIT bis Elbląg</w:t>
      </w:r>
    </w:p>
    <w:p w:rsidR="00871FB9" w:rsidRDefault="00A274B4" w:rsidP="00A274B4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 xml:space="preserve">Regionalnego Programu Operacyjnego </w:t>
      </w:r>
    </w:p>
    <w:p w:rsidR="00A274B4" w:rsidRDefault="00A274B4" w:rsidP="00A274B4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>Województwa Warmińsko-Mazurskiego na lata 2014-2020</w:t>
      </w:r>
    </w:p>
    <w:p w:rsidR="00871FB9" w:rsidRPr="00A274B4" w:rsidRDefault="00871FB9" w:rsidP="00A274B4">
      <w:pPr>
        <w:spacing w:after="0" w:line="240" w:lineRule="auto"/>
        <w:jc w:val="center"/>
        <w:rPr>
          <w:rFonts w:asciiTheme="minorHAnsi" w:hAnsiTheme="minorHAnsi" w:cs="Arial"/>
          <w:b/>
          <w:bCs/>
        </w:rPr>
      </w:pPr>
    </w:p>
    <w:p w:rsidR="00A274B4" w:rsidRPr="00A274B4" w:rsidRDefault="00A274B4" w:rsidP="00A274B4">
      <w:pPr>
        <w:autoSpaceDE w:val="0"/>
        <w:autoSpaceDN w:val="0"/>
        <w:adjustRightInd w:val="0"/>
        <w:rPr>
          <w:rFonts w:asciiTheme="minorHAnsi" w:hAnsiTheme="minorHAnsi" w:cs="Arial"/>
          <w:b/>
          <w:bCs/>
        </w:rPr>
      </w:pPr>
    </w:p>
    <w:p w:rsidR="00A274B4" w:rsidRPr="00A274B4" w:rsidRDefault="00A274B4" w:rsidP="00A274B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Theme="minorHAnsi" w:hAnsiTheme="minorHAnsi" w:cs="Arial"/>
        </w:rPr>
      </w:pPr>
      <w:r w:rsidRPr="00A274B4">
        <w:rPr>
          <w:rFonts w:asciiTheme="minorHAnsi" w:hAnsiTheme="minorHAnsi" w:cs="Arial"/>
        </w:rPr>
        <w:t>Na podstawie § 3 ust. 1</w:t>
      </w:r>
      <w:r w:rsidR="00BF3147">
        <w:rPr>
          <w:rFonts w:asciiTheme="minorHAnsi" w:hAnsiTheme="minorHAnsi" w:cs="Arial"/>
        </w:rPr>
        <w:t xml:space="preserve">, 5, </w:t>
      </w:r>
      <w:r w:rsidRPr="00A274B4">
        <w:rPr>
          <w:rFonts w:asciiTheme="minorHAnsi" w:hAnsiTheme="minorHAnsi" w:cs="Arial"/>
        </w:rPr>
        <w:t>6 Porozumienia administracyjn</w:t>
      </w:r>
      <w:r w:rsidR="003D182F">
        <w:rPr>
          <w:rFonts w:asciiTheme="minorHAnsi" w:hAnsiTheme="minorHAnsi" w:cs="Arial"/>
        </w:rPr>
        <w:t>ego z dnia 09 kwietnia 2014</w:t>
      </w:r>
      <w:r w:rsidR="00093123">
        <w:rPr>
          <w:rFonts w:asciiTheme="minorHAnsi" w:hAnsiTheme="minorHAnsi" w:cs="Arial"/>
        </w:rPr>
        <w:t xml:space="preserve"> </w:t>
      </w:r>
      <w:r w:rsidR="003D182F">
        <w:rPr>
          <w:rFonts w:asciiTheme="minorHAnsi" w:hAnsiTheme="minorHAnsi" w:cs="Arial"/>
        </w:rPr>
        <w:t xml:space="preserve">r. </w:t>
      </w:r>
      <w:r w:rsidRPr="00A274B4">
        <w:rPr>
          <w:rFonts w:asciiTheme="minorHAnsi" w:hAnsiTheme="minorHAnsi" w:cs="Arial"/>
        </w:rPr>
        <w:t>w sprawie powołania Związku ZIT w ramach Elbląskiego Obszaru Funkcjonalnego</w:t>
      </w:r>
      <w:r w:rsidR="003D182F" w:rsidRPr="003D182F">
        <w:rPr>
          <w:rFonts w:asciiTheme="minorHAnsi" w:hAnsiTheme="minorHAnsi" w:cs="Arial"/>
        </w:rPr>
        <w:t xml:space="preserve"> </w:t>
      </w:r>
      <w:r w:rsidR="003D182F">
        <w:rPr>
          <w:rFonts w:asciiTheme="minorHAnsi" w:hAnsiTheme="minorHAnsi" w:cs="Arial"/>
        </w:rPr>
        <w:t xml:space="preserve">z </w:t>
      </w:r>
      <w:proofErr w:type="spellStart"/>
      <w:r w:rsidR="003D182F">
        <w:rPr>
          <w:rFonts w:asciiTheme="minorHAnsi" w:hAnsiTheme="minorHAnsi" w:cs="Arial"/>
        </w:rPr>
        <w:t>późn</w:t>
      </w:r>
      <w:proofErr w:type="spellEnd"/>
      <w:r w:rsidR="003D182F">
        <w:rPr>
          <w:rFonts w:asciiTheme="minorHAnsi" w:hAnsiTheme="minorHAnsi" w:cs="Arial"/>
        </w:rPr>
        <w:t>. zm.</w:t>
      </w:r>
      <w:r w:rsidRPr="00A274B4">
        <w:rPr>
          <w:rFonts w:asciiTheme="minorHAnsi" w:hAnsiTheme="minorHAnsi" w:cs="Arial"/>
        </w:rPr>
        <w:t>, Komitet Sterujący uchwala, co następuje:</w:t>
      </w:r>
    </w:p>
    <w:p w:rsidR="00A274B4" w:rsidRPr="00A274B4" w:rsidRDefault="00A274B4" w:rsidP="00A274B4">
      <w:pPr>
        <w:autoSpaceDE w:val="0"/>
        <w:autoSpaceDN w:val="0"/>
        <w:adjustRightInd w:val="0"/>
        <w:spacing w:after="240"/>
        <w:jc w:val="center"/>
        <w:rPr>
          <w:rFonts w:asciiTheme="minorHAnsi" w:hAnsiTheme="minorHAnsi" w:cs="Arial"/>
          <w:b/>
          <w:bCs/>
        </w:rPr>
      </w:pPr>
    </w:p>
    <w:p w:rsidR="00A274B4" w:rsidRPr="00A274B4" w:rsidRDefault="00A274B4" w:rsidP="00A274B4">
      <w:pPr>
        <w:autoSpaceDE w:val="0"/>
        <w:autoSpaceDN w:val="0"/>
        <w:adjustRightInd w:val="0"/>
        <w:spacing w:after="240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>§ 1</w:t>
      </w:r>
    </w:p>
    <w:p w:rsidR="00A274B4" w:rsidRPr="00A274B4" w:rsidRDefault="00A274B4" w:rsidP="00871FB9">
      <w:pPr>
        <w:spacing w:after="0" w:line="240" w:lineRule="auto"/>
        <w:jc w:val="both"/>
        <w:rPr>
          <w:rFonts w:asciiTheme="minorHAnsi" w:hAnsiTheme="minorHAnsi" w:cs="Arial"/>
          <w:bCs/>
        </w:rPr>
      </w:pPr>
      <w:r w:rsidRPr="00A274B4">
        <w:rPr>
          <w:rFonts w:asciiTheme="minorHAnsi" w:hAnsiTheme="minorHAnsi" w:cs="Arial"/>
        </w:rPr>
        <w:t xml:space="preserve">Zatwierdza się </w:t>
      </w:r>
      <w:r w:rsidRPr="00A274B4">
        <w:rPr>
          <w:rFonts w:asciiTheme="minorHAnsi" w:hAnsiTheme="minorHAnsi" w:cs="Arial"/>
          <w:bCs/>
        </w:rPr>
        <w:t xml:space="preserve">Regulamin wydawania rekomendacji przez </w:t>
      </w:r>
      <w:r w:rsidR="00404088">
        <w:rPr>
          <w:rFonts w:asciiTheme="minorHAnsi" w:hAnsiTheme="minorHAnsi" w:cs="Arial"/>
          <w:bCs/>
        </w:rPr>
        <w:t>Komitet Sterujący Związku</w:t>
      </w:r>
      <w:r w:rsidRPr="00871FB9">
        <w:rPr>
          <w:rFonts w:asciiTheme="minorHAnsi" w:hAnsiTheme="minorHAnsi" w:cs="Arial"/>
          <w:bCs/>
        </w:rPr>
        <w:t xml:space="preserve"> ZIT </w:t>
      </w:r>
      <w:r w:rsidR="00871FB9" w:rsidRPr="00871FB9">
        <w:rPr>
          <w:rFonts w:asciiTheme="minorHAnsi" w:hAnsiTheme="minorHAnsi" w:cs="Arial"/>
          <w:bCs/>
        </w:rPr>
        <w:t>Elbląskiego Obszaru Funkcjonalnego dla projektów</w:t>
      </w:r>
      <w:r w:rsidR="00871FB9" w:rsidRPr="00871FB9">
        <w:rPr>
          <w:rFonts w:ascii="Calibri" w:hAnsi="Calibri" w:cs="Tahoma"/>
          <w:bCs/>
        </w:rPr>
        <w:t xml:space="preserve"> w ramach</w:t>
      </w:r>
      <w:r w:rsidR="00871FB9">
        <w:rPr>
          <w:rFonts w:ascii="Calibri" w:hAnsi="Calibri" w:cs="Tahoma"/>
          <w:bCs/>
        </w:rPr>
        <w:t xml:space="preserve"> </w:t>
      </w:r>
      <w:r w:rsidR="00871FB9" w:rsidRPr="00871FB9">
        <w:rPr>
          <w:rFonts w:ascii="Calibri" w:eastAsia="Times New Roman" w:hAnsi="Calibri" w:cs="Tahoma"/>
          <w:lang w:eastAsia="pl-PL"/>
        </w:rPr>
        <w:t>Poddziałania 2.2.2 P</w:t>
      </w:r>
      <w:r w:rsidR="00871FB9" w:rsidRPr="00871FB9">
        <w:rPr>
          <w:rFonts w:ascii="Calibri" w:hAnsi="Calibri" w:cs="Tahoma"/>
        </w:rPr>
        <w:t>odniesienie jakości oferty edukacyjnej ukierunkowanej na rozwój kompetencji kluc</w:t>
      </w:r>
      <w:r w:rsidR="00CC0510">
        <w:rPr>
          <w:rFonts w:ascii="Calibri" w:hAnsi="Calibri" w:cs="Tahoma"/>
        </w:rPr>
        <w:t xml:space="preserve">zowych uczniów - projekty ZIT bis Elbląg </w:t>
      </w:r>
      <w:r w:rsidR="00871FB9" w:rsidRPr="00871FB9">
        <w:rPr>
          <w:rFonts w:asciiTheme="minorHAnsi" w:hAnsiTheme="minorHAnsi" w:cs="Arial"/>
          <w:bCs/>
        </w:rPr>
        <w:t>Regionalnego Programu Operacyjnego Województwa Warmińsko-Mazurskiego na lata 2014-2020</w:t>
      </w:r>
      <w:r w:rsidR="00871FB9">
        <w:rPr>
          <w:rFonts w:asciiTheme="minorHAnsi" w:hAnsiTheme="minorHAnsi" w:cs="Arial"/>
          <w:bCs/>
        </w:rPr>
        <w:t xml:space="preserve">, </w:t>
      </w:r>
      <w:r w:rsidRPr="00A274B4">
        <w:rPr>
          <w:rFonts w:asciiTheme="minorHAnsi" w:hAnsiTheme="minorHAnsi" w:cs="Arial"/>
          <w:bCs/>
        </w:rPr>
        <w:t>w brzmieniu określonym w załączniku nr 1 do uchwały.</w:t>
      </w:r>
    </w:p>
    <w:p w:rsidR="00A274B4" w:rsidRPr="00A274B4" w:rsidRDefault="00A274B4" w:rsidP="00A274B4">
      <w:pPr>
        <w:autoSpaceDE w:val="0"/>
        <w:autoSpaceDN w:val="0"/>
        <w:adjustRightInd w:val="0"/>
        <w:spacing w:after="240"/>
        <w:jc w:val="center"/>
        <w:rPr>
          <w:rFonts w:asciiTheme="minorHAnsi" w:hAnsiTheme="minorHAnsi" w:cs="Arial"/>
          <w:b/>
          <w:bCs/>
        </w:rPr>
      </w:pPr>
    </w:p>
    <w:p w:rsidR="00A274B4" w:rsidRPr="00A274B4" w:rsidRDefault="00A274B4" w:rsidP="00A274B4">
      <w:pPr>
        <w:autoSpaceDE w:val="0"/>
        <w:autoSpaceDN w:val="0"/>
        <w:adjustRightInd w:val="0"/>
        <w:spacing w:after="240"/>
        <w:jc w:val="center"/>
        <w:rPr>
          <w:rFonts w:asciiTheme="minorHAnsi" w:hAnsiTheme="minorHAnsi" w:cs="Arial"/>
          <w:b/>
          <w:bCs/>
        </w:rPr>
      </w:pPr>
      <w:r w:rsidRPr="00A274B4">
        <w:rPr>
          <w:rFonts w:asciiTheme="minorHAnsi" w:hAnsiTheme="minorHAnsi" w:cs="Arial"/>
          <w:b/>
          <w:bCs/>
        </w:rPr>
        <w:t>§ 2</w:t>
      </w:r>
    </w:p>
    <w:p w:rsidR="00A274B4" w:rsidRPr="00A274B4" w:rsidRDefault="00A274B4" w:rsidP="00A274B4">
      <w:pPr>
        <w:autoSpaceDE w:val="0"/>
        <w:autoSpaceDN w:val="0"/>
        <w:adjustRightInd w:val="0"/>
        <w:rPr>
          <w:rFonts w:asciiTheme="minorHAnsi" w:hAnsiTheme="minorHAnsi" w:cs="Arial"/>
        </w:rPr>
      </w:pPr>
      <w:r w:rsidRPr="00A274B4">
        <w:rPr>
          <w:rFonts w:asciiTheme="minorHAnsi" w:hAnsiTheme="minorHAnsi" w:cs="Arial"/>
        </w:rPr>
        <w:t>Uchwała wchodzi w życie z dniem podjęcia.</w:t>
      </w:r>
    </w:p>
    <w:p w:rsidR="00A274B4" w:rsidRPr="008575C9" w:rsidRDefault="00A274B4" w:rsidP="00A274B4">
      <w:pPr>
        <w:autoSpaceDE w:val="0"/>
        <w:autoSpaceDN w:val="0"/>
        <w:adjustRightInd w:val="0"/>
        <w:rPr>
          <w:rFonts w:ascii="Arial" w:hAnsi="Arial" w:cs="Arial"/>
        </w:rPr>
      </w:pPr>
    </w:p>
    <w:p w:rsidR="00A274B4" w:rsidRPr="008575C9" w:rsidRDefault="00A274B4" w:rsidP="00A274B4">
      <w:pPr>
        <w:spacing w:after="0" w:line="240" w:lineRule="auto"/>
        <w:rPr>
          <w:rFonts w:ascii="Arial" w:hAnsi="Arial" w:cs="Arial"/>
        </w:rPr>
      </w:pP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 w:rsidRPr="008575C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</w:t>
      </w:r>
    </w:p>
    <w:p w:rsidR="00A274B4" w:rsidRDefault="00A274B4" w:rsidP="00A274B4">
      <w:pPr>
        <w:spacing w:after="0"/>
        <w:ind w:left="2832"/>
        <w:rPr>
          <w:b/>
          <w:sz w:val="22"/>
          <w:szCs w:val="22"/>
        </w:rPr>
      </w:pPr>
    </w:p>
    <w:p w:rsidR="00931BC6" w:rsidRDefault="00931BC6"/>
    <w:sectPr w:rsidR="00931BC6" w:rsidSect="00A274B4">
      <w:footerReference w:type="default" r:id="rId6"/>
      <w:pgSz w:w="11906" w:h="16838"/>
      <w:pgMar w:top="567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BC0" w:rsidRDefault="001B1BC0">
      <w:pPr>
        <w:spacing w:after="0" w:line="240" w:lineRule="auto"/>
      </w:pPr>
      <w:r>
        <w:separator/>
      </w:r>
    </w:p>
  </w:endnote>
  <w:endnote w:type="continuationSeparator" w:id="0">
    <w:p w:rsidR="001B1BC0" w:rsidRDefault="001B1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F2F" w:rsidRPr="00AA14CE" w:rsidRDefault="001B1BC0" w:rsidP="003F4F2F">
    <w:pPr>
      <w:pStyle w:val="Stopka"/>
      <w:rPr>
        <w:sz w:val="20"/>
        <w:szCs w:val="20"/>
      </w:rPr>
    </w:pPr>
  </w:p>
  <w:p w:rsidR="003F4F2F" w:rsidRDefault="001B1B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BC0" w:rsidRDefault="001B1BC0">
      <w:pPr>
        <w:spacing w:after="0" w:line="240" w:lineRule="auto"/>
      </w:pPr>
      <w:r>
        <w:separator/>
      </w:r>
    </w:p>
  </w:footnote>
  <w:footnote w:type="continuationSeparator" w:id="0">
    <w:p w:rsidR="001B1BC0" w:rsidRDefault="001B1B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4B4"/>
    <w:rsid w:val="00093123"/>
    <w:rsid w:val="001B1BC0"/>
    <w:rsid w:val="00262A47"/>
    <w:rsid w:val="003D182F"/>
    <w:rsid w:val="00404088"/>
    <w:rsid w:val="00612309"/>
    <w:rsid w:val="006848DD"/>
    <w:rsid w:val="007417BE"/>
    <w:rsid w:val="00795FF8"/>
    <w:rsid w:val="00871FB9"/>
    <w:rsid w:val="00931BC6"/>
    <w:rsid w:val="00A13185"/>
    <w:rsid w:val="00A274B4"/>
    <w:rsid w:val="00AA4EB0"/>
    <w:rsid w:val="00BF3147"/>
    <w:rsid w:val="00C95EF7"/>
    <w:rsid w:val="00CC0510"/>
    <w:rsid w:val="00CD522C"/>
    <w:rsid w:val="00E56FFE"/>
    <w:rsid w:val="00F6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E51A1-33A9-4E7B-9B7A-F55661A9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74B4"/>
    <w:pPr>
      <w:spacing w:after="200" w:line="276" w:lineRule="auto"/>
    </w:pPr>
    <w:rPr>
      <w:rFonts w:ascii="Cambria" w:eastAsia="Calibri" w:hAnsi="Cambr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rsid w:val="00A274B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274B4"/>
    <w:rPr>
      <w:rFonts w:ascii="Cambria" w:eastAsia="Calibri" w:hAnsi="Cambria" w:cs="Times New Roman"/>
      <w:sz w:val="24"/>
      <w:szCs w:val="24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4B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2016-09-22T11:15:00Z</cp:lastPrinted>
  <dcterms:created xsi:type="dcterms:W3CDTF">2016-11-04T08:30:00Z</dcterms:created>
  <dcterms:modified xsi:type="dcterms:W3CDTF">2016-11-04T08:30:00Z</dcterms:modified>
</cp:coreProperties>
</file>