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360/2022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lipca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360/2022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101"/>
        <w:gridCol w:w="2327"/>
        <w:gridCol w:w="1021"/>
        <w:gridCol w:w="1066"/>
        <w:gridCol w:w="871"/>
        <w:gridCol w:w="318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Pułkownika Stanisława Dąbka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EL1E/00031856/4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1186/29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9.577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360/2022 z dnia 15 lipca 2022 r.</dc:title>
  <dc:subject>w sprawie sporządzenia i^ogłoszenia wykazu nieruchomości przeznaczonych do zbycia</dc:subject>
  <dc:creator>arlin</dc:creator>
  <cp:lastModifiedBy>arlin</cp:lastModifiedBy>
  <cp:revision>1</cp:revision>
  <dcterms:created xsi:type="dcterms:W3CDTF">2022-07-18T10:13:12Z</dcterms:created>
  <dcterms:modified xsi:type="dcterms:W3CDTF">2022-07-18T10:13:12Z</dcterms:modified>
  <cp:category>Akt prawny</cp:category>
</cp:coreProperties>
</file>