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9ECBE" w14:textId="77777777" w:rsidR="000356E4" w:rsidRPr="000356E4" w:rsidRDefault="000356E4" w:rsidP="000356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....................</w:t>
      </w:r>
      <w:r w:rsidRPr="000356E4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09EC2B90" w14:textId="6250EC84" w:rsidR="000356E4" w:rsidRPr="000356E4" w:rsidRDefault="000356E4" w:rsidP="000356E4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0356E4">
        <w:rPr>
          <w:rFonts w:ascii="Times New Roman" w:eastAsia="Times New Roman" w:hAnsi="Times New Roman" w:cs="Times New Roman"/>
          <w:lang w:eastAsia="pl-PL"/>
        </w:rPr>
        <w:t>z dnia .................... 20</w:t>
      </w:r>
      <w:r w:rsidR="00706D3F">
        <w:rPr>
          <w:rFonts w:ascii="Times New Roman" w:eastAsia="Times New Roman" w:hAnsi="Times New Roman" w:cs="Times New Roman"/>
          <w:lang w:eastAsia="pl-PL"/>
        </w:rPr>
        <w:t>2</w:t>
      </w:r>
      <w:r w:rsidR="00D32746">
        <w:rPr>
          <w:rFonts w:ascii="Times New Roman" w:eastAsia="Times New Roman" w:hAnsi="Times New Roman" w:cs="Times New Roman"/>
          <w:lang w:eastAsia="pl-PL"/>
        </w:rPr>
        <w:t>1</w:t>
      </w:r>
      <w:r w:rsidRPr="000356E4">
        <w:rPr>
          <w:rFonts w:ascii="Times New Roman" w:eastAsia="Times New Roman" w:hAnsi="Times New Roman" w:cs="Times New Roman"/>
          <w:lang w:eastAsia="pl-PL"/>
        </w:rPr>
        <w:t> r.</w:t>
      </w:r>
    </w:p>
    <w:p w14:paraId="444FF46D" w14:textId="77777777" w:rsidR="000356E4" w:rsidRPr="000356E4" w:rsidRDefault="000356E4" w:rsidP="000356E4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t>w sprawie oceny raportu o sytuacji ekonomiczno-finansowej Samodzielnego Publicznego Zakładu Opieki Zdrowotnej Centrum Rehabilitacji w Elblągu</w:t>
      </w:r>
    </w:p>
    <w:p w14:paraId="4A60CD84" w14:textId="45CED695" w:rsidR="000356E4" w:rsidRPr="000356E4" w:rsidRDefault="000356E4" w:rsidP="000356E4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lang w:eastAsia="pl-PL"/>
        </w:rPr>
        <w:t>Na podstawie art. 30 ust. 1 z dnia 8 marca 1990 roku o samor</w:t>
      </w:r>
      <w:r w:rsidR="0096233D">
        <w:rPr>
          <w:rFonts w:ascii="Times New Roman" w:eastAsia="Times New Roman" w:hAnsi="Times New Roman" w:cs="Times New Roman"/>
          <w:lang w:eastAsia="pl-PL"/>
        </w:rPr>
        <w:t>ządzie gminnym (Dz.U. z 2020 poz. 713</w:t>
      </w:r>
      <w:r w:rsidR="00D32746">
        <w:rPr>
          <w:rFonts w:ascii="Times New Roman" w:eastAsia="Times New Roman" w:hAnsi="Times New Roman" w:cs="Times New Roman"/>
          <w:lang w:eastAsia="pl-PL"/>
        </w:rPr>
        <w:t>;</w:t>
      </w:r>
      <w:r w:rsidR="00D3274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1378 z 2021 r.</w:t>
      </w:r>
      <w:r w:rsidR="00D32746"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poz. 1</w:t>
      </w:r>
      <w:r w:rsidR="00D3274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038</w:t>
      </w:r>
      <w:r w:rsidRPr="000356E4">
        <w:rPr>
          <w:rFonts w:ascii="Times New Roman" w:eastAsia="Times New Roman" w:hAnsi="Times New Roman" w:cs="Times New Roman"/>
          <w:lang w:eastAsia="pl-PL"/>
        </w:rPr>
        <w:t>) w związku z art. 53a ust. 4 ustawy z dnia 15 kwietnia 2011 roku o działalno</w:t>
      </w:r>
      <w:r w:rsidR="0096233D">
        <w:rPr>
          <w:rFonts w:ascii="Times New Roman" w:eastAsia="Times New Roman" w:hAnsi="Times New Roman" w:cs="Times New Roman"/>
          <w:lang w:eastAsia="pl-PL"/>
        </w:rPr>
        <w:t xml:space="preserve">ści leczniczej </w:t>
      </w:r>
      <w:r w:rsidR="009D1AD5">
        <w:rPr>
          <w:rFonts w:ascii="Times New Roman" w:eastAsia="Times New Roman" w:hAnsi="Times New Roman" w:cs="Times New Roman"/>
          <w:lang w:eastAsia="pl-PL"/>
        </w:rPr>
        <w:br/>
      </w:r>
      <w:r w:rsidR="0096233D">
        <w:rPr>
          <w:rFonts w:ascii="Times New Roman" w:eastAsia="Times New Roman" w:hAnsi="Times New Roman" w:cs="Times New Roman"/>
          <w:lang w:eastAsia="pl-PL"/>
        </w:rPr>
        <w:t>(Dz.U. z 202</w:t>
      </w:r>
      <w:r w:rsidR="00D32746">
        <w:rPr>
          <w:rFonts w:ascii="Times New Roman" w:eastAsia="Times New Roman" w:hAnsi="Times New Roman" w:cs="Times New Roman"/>
          <w:lang w:eastAsia="pl-PL"/>
        </w:rPr>
        <w:t>1</w:t>
      </w:r>
      <w:r w:rsidR="0096233D">
        <w:rPr>
          <w:rFonts w:ascii="Times New Roman" w:eastAsia="Times New Roman" w:hAnsi="Times New Roman" w:cs="Times New Roman"/>
          <w:lang w:eastAsia="pl-PL"/>
        </w:rPr>
        <w:t xml:space="preserve"> poz. </w:t>
      </w:r>
      <w:r w:rsidR="00D32746">
        <w:rPr>
          <w:rFonts w:ascii="Times New Roman" w:eastAsia="Times New Roman" w:hAnsi="Times New Roman" w:cs="Times New Roman"/>
          <w:lang w:eastAsia="pl-PL"/>
        </w:rPr>
        <w:t>711</w:t>
      </w:r>
      <w:r w:rsidR="009D1AD5">
        <w:rPr>
          <w:rFonts w:ascii="Times New Roman" w:eastAsia="Times New Roman" w:hAnsi="Times New Roman" w:cs="Times New Roman"/>
          <w:lang w:eastAsia="pl-PL"/>
        </w:rPr>
        <w:t xml:space="preserve"> z 2019 r. poz. 2331, poz. 1655</w:t>
      </w:r>
      <w:r w:rsidR="00D32746">
        <w:rPr>
          <w:rFonts w:ascii="Times New Roman" w:eastAsia="Times New Roman" w:hAnsi="Times New Roman" w:cs="Times New Roman"/>
          <w:lang w:eastAsia="pl-PL"/>
        </w:rPr>
        <w:t>)</w:t>
      </w:r>
      <w:r w:rsidRPr="000356E4">
        <w:rPr>
          <w:rFonts w:ascii="Times New Roman" w:eastAsia="Times New Roman" w:hAnsi="Times New Roman" w:cs="Times New Roman"/>
          <w:lang w:eastAsia="pl-PL"/>
        </w:rPr>
        <w:t xml:space="preserve"> zarządzam, co następuje:</w:t>
      </w:r>
    </w:p>
    <w:p w14:paraId="313785B5" w14:textId="7C1905DA" w:rsidR="00D32746" w:rsidRPr="00A5007C" w:rsidRDefault="000356E4" w:rsidP="00D32746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0356E4">
        <w:rPr>
          <w:rFonts w:ascii="Times New Roman" w:eastAsia="Times New Roman" w:hAnsi="Times New Roman" w:cs="Times New Roman"/>
          <w:lang w:eastAsia="pl-PL"/>
        </w:rPr>
        <w:t>Pozytywnie oceniam sytuację ekonomiczno-finansową SP ZOZ Centrum Rehabilitacji w Elblągu stanowiącą załącznik do niniejszego zarządzenia</w:t>
      </w:r>
      <w:r w:rsidR="00D32746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D32746"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pod warunkiem:</w:t>
      </w:r>
    </w:p>
    <w:p w14:paraId="7EB92B93" w14:textId="08E7A184" w:rsidR="000356E4" w:rsidRPr="000356E4" w:rsidRDefault="00D32746" w:rsidP="00D32746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>1) </w:t>
      </w: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utrzymania dodatniego wyniku finansoweg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 na koniec</w:t>
      </w:r>
      <w:r w:rsidRPr="00A500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każdego roku kalendarzowego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</w:t>
      </w:r>
    </w:p>
    <w:p w14:paraId="20C99274" w14:textId="77777777" w:rsidR="000356E4" w:rsidRPr="000356E4" w:rsidRDefault="000356E4" w:rsidP="000356E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0356E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Dyrektorowi SP ZOZ Centrum Rehabilitacji w Elblągu.</w:t>
      </w:r>
    </w:p>
    <w:p w14:paraId="70041CEB" w14:textId="77777777" w:rsidR="000356E4" w:rsidRPr="000356E4" w:rsidRDefault="000356E4" w:rsidP="000356E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0356E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68D646B9" w14:textId="77777777" w:rsidR="00AC0D7B" w:rsidRDefault="00AC0D7B"/>
    <w:p w14:paraId="7F642203" w14:textId="77777777" w:rsidR="000356E4" w:rsidRDefault="000356E4"/>
    <w:p w14:paraId="3F79C221" w14:textId="77777777" w:rsidR="000356E4" w:rsidRDefault="000356E4"/>
    <w:p w14:paraId="3D193B56" w14:textId="77777777" w:rsidR="000356E4" w:rsidRDefault="000356E4"/>
    <w:p w14:paraId="0C0639CC" w14:textId="77777777" w:rsidR="000356E4" w:rsidRDefault="000356E4"/>
    <w:p w14:paraId="65E3FBA2" w14:textId="77777777" w:rsidR="000356E4" w:rsidRDefault="000356E4"/>
    <w:p w14:paraId="76395C5A" w14:textId="77777777" w:rsidR="000356E4" w:rsidRDefault="000356E4"/>
    <w:p w14:paraId="1198D51F" w14:textId="77777777" w:rsidR="000356E4" w:rsidRDefault="000356E4"/>
    <w:p w14:paraId="2F34B372" w14:textId="77777777" w:rsidR="000356E4" w:rsidRDefault="000356E4"/>
    <w:p w14:paraId="13D4E433" w14:textId="77777777" w:rsidR="000356E4" w:rsidRDefault="000356E4"/>
    <w:p w14:paraId="69432C73" w14:textId="77777777" w:rsidR="000356E4" w:rsidRDefault="000356E4"/>
    <w:p w14:paraId="510D3342" w14:textId="77777777" w:rsidR="000356E4" w:rsidRDefault="000356E4"/>
    <w:p w14:paraId="02745202" w14:textId="77777777" w:rsidR="000356E4" w:rsidRDefault="000356E4"/>
    <w:p w14:paraId="437AC0D6" w14:textId="77777777" w:rsidR="000356E4" w:rsidRDefault="000356E4"/>
    <w:p w14:paraId="5744AEBB" w14:textId="77777777" w:rsidR="000356E4" w:rsidRDefault="000356E4"/>
    <w:p w14:paraId="00F01660" w14:textId="77777777" w:rsidR="000356E4" w:rsidRDefault="000356E4"/>
    <w:p w14:paraId="15971D92" w14:textId="77777777" w:rsidR="000356E4" w:rsidRDefault="000356E4"/>
    <w:p w14:paraId="61562276" w14:textId="77777777" w:rsidR="000356E4" w:rsidRDefault="000356E4"/>
    <w:p w14:paraId="4074E597" w14:textId="77777777" w:rsidR="000356E4" w:rsidRDefault="000356E4"/>
    <w:p w14:paraId="5F98B668" w14:textId="77777777" w:rsidR="000356E4" w:rsidRPr="000356E4" w:rsidRDefault="000356E4" w:rsidP="000356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09AAAD9" w14:textId="77777777" w:rsidR="000356E4" w:rsidRPr="000356E4" w:rsidRDefault="000356E4" w:rsidP="000356E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lang w:eastAsia="pl-PL"/>
        </w:rPr>
        <w:t>Na podstawie ustawy o działalności leczniczej kierownik samodzielnego publicznego zakładu opieki zdrowotnej zobowiązany jest do sporządzenia i przekazania raportu o sytuacji ekonomiczno-finansowej SP ZOZ-u.</w:t>
      </w:r>
    </w:p>
    <w:p w14:paraId="4898EBFF" w14:textId="77777777" w:rsidR="000356E4" w:rsidRPr="000356E4" w:rsidRDefault="000356E4" w:rsidP="000356E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lang w:eastAsia="pl-PL"/>
        </w:rPr>
        <w:tab/>
        <w:t>Sporządzony przez kierownika samodzielnego publicznego zakładu opieki zdrowotnej raport stanowi podstawę do dokonania oceny sytuacji ekonomiczno-finansowej SP ZOZ-u przez jednostkę samorządu terytorialnego.</w:t>
      </w:r>
    </w:p>
    <w:p w14:paraId="2DA27313" w14:textId="77777777" w:rsidR="000356E4" w:rsidRDefault="000356E4"/>
    <w:sectPr w:rsidR="000356E4" w:rsidSect="00D32746">
      <w:endnotePr>
        <w:numFmt w:val="decimal"/>
      </w:endnotePr>
      <w:pgSz w:w="11906" w:h="16838"/>
      <w:pgMar w:top="1418" w:right="1021" w:bottom="992" w:left="1021" w:header="709" w:footer="73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00B08" w14:textId="77777777" w:rsidR="008E523D" w:rsidRDefault="008E523D" w:rsidP="000356E4">
      <w:pPr>
        <w:spacing w:after="0" w:line="240" w:lineRule="auto"/>
      </w:pPr>
      <w:r>
        <w:separator/>
      </w:r>
    </w:p>
  </w:endnote>
  <w:endnote w:type="continuationSeparator" w:id="0">
    <w:p w14:paraId="0A9CD285" w14:textId="77777777" w:rsidR="008E523D" w:rsidRDefault="008E523D" w:rsidP="0003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90498" w14:textId="77777777" w:rsidR="008E523D" w:rsidRDefault="008E523D" w:rsidP="000356E4">
      <w:pPr>
        <w:spacing w:after="0" w:line="240" w:lineRule="auto"/>
      </w:pPr>
      <w:r>
        <w:separator/>
      </w:r>
    </w:p>
  </w:footnote>
  <w:footnote w:type="continuationSeparator" w:id="0">
    <w:p w14:paraId="6A6EA7B7" w14:textId="77777777" w:rsidR="008E523D" w:rsidRDefault="008E523D" w:rsidP="000356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56E4"/>
    <w:rsid w:val="000356E4"/>
    <w:rsid w:val="00203131"/>
    <w:rsid w:val="004206D5"/>
    <w:rsid w:val="005D04BA"/>
    <w:rsid w:val="00706D3F"/>
    <w:rsid w:val="007F4AF4"/>
    <w:rsid w:val="008E523D"/>
    <w:rsid w:val="0096233D"/>
    <w:rsid w:val="009D1AD5"/>
    <w:rsid w:val="00AC0D7B"/>
    <w:rsid w:val="00D3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CF26"/>
  <w15:docId w15:val="{38622021-7D54-4457-8DEE-B8558923E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6E4"/>
  </w:style>
  <w:style w:type="paragraph" w:styleId="Stopka">
    <w:name w:val="footer"/>
    <w:basedOn w:val="Normalny"/>
    <w:link w:val="Stopka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5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Natalia Korzec</cp:lastModifiedBy>
  <cp:revision>6</cp:revision>
  <cp:lastPrinted>2021-07-26T08:01:00Z</cp:lastPrinted>
  <dcterms:created xsi:type="dcterms:W3CDTF">2020-07-30T07:01:00Z</dcterms:created>
  <dcterms:modified xsi:type="dcterms:W3CDTF">2021-07-26T08:15:00Z</dcterms:modified>
</cp:coreProperties>
</file>