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AE2651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357/2021</w:t>
      </w:r>
      <w:r>
        <w:rPr>
          <w:b/>
          <w:caps/>
        </w:rPr>
        <w:br/>
        <w:t>Prezydenta Miasta Elbląg</w:t>
      </w:r>
    </w:p>
    <w:p w:rsidR="00A77B3E" w:rsidRDefault="00AE2651">
      <w:pPr>
        <w:spacing w:before="280" w:after="280"/>
        <w:jc w:val="center"/>
        <w:rPr>
          <w:b/>
          <w:caps/>
        </w:rPr>
      </w:pPr>
      <w:r>
        <w:t>z dnia 5 sierpnia 2021 r.</w:t>
      </w:r>
    </w:p>
    <w:p w:rsidR="00A77B3E" w:rsidRDefault="00AE2651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użyczenia</w:t>
      </w:r>
    </w:p>
    <w:p w:rsidR="00A77B3E" w:rsidRDefault="00AE2651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2020 r. poz. 1990 ze zm.)</w:t>
      </w:r>
    </w:p>
    <w:p w:rsidR="00A77B3E" w:rsidRDefault="00AE2651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AE265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użyczenia nieruchomości szczegółowo opisane w załączniku do niniejszego zarządzenia.</w:t>
      </w:r>
    </w:p>
    <w:p w:rsidR="00A77B3E" w:rsidRDefault="00AE265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użyczenia nieruchomości zostaną ustalone w umowie użyczenia.</w:t>
      </w:r>
    </w:p>
    <w:p w:rsidR="00A77B3E" w:rsidRDefault="00AE265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użyczenia, wymienionych w załączniku do niniejszego zarządzenia.</w:t>
      </w:r>
    </w:p>
    <w:p w:rsidR="00A77B3E" w:rsidRDefault="00AE265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AE265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AE265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E2651" w:rsidRDefault="00AE2651">
      <w:pPr>
        <w:keepLines/>
        <w:spacing w:before="120" w:after="120"/>
        <w:rPr>
          <w:color w:val="000000"/>
          <w:u w:color="000000"/>
        </w:rPr>
      </w:pPr>
    </w:p>
    <w:p w:rsidR="00AE2651" w:rsidRDefault="00AE2651">
      <w:pPr>
        <w:keepLines/>
        <w:spacing w:before="120" w:after="120"/>
        <w:rPr>
          <w:color w:val="000000"/>
          <w:u w:color="000000"/>
        </w:rPr>
        <w:sectPr w:rsidR="00AE2651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AE2651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AE2651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357/2021</w:t>
      </w:r>
    </w:p>
    <w:p w:rsidR="00A77B3E" w:rsidRDefault="00AE2651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5 sierpnia 2021 r.</w:t>
      </w:r>
    </w:p>
    <w:p w:rsidR="00A77B3E" w:rsidRDefault="00AE2651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1"/>
        <w:gridCol w:w="2113"/>
        <w:gridCol w:w="2290"/>
        <w:gridCol w:w="1420"/>
        <w:gridCol w:w="1700"/>
        <w:gridCol w:w="830"/>
        <w:gridCol w:w="2438"/>
        <w:gridCol w:w="2659"/>
      </w:tblGrid>
      <w:tr w:rsidR="00871476">
        <w:trPr>
          <w:trHeight w:val="1095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E265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E265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E265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E265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871476" w:rsidRDefault="00AE2651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E265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871476" w:rsidRDefault="00AE2651">
            <w:pPr>
              <w:jc w:val="center"/>
            </w:pPr>
            <w:r>
              <w:rPr>
                <w:sz w:val="20"/>
              </w:rPr>
              <w:t>całkowita</w:t>
            </w:r>
          </w:p>
          <w:p w:rsidR="00871476" w:rsidRDefault="00AE2651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E265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E265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E265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871476" w:rsidRDefault="00AE2651">
            <w:pPr>
              <w:jc w:val="center"/>
            </w:pPr>
            <w:r>
              <w:rPr>
                <w:sz w:val="20"/>
              </w:rPr>
              <w:t>do użyczenia w m</w:t>
            </w:r>
            <w:r>
              <w:rPr>
                <w:sz w:val="20"/>
                <w:vertAlign w:val="superscript"/>
              </w:rPr>
              <w:t>2</w:t>
            </w:r>
          </w:p>
        </w:tc>
      </w:tr>
      <w:tr w:rsidR="00871476">
        <w:trPr>
          <w:trHeight w:val="327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E265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E265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E265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E265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E265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E265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E265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E265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</w:tr>
      <w:tr w:rsidR="00871476">
        <w:trPr>
          <w:trHeight w:val="850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E265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E2651">
            <w:pPr>
              <w:jc w:val="center"/>
              <w:rPr>
                <w:color w:val="000000"/>
                <w:u w:color="000000"/>
              </w:rPr>
            </w:pPr>
            <w:r>
              <w:t>Lotnicza 1</w:t>
            </w:r>
          </w:p>
          <w:p w:rsidR="00871476" w:rsidRDefault="00AE2651">
            <w:pPr>
              <w:jc w:val="center"/>
            </w:pPr>
            <w:r>
              <w:t>(budynek nr 18)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E265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EL1E/00089183/6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E2651">
            <w:pPr>
              <w:jc w:val="center"/>
              <w:rPr>
                <w:color w:val="000000"/>
                <w:u w:color="000000"/>
              </w:rPr>
            </w:pPr>
            <w:r>
              <w:t>20/66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E2651">
            <w:pPr>
              <w:jc w:val="center"/>
              <w:rPr>
                <w:color w:val="000000"/>
                <w:u w:color="000000"/>
              </w:rPr>
            </w:pPr>
            <w:r>
              <w:t>1.7506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E2651">
            <w:pPr>
              <w:jc w:val="center"/>
              <w:rPr>
                <w:color w:val="000000"/>
                <w:u w:color="000000"/>
              </w:rPr>
            </w:pPr>
            <w:r>
              <w:t>23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E2651">
            <w:pPr>
              <w:jc w:val="center"/>
              <w:rPr>
                <w:color w:val="000000"/>
                <w:u w:color="000000"/>
              </w:rPr>
            </w:pPr>
            <w:r>
              <w:t xml:space="preserve">lokal użyczony do realizacji zadań statutowych jednostki oświatowej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E2651">
            <w:pPr>
              <w:jc w:val="center"/>
              <w:rPr>
                <w:color w:val="000000"/>
                <w:u w:color="000000"/>
              </w:rPr>
            </w:pPr>
            <w:r>
              <w:t>289,45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871476"/>
    <w:rsid w:val="00A77B3E"/>
    <w:rsid w:val="00AE2651"/>
    <w:rsid w:val="00CA2A55"/>
    <w:rsid w:val="00D60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C7CAAB0-B7B6-480A-B726-DBE560C64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357/2021 z dnia 5 sierpnia 2021 r.</dc:title>
  <dc:subject>w sprawie sporządzenia i^ogłoszenia wykazu nieruchomości
przeznaczonych do użyczenia</dc:subject>
  <dc:creator>karol</dc:creator>
  <cp:lastModifiedBy>Maria Wilgatek</cp:lastModifiedBy>
  <cp:revision>2</cp:revision>
  <dcterms:created xsi:type="dcterms:W3CDTF">2021-08-06T10:37:00Z</dcterms:created>
  <dcterms:modified xsi:type="dcterms:W3CDTF">2021-08-06T10:37:00Z</dcterms:modified>
  <cp:category>Akt prawny</cp:category>
</cp:coreProperties>
</file>