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5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238/2021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18 czerwca 2021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przeznaczonych do dzierżawy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 35 ust.1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 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dzierżawy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wydzierżawienia nieruchomości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umowach dzierżawy.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dzierżawy,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oraz umieszczenie na stronach internetowych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0" w:after="0" w:line="360" w:lineRule="auto"/>
        <w:ind w:left="10326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238/2021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18 czerwca 2021 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79"/>
        <w:gridCol w:w="1261"/>
        <w:gridCol w:w="946"/>
        <w:gridCol w:w="1979"/>
        <w:gridCol w:w="1457"/>
        <w:gridCol w:w="1492"/>
        <w:gridCol w:w="1840"/>
        <w:gridCol w:w="3351"/>
        <w:gridCol w:w="1782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L.p.</w:t>
            </w:r>
          </w:p>
        </w:tc>
        <w:tc>
          <w:tcPr>
            <w:tcW w:w="6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Oznaczenie nieruchomości</w:t>
            </w: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Powierzchnia dzierżawy</w:t>
            </w:r>
          </w:p>
          <w:p>
            <w:pPr>
              <w:jc w:val="center"/>
            </w:pPr>
            <w:r>
              <w:t>w ha</w:t>
            </w:r>
          </w:p>
        </w:tc>
        <w:tc>
          <w:tcPr>
            <w:tcW w:w="19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Położenie</w:t>
            </w:r>
          </w:p>
        </w:tc>
        <w:tc>
          <w:tcPr>
            <w:tcW w:w="3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Sposób zagospodarowania</w:t>
            </w:r>
          </w:p>
        </w:tc>
        <w:tc>
          <w:tcPr>
            <w:tcW w:w="1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Stawka czynszu dzierżawnego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Nr działki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Nr obrębu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KW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Powierzchnia</w:t>
            </w:r>
          </w:p>
          <w:p>
            <w:pPr>
              <w:jc w:val="center"/>
            </w:pPr>
            <w:r>
              <w:t>w ha</w:t>
            </w: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77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5.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6.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7.</w:t>
            </w: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8.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9.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77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61/6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21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EL1E/00038947/8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0,1601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0,1601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Malborska</w:t>
            </w:r>
          </w:p>
        </w:tc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przemysłowe, składowe, rzemiosło, usługi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1,15 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Podany w tabeli czynsz za grunty oddawane w dzierżawę w drodze przetargu określa stawkę wyjściową do przetargu.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Czynsz określony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skali miesiąca płatny jest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do 20 dnia każdego miesiąca.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Czynsz dzierżawny będzie corocznie waloryzowany o wskaźnik cen towarów i usług konsumpcyjnych za poprzedni rok kalendarzowy, publikowany przez Prezesa Głównego Urzędu Statystycznego w Monitorze Polskim.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>Sporządziła: Sylwia Przystasz -Biernacka</w:t>
      </w: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238/2021 z dnia 18 czerwca 2021 r.</dc:title>
  <dc:subject>w sprawie sporządzenia i^ogłoszenia wykazu nieruchomości
przeznaczonych do dzierżawy</dc:subject>
  <dc:creator>syprz</dc:creator>
  <cp:lastModifiedBy>syprz</cp:lastModifiedBy>
  <cp:revision>1</cp:revision>
  <dcterms:created xsi:type="dcterms:W3CDTF">2021-06-22T14:56:21Z</dcterms:created>
  <dcterms:modified xsi:type="dcterms:W3CDTF">2021-06-22T14:56:21Z</dcterms:modified>
  <cp:category>Akt prawny</cp:category>
</cp:coreProperties>
</file>