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01313">
      <w:pPr>
        <w:jc w:val="center"/>
        <w:rPr>
          <w:b/>
          <w:caps/>
        </w:rPr>
      </w:pPr>
      <w:r>
        <w:rPr>
          <w:b/>
          <w:caps/>
        </w:rPr>
        <w:t>Zar</w:t>
      </w:r>
      <w:r w:rsidR="00036BBD">
        <w:rPr>
          <w:b/>
          <w:caps/>
        </w:rPr>
        <w:t>ządzenie Nr 232/2020</w:t>
      </w:r>
      <w:r>
        <w:rPr>
          <w:b/>
          <w:caps/>
        </w:rPr>
        <w:br/>
        <w:t>Prezydenta Miasta Elbląg</w:t>
      </w:r>
    </w:p>
    <w:p w:rsidR="00A77B3E" w:rsidRDefault="00501313">
      <w:pPr>
        <w:spacing w:before="280" w:after="280"/>
        <w:jc w:val="center"/>
        <w:rPr>
          <w:b/>
          <w:caps/>
        </w:rPr>
      </w:pPr>
      <w:r>
        <w:t xml:space="preserve">z dnia </w:t>
      </w:r>
      <w:r w:rsidR="00036BBD">
        <w:t xml:space="preserve">30 czerwca </w:t>
      </w:r>
      <w:bookmarkStart w:id="0" w:name="_GoBack"/>
      <w:bookmarkEnd w:id="0"/>
      <w:r>
        <w:t>2020 r.</w:t>
      </w:r>
    </w:p>
    <w:p w:rsidR="00A77B3E" w:rsidRDefault="00501313">
      <w:pPr>
        <w:keepNext/>
        <w:spacing w:after="480"/>
        <w:jc w:val="center"/>
      </w:pPr>
      <w:r>
        <w:rPr>
          <w:b/>
        </w:rPr>
        <w:t>zmieniające zarządzenie w sprawie powołania likwidatora jednostki budżetowej Pogotowie Socjalne z siedzibą w Elblągu przy ul. Królewieckiej 102</w:t>
      </w:r>
    </w:p>
    <w:p w:rsidR="00A77B3E" w:rsidRDefault="00501313">
      <w:pPr>
        <w:keepLines/>
        <w:spacing w:before="120" w:after="120"/>
        <w:ind w:firstLine="227"/>
      </w:pPr>
      <w:r>
        <w:t>Na podstawie § 49 ust.1 Regulaminu Organizacyjnego Urzędu Miejskiego w Elblągu (Zarządzenie Nr 77/2019 Prezydenta Miasta Elbląg z dnia 21 lutego 2019r. ze zm.), w związku z Uchwałą Nr XB/306/2020 Rady Miejskiej w Elblągu z dnia 16 kwietnia 2020 r. w sprawie likwidacji jednostki budżetowej Pogotowie Socjalne z siedzibą w Elblągu przy ul. Królewieckiej 102 zarządza się, co następuje:</w:t>
      </w:r>
    </w:p>
    <w:p w:rsidR="00A77B3E" w:rsidRDefault="005013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152/2020 Prezydenta Miasta Elbląg z dnia 21 kwietnia 2020 r. w sprawie powołania likwidatora jednostki budżetowej Pogotowie Socjalne z siedzibą w Elblągu przy ul. Królewieckiej 102</w:t>
      </w:r>
      <w:r w:rsidR="003225C2">
        <w:t xml:space="preserve"> (ze zmianami)</w:t>
      </w:r>
      <w:r>
        <w:t> wprowadza się następujące zmiany:</w:t>
      </w:r>
    </w:p>
    <w:p w:rsidR="00A77B3E" w:rsidRDefault="00501313">
      <w:pPr>
        <w:keepLines/>
        <w:spacing w:before="120" w:after="120"/>
        <w:ind w:firstLine="340"/>
        <w:rPr>
          <w:color w:val="000000"/>
          <w:u w:color="000000"/>
        </w:rPr>
      </w:pPr>
      <w:r w:rsidRPr="00501313">
        <w:t>§ 3.</w:t>
      </w:r>
      <w:r>
        <w:rPr>
          <w:b/>
        </w:rPr>
        <w:t> </w:t>
      </w:r>
      <w:r>
        <w:rPr>
          <w:color w:val="000000"/>
          <w:u w:color="000000"/>
        </w:rPr>
        <w:t>otrzymuje brzmienie:</w:t>
      </w:r>
    </w:p>
    <w:p w:rsidR="00A77B3E" w:rsidRDefault="00501313">
      <w:pPr>
        <w:keepLines/>
        <w:spacing w:before="120" w:after="120"/>
        <w:ind w:left="567" w:firstLine="227"/>
        <w:rPr>
          <w:color w:val="000000"/>
          <w:u w:color="000000"/>
        </w:rPr>
      </w:pPr>
      <w:r>
        <w:t>„§ 3. </w:t>
      </w:r>
      <w:r>
        <w:rPr>
          <w:color w:val="000000"/>
          <w:u w:color="000000"/>
        </w:rPr>
        <w:t>1. Zakończenie przez Likwidatora wszelkich czynności likwidacyjnych związanych z likwidacją jednostki budżetowej Pogotowie Socjalne z siedzibą w Elblągu przy ul. Królewieckiej 102 powinno nastąpić w terminie 3 miesięcy od prawomocnego rozstrzygnięcia Sądu uchylającego rozstrzygnięcie nadzorcze Woj</w:t>
      </w:r>
      <w:r w:rsidR="005E482E">
        <w:rPr>
          <w:color w:val="000000"/>
          <w:u w:color="000000"/>
        </w:rPr>
        <w:t xml:space="preserve">ewody Warmińsko-Mazurskiego </w:t>
      </w:r>
      <w:r>
        <w:rPr>
          <w:color w:val="000000"/>
          <w:u w:color="000000"/>
        </w:rPr>
        <w:t>z dnia 7 maja 2020 r. stwierdzające nieważność uchwały Nr XB/306/2020 Rady Miejskiej w Elblągu z dnia 16 kwietnia 2020 r. w sprawie likwidacji jednostki budżetowej Pogotowie Socjalne z siedzibą w Elblągu przy ul. Królewieckiej 102.</w:t>
      </w:r>
    </w:p>
    <w:p w:rsidR="00A77B3E" w:rsidRDefault="00501313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prawomocnego rozstrzygnięcia Sądu oddalającego skargę na rozstrzygnięcie nadzorcze, o którym mowa w § 3, niniejsze Zarządzenie traci moc”.</w:t>
      </w:r>
    </w:p>
    <w:p w:rsidR="00A77B3E" w:rsidRDefault="005013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501313" w:rsidRDefault="00501313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501313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A77B3E" w:rsidRDefault="0050131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Zarządzeniu Nr 152/2020 Prezydenta Miasta Elbląg z dnia 21 kwietnia 2020 r. w sprawie powołania likwidatora jednostki budżetowej Pogotowie Socjalne z siedzibą w Elblągu przy ul. Królewieckiej 102</w:t>
      </w:r>
      <w:r w:rsidR="00CF1BE8">
        <w:rPr>
          <w:color w:val="000000"/>
          <w:u w:color="000000"/>
        </w:rPr>
        <w:t xml:space="preserve"> (zmienionym Zarządzeniem Nr 172/2020</w:t>
      </w:r>
      <w:r w:rsidR="00CF1BE8" w:rsidRPr="00CF1BE8">
        <w:t xml:space="preserve"> </w:t>
      </w:r>
      <w:r w:rsidR="00CF1BE8" w:rsidRPr="00CF1BE8">
        <w:rPr>
          <w:color w:val="000000"/>
          <w:u w:color="000000"/>
        </w:rPr>
        <w:t xml:space="preserve">Prezydenta </w:t>
      </w:r>
      <w:r w:rsidR="00CF1BE8">
        <w:rPr>
          <w:color w:val="000000"/>
          <w:u w:color="000000"/>
        </w:rPr>
        <w:t>Miasta Elbląg z dnia 06 maja</w:t>
      </w:r>
      <w:r w:rsidR="00CF1BE8" w:rsidRPr="00CF1BE8">
        <w:rPr>
          <w:color w:val="000000"/>
          <w:u w:color="000000"/>
        </w:rPr>
        <w:t xml:space="preserve"> 2020 r.</w:t>
      </w:r>
      <w:r w:rsidR="00CF1BE8">
        <w:rPr>
          <w:color w:val="000000"/>
          <w:u w:color="000000"/>
        </w:rPr>
        <w:t>)</w:t>
      </w:r>
      <w:r>
        <w:rPr>
          <w:color w:val="000000"/>
          <w:u w:color="000000"/>
        </w:rPr>
        <w:t> należy wprowadzić zmiany w zakresie określenia terminu zakończenia przez Likwidatora wszelkich czynności likwidacyjnych.</w:t>
      </w:r>
    </w:p>
    <w:p w:rsidR="00A77B3E" w:rsidRDefault="0050131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związku z powyższym niezbędne jest wprowadzenie powyższych zmian w drodze niniejszego zarządzenia.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313"/>
    <w:rsid w:val="00036BBD"/>
    <w:rsid w:val="002400AD"/>
    <w:rsid w:val="003225C2"/>
    <w:rsid w:val="00501313"/>
    <w:rsid w:val="005E482E"/>
    <w:rsid w:val="00C14544"/>
    <w:rsid w:val="00CF1BE8"/>
    <w:rsid w:val="00EE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D59264-F0DB-42B4-B1F0-29714C9B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likwidatora jednostki budżetowej Pogotowie Socjalne z^siedzibą w^Elblągu przy ul. Królewieckiej 102</dc:subject>
  <dc:creator>mabor</dc:creator>
  <cp:lastModifiedBy>Renata Bednarz</cp:lastModifiedBy>
  <cp:revision>4</cp:revision>
  <cp:lastPrinted>2020-06-23T11:00:00Z</cp:lastPrinted>
  <dcterms:created xsi:type="dcterms:W3CDTF">2020-07-14T06:47:00Z</dcterms:created>
  <dcterms:modified xsi:type="dcterms:W3CDTF">2020-07-14T06:49:00Z</dcterms:modified>
  <cp:category>Akt prawny</cp:category>
</cp:coreProperties>
</file>