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D22226">
      <w:pPr>
        <w:jc w:val="center"/>
        <w:rPr>
          <w:b/>
          <w:caps/>
        </w:rPr>
      </w:pPr>
      <w:r>
        <w:rPr>
          <w:b/>
          <w:caps/>
        </w:rPr>
        <w:t>Zarządzenie Nr ...............</w:t>
      </w:r>
      <w:r w:rsidR="00AA3E4B">
        <w:rPr>
          <w:b/>
          <w:caps/>
        </w:rPr>
        <w:t>.............</w:t>
      </w:r>
      <w:r>
        <w:rPr>
          <w:b/>
          <w:caps/>
        </w:rPr>
        <w:t>.....</w:t>
      </w:r>
      <w:r>
        <w:rPr>
          <w:b/>
          <w:caps/>
        </w:rPr>
        <w:br/>
        <w:t>Prezydenta Miasta Elbląg</w:t>
      </w:r>
    </w:p>
    <w:p w:rsidR="00A77B3E" w:rsidRDefault="00D22226">
      <w:pPr>
        <w:spacing w:before="280" w:after="280"/>
        <w:jc w:val="center"/>
        <w:rPr>
          <w:b/>
          <w:caps/>
        </w:rPr>
      </w:pPr>
      <w:r>
        <w:t xml:space="preserve">z dnia </w:t>
      </w:r>
      <w:r w:rsidR="00AA3E4B">
        <w:t>…………………………………………….</w:t>
      </w:r>
    </w:p>
    <w:p w:rsidR="00A77B3E" w:rsidRDefault="00D22226">
      <w:pPr>
        <w:keepNext/>
        <w:spacing w:after="480"/>
        <w:jc w:val="center"/>
      </w:pPr>
      <w:r>
        <w:rPr>
          <w:b/>
        </w:rPr>
        <w:t>w sprawie powołania Gminnego Biura Spisowego do przeprowadzenia Pows</w:t>
      </w:r>
      <w:r w:rsidR="00DF7979">
        <w:rPr>
          <w:b/>
        </w:rPr>
        <w:t>zechnego Spisu Rolnego w 2020 roku</w:t>
      </w:r>
      <w:r>
        <w:rPr>
          <w:b/>
        </w:rPr>
        <w:t xml:space="preserve"> na terenie Miasta Elbląg</w:t>
      </w:r>
    </w:p>
    <w:p w:rsidR="00A77B3E" w:rsidRDefault="00D22226">
      <w:pPr>
        <w:keepLines/>
        <w:spacing w:before="120" w:after="120"/>
        <w:ind w:firstLine="227"/>
      </w:pPr>
      <w:r>
        <w:t>Na podstawie art. 18 ust. 1 pkt 2 ustawy z dnia 31 lipca 2019 r. o powszechnym spisie rol</w:t>
      </w:r>
      <w:r w:rsidR="001113E9">
        <w:t>nym w 2020 r. (Dz. U. poz. 1728</w:t>
      </w:r>
      <w:r>
        <w:t>), zarządza</w:t>
      </w:r>
      <w:r w:rsidR="00DF7979">
        <w:t xml:space="preserve"> się, co następuje</w:t>
      </w:r>
      <w:r>
        <w:t>:</w:t>
      </w:r>
    </w:p>
    <w:p w:rsidR="00A77B3E" w:rsidRDefault="00D22226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 Powołuj</w:t>
      </w:r>
      <w:r w:rsidR="00DF7979">
        <w:t>e się</w:t>
      </w:r>
      <w:r>
        <w:t xml:space="preserve"> Gminne Biuro Spisowe do przeprowadzenia na terenie Miasta Elbląg Powszechnego Spisu Rolnego w 2020 r</w:t>
      </w:r>
      <w:r w:rsidR="00DF7979">
        <w:t>oku</w:t>
      </w:r>
      <w:r>
        <w:t xml:space="preserve"> </w:t>
      </w:r>
      <w:r w:rsidR="001113E9">
        <w:t>w następującym składzie:</w:t>
      </w:r>
    </w:p>
    <w:p w:rsidR="00A77B3E" w:rsidRDefault="001113E9">
      <w:pPr>
        <w:spacing w:before="120" w:after="120"/>
        <w:ind w:left="340" w:hanging="227"/>
        <w:rPr>
          <w:color w:val="000000"/>
          <w:u w:color="000000"/>
        </w:rPr>
      </w:pPr>
      <w:r>
        <w:t>1</w:t>
      </w:r>
      <w:r w:rsidR="00D22226">
        <w:t>) </w:t>
      </w:r>
      <w:r w:rsidR="00D22226">
        <w:rPr>
          <w:color w:val="000000"/>
          <w:u w:color="000000"/>
        </w:rPr>
        <w:t>Pan Krzysztof Kierbedź – Zastępca Gminnego Komisarza Spisowego</w:t>
      </w:r>
      <w:r w:rsidR="00DF7979">
        <w:rPr>
          <w:color w:val="000000"/>
          <w:u w:color="000000"/>
        </w:rPr>
        <w:t>;</w:t>
      </w:r>
    </w:p>
    <w:p w:rsidR="00A77B3E" w:rsidRDefault="001113E9">
      <w:pPr>
        <w:spacing w:before="120" w:after="120"/>
        <w:ind w:left="340" w:hanging="227"/>
        <w:rPr>
          <w:color w:val="000000"/>
          <w:u w:color="000000"/>
        </w:rPr>
      </w:pPr>
      <w:r>
        <w:t>2</w:t>
      </w:r>
      <w:r w:rsidR="00D22226">
        <w:t>) </w:t>
      </w:r>
      <w:r w:rsidR="00D22226">
        <w:rPr>
          <w:color w:val="000000"/>
          <w:u w:color="000000"/>
        </w:rPr>
        <w:t xml:space="preserve">Pani Eliza Hryniewicz - </w:t>
      </w:r>
      <w:proofErr w:type="spellStart"/>
      <w:r w:rsidR="00D22226">
        <w:rPr>
          <w:color w:val="000000"/>
          <w:u w:color="000000"/>
        </w:rPr>
        <w:t>Fieducik</w:t>
      </w:r>
      <w:proofErr w:type="spellEnd"/>
      <w:r w:rsidR="00D22226">
        <w:rPr>
          <w:color w:val="000000"/>
          <w:u w:color="000000"/>
        </w:rPr>
        <w:t xml:space="preserve"> – </w:t>
      </w:r>
      <w:r w:rsidR="00DF7979">
        <w:rPr>
          <w:color w:val="000000"/>
          <w:u w:color="000000"/>
        </w:rPr>
        <w:t>K</w:t>
      </w:r>
      <w:r w:rsidR="00D22226">
        <w:rPr>
          <w:color w:val="000000"/>
          <w:u w:color="000000"/>
        </w:rPr>
        <w:t xml:space="preserve">oordynator </w:t>
      </w:r>
      <w:r w:rsidR="00DF7979">
        <w:rPr>
          <w:color w:val="000000"/>
          <w:u w:color="000000"/>
        </w:rPr>
        <w:t>G</w:t>
      </w:r>
      <w:r w:rsidR="00D22226">
        <w:rPr>
          <w:color w:val="000000"/>
          <w:u w:color="000000"/>
        </w:rPr>
        <w:t>minny</w:t>
      </w:r>
      <w:r w:rsidR="00DF7979">
        <w:rPr>
          <w:color w:val="000000"/>
          <w:u w:color="000000"/>
        </w:rPr>
        <w:t>;</w:t>
      </w:r>
    </w:p>
    <w:p w:rsidR="00A77B3E" w:rsidRDefault="001113E9">
      <w:pPr>
        <w:spacing w:before="120" w:after="120"/>
        <w:ind w:left="340" w:hanging="227"/>
        <w:rPr>
          <w:color w:val="000000"/>
          <w:u w:color="000000"/>
        </w:rPr>
      </w:pPr>
      <w:r>
        <w:t>3</w:t>
      </w:r>
      <w:r w:rsidR="00D22226">
        <w:t>) </w:t>
      </w:r>
      <w:r w:rsidR="00D22226">
        <w:rPr>
          <w:color w:val="000000"/>
          <w:u w:color="000000"/>
        </w:rPr>
        <w:t xml:space="preserve">Pani Ewelina Paszko – </w:t>
      </w:r>
      <w:r w:rsidR="00DF7979">
        <w:rPr>
          <w:color w:val="000000"/>
          <w:u w:color="000000"/>
        </w:rPr>
        <w:t>C</w:t>
      </w:r>
      <w:r w:rsidR="00D22226">
        <w:rPr>
          <w:color w:val="000000"/>
          <w:u w:color="000000"/>
        </w:rPr>
        <w:t>złonek Gminnego Biura Spisowego.</w:t>
      </w:r>
    </w:p>
    <w:p w:rsidR="00A77B3E" w:rsidRDefault="00D22226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</w:t>
      </w:r>
      <w:r w:rsidR="001113E9">
        <w:rPr>
          <w:b/>
        </w:rPr>
        <w:t>2</w:t>
      </w:r>
      <w:r>
        <w:rPr>
          <w:b/>
        </w:rPr>
        <w:t>. </w:t>
      </w:r>
      <w:r>
        <w:rPr>
          <w:color w:val="000000"/>
          <w:u w:color="000000"/>
        </w:rPr>
        <w:t> </w:t>
      </w:r>
      <w:r w:rsidR="001113E9">
        <w:rPr>
          <w:color w:val="000000"/>
          <w:u w:color="000000"/>
        </w:rPr>
        <w:t xml:space="preserve">Szczegółowy zakres zadań </w:t>
      </w:r>
      <w:r>
        <w:rPr>
          <w:color w:val="000000"/>
          <w:u w:color="000000"/>
        </w:rPr>
        <w:t xml:space="preserve">Gminnego Biura Spisowego określa ustawa z dnia 31 lipca 2019 r. o powszechnym spisie rolnym w 2020 r. oraz Instrukcja organizacyjna </w:t>
      </w:r>
      <w:r w:rsidR="001113E9">
        <w:rPr>
          <w:color w:val="000000"/>
          <w:u w:color="000000"/>
        </w:rPr>
        <w:t>w sprawie sposobu przeprowadzenia</w:t>
      </w:r>
      <w:r>
        <w:rPr>
          <w:color w:val="000000"/>
          <w:u w:color="000000"/>
        </w:rPr>
        <w:t xml:space="preserve"> Powszechnego Spisu Rolnego w 2020 roku zatwierdzona przez Generalnego Komisarza Spisowego.</w:t>
      </w:r>
    </w:p>
    <w:p w:rsidR="00A77B3E" w:rsidRDefault="00D22226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</w:t>
      </w:r>
      <w:r w:rsidR="001113E9">
        <w:rPr>
          <w:b/>
        </w:rPr>
        <w:t>3</w:t>
      </w:r>
      <w:r>
        <w:rPr>
          <w:b/>
        </w:rPr>
        <w:t>. </w:t>
      </w:r>
      <w:r>
        <w:rPr>
          <w:color w:val="000000"/>
          <w:u w:color="000000"/>
        </w:rPr>
        <w:t xml:space="preserve"> Siedzibą Gminnego Biura Spisowego jest </w:t>
      </w:r>
      <w:r w:rsidR="00DF7979">
        <w:rPr>
          <w:color w:val="000000"/>
          <w:u w:color="000000"/>
        </w:rPr>
        <w:t>Urząd Miejski w Elblągu</w:t>
      </w:r>
      <w:r w:rsidR="001113E9">
        <w:rPr>
          <w:color w:val="000000"/>
          <w:u w:color="000000"/>
        </w:rPr>
        <w:t>, ul. Łączności 1.</w:t>
      </w:r>
    </w:p>
    <w:p w:rsidR="001113E9" w:rsidRDefault="001113E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 xml:space="preserve">§ 4. </w:t>
      </w:r>
      <w:r w:rsidRPr="001113E9">
        <w:t>Zobowiązuje się</w:t>
      </w:r>
      <w:r>
        <w:rPr>
          <w:b/>
        </w:rPr>
        <w:t xml:space="preserve"> </w:t>
      </w:r>
      <w:r>
        <w:rPr>
          <w:color w:val="000000"/>
          <w:u w:color="000000"/>
        </w:rPr>
        <w:t xml:space="preserve">Dyrektorów </w:t>
      </w:r>
      <w:r w:rsidR="008C705F">
        <w:rPr>
          <w:color w:val="000000"/>
          <w:u w:color="000000"/>
        </w:rPr>
        <w:t>komórek organizacyjnych i samodzielnych stanowisk Urzędu</w:t>
      </w:r>
      <w:r>
        <w:rPr>
          <w:color w:val="000000"/>
          <w:u w:color="000000"/>
        </w:rPr>
        <w:t xml:space="preserve"> do udostępnienia na wniosek Zastępcy Gminnego Komisarza Spisowego zasobów niezbędnych do wykonania prac spisowych.</w:t>
      </w:r>
    </w:p>
    <w:p w:rsidR="00A77B3E" w:rsidRDefault="00D22226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 Wykonanie zarządzenia powierza</w:t>
      </w:r>
      <w:r w:rsidR="00DF7979">
        <w:rPr>
          <w:color w:val="000000"/>
          <w:u w:color="000000"/>
        </w:rPr>
        <w:t xml:space="preserve"> się</w:t>
      </w:r>
      <w:r>
        <w:rPr>
          <w:color w:val="000000"/>
          <w:u w:color="000000"/>
        </w:rPr>
        <w:t xml:space="preserve"> Zastępcy Gminnego Komisarza Spisowego.</w:t>
      </w:r>
    </w:p>
    <w:p w:rsidR="00A77B3E" w:rsidRDefault="00D22226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 Zarządzenie wchodzi w życie z dniem podpisania. </w:t>
      </w:r>
    </w:p>
    <w:p w:rsidR="00A77B3E" w:rsidRDefault="008C705F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:rsidR="00A77B3E" w:rsidRDefault="00D22226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9359F0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9359F0" w:rsidRDefault="009359F0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9359F0" w:rsidRDefault="009359F0">
            <w:pPr>
              <w:keepNext/>
              <w:keepLines/>
              <w:ind w:left="1134" w:right="1134"/>
              <w:jc w:val="center"/>
              <w:rPr>
                <w:color w:val="000000"/>
                <w:szCs w:val="22"/>
              </w:rPr>
            </w:pPr>
            <w:bookmarkStart w:id="0" w:name="_GoBack"/>
            <w:bookmarkEnd w:id="0"/>
          </w:p>
        </w:tc>
      </w:tr>
    </w:tbl>
    <w:p w:rsidR="00A77B3E" w:rsidRDefault="008C705F">
      <w:pPr>
        <w:keepNext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9359F0" w:rsidRDefault="009359F0">
      <w:pPr>
        <w:pStyle w:val="Normal0"/>
      </w:pPr>
    </w:p>
    <w:p w:rsidR="009359F0" w:rsidRDefault="00D22226">
      <w:pPr>
        <w:pStyle w:val="Normal0"/>
        <w:jc w:val="center"/>
      </w:pPr>
      <w:r>
        <w:rPr>
          <w:b/>
        </w:rPr>
        <w:t>Uzasadnienie</w:t>
      </w:r>
    </w:p>
    <w:p w:rsidR="009359F0" w:rsidRDefault="00D22226">
      <w:pPr>
        <w:pStyle w:val="Normal0"/>
        <w:spacing w:before="120" w:after="120"/>
        <w:ind w:firstLine="227"/>
        <w:jc w:val="left"/>
      </w:pPr>
      <w:r>
        <w:t>Powołanie Gminnego Biura Spisowego do przeprowadzenia Pows</w:t>
      </w:r>
      <w:r w:rsidR="00DF7979">
        <w:t>zechnego Spisu Rolnego w 2020 roku</w:t>
      </w:r>
      <w:r>
        <w:t xml:space="preserve"> na terenie miasta wynika wprost z obowiązujących przepisów.</w:t>
      </w:r>
    </w:p>
    <w:sectPr w:rsidR="009359F0"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9359F0"/>
    <w:rsid w:val="001113E9"/>
    <w:rsid w:val="008C705F"/>
    <w:rsid w:val="009359F0"/>
    <w:rsid w:val="00AA3E4B"/>
    <w:rsid w:val="00D22226"/>
    <w:rsid w:val="00DF7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EDF467C-A4E7-4E48-8C88-BBFE07827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  <w:style w:type="paragraph" w:styleId="Tekstdymka">
    <w:name w:val="Balloon Text"/>
    <w:basedOn w:val="Normalny"/>
    <w:link w:val="TekstdymkaZnak"/>
    <w:semiHidden/>
    <w:unhideWhenUsed/>
    <w:rsid w:val="008C705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8C705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228</Words>
  <Characters>1371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z dnia 15 czerwca 2020 r.</vt:lpstr>
      <vt:lpstr/>
    </vt:vector>
  </TitlesOfParts>
  <Company>Prezydent Miasta Elbląg</Company>
  <LinksUpToDate>false</LinksUpToDate>
  <CharactersWithSpaces>1596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z dnia 15 czerwca 2020 r.</dc:title>
  <dc:subject>w sprawie powołania Gminnego Biura Spisowego do przeprowadzenia Powszechnego Spisu Rolnego w^2020^r. na terenie Miasta Elbląga</dc:subject>
  <dc:creator>ewlud</dc:creator>
  <cp:lastModifiedBy>Ewelina Paszko</cp:lastModifiedBy>
  <cp:revision>7</cp:revision>
  <cp:lastPrinted>2020-06-17T06:11:00Z</cp:lastPrinted>
  <dcterms:created xsi:type="dcterms:W3CDTF">2020-06-16T16:24:00Z</dcterms:created>
  <dcterms:modified xsi:type="dcterms:W3CDTF">2020-06-17T06:11:00Z</dcterms:modified>
  <cp:category>Akt prawny</cp:category>
</cp:coreProperties>
</file>