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483/2019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listopada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Uchyla się: poz. 6 Załącznika Nr 1 do Zarządzenia Nr 466/2019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dnia 18 października 2019 r. w sprawie sporządzenia i ogłoszenia wykazu nieruchomości przeznaczonych do zbycia. 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483/2019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12 listopada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242"/>
        <w:gridCol w:w="1241"/>
        <w:gridCol w:w="1062"/>
        <w:gridCol w:w="1092"/>
        <w:gridCol w:w="1062"/>
        <w:gridCol w:w="3886"/>
        <w:gridCol w:w="1196"/>
        <w:gridCol w:w="1988"/>
        <w:gridCol w:w="41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1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8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Stefana Żeromskiego</w:t>
            </w:r>
          </w:p>
        </w:tc>
        <w:tc>
          <w:tcPr>
            <w:tcW w:w="12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33279/9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52/1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0,0070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niezabudowana.</w:t>
            </w:r>
          </w:p>
          <w:p>
            <w:pPr>
              <w:jc w:val="center"/>
            </w:pPr>
            <w:r>
              <w:rPr>
                <w:sz w:val="20"/>
              </w:rPr>
              <w:t>Przeznaczenie zgodnie z mpzp: tereny zabudowy mieszkalno-usługowej.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1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12.000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83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483/2019 z dnia 12 listopada 2019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2019-11-14T09:00:38Z</dcterms:created>
  <dcterms:modified xsi:type="dcterms:W3CDTF">2019-11-14T09:00:38Z</dcterms:modified>
  <cp:category>Akt prawny</cp:category>
</cp:coreProperties>
</file>