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95D" w:rsidRPr="0089295D" w:rsidRDefault="0089295D" w:rsidP="0089295D">
      <w:pPr>
        <w:keepNext/>
        <w:spacing w:after="0" w:line="240" w:lineRule="auto"/>
        <w:jc w:val="center"/>
        <w:outlineLvl w:val="7"/>
        <w:rPr>
          <w:rFonts w:eastAsia="Times New Roman" w:cs="Times New Roman"/>
          <w:b/>
          <w:spacing w:val="80"/>
          <w:sz w:val="40"/>
          <w:szCs w:val="40"/>
          <w:lang w:eastAsia="pl-PL"/>
        </w:rPr>
      </w:pPr>
      <w:r w:rsidRPr="0089295D">
        <w:rPr>
          <w:rFonts w:eastAsia="Times New Roman" w:cs="Times New Roman"/>
          <w:b/>
          <w:spacing w:val="80"/>
          <w:sz w:val="40"/>
          <w:szCs w:val="40"/>
          <w:lang w:eastAsia="pl-PL"/>
        </w:rPr>
        <w:t>OBWIESZCZENIE</w:t>
      </w:r>
    </w:p>
    <w:p w:rsidR="0089295D" w:rsidRPr="0089295D" w:rsidRDefault="0089295D" w:rsidP="0089295D">
      <w:pPr>
        <w:spacing w:after="0" w:line="240" w:lineRule="auto"/>
        <w:jc w:val="center"/>
        <w:rPr>
          <w:rFonts w:eastAsia="Times New Roman" w:cs="Times New Roman"/>
          <w:b/>
          <w:sz w:val="40"/>
          <w:szCs w:val="40"/>
          <w:lang w:eastAsia="pl-PL"/>
        </w:rPr>
      </w:pPr>
      <w:r w:rsidRPr="0089295D">
        <w:rPr>
          <w:rFonts w:eastAsia="Times New Roman" w:cs="Times New Roman"/>
          <w:b/>
          <w:sz w:val="40"/>
          <w:szCs w:val="40"/>
          <w:lang w:eastAsia="pl-PL"/>
        </w:rPr>
        <w:t>PREZYDENTA MIASTA ELBLĄG</w:t>
      </w:r>
    </w:p>
    <w:p w:rsidR="0089295D" w:rsidRPr="0089295D" w:rsidRDefault="0089295D" w:rsidP="0089295D">
      <w:pPr>
        <w:spacing w:after="0" w:line="240" w:lineRule="auto"/>
        <w:jc w:val="center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uppressAutoHyphens/>
        <w:spacing w:after="0" w:line="276" w:lineRule="auto"/>
        <w:ind w:right="283"/>
        <w:jc w:val="both"/>
        <w:rPr>
          <w:rFonts w:eastAsia="Times New Roman" w:cs="Times New Roman"/>
          <w:sz w:val="24"/>
          <w:szCs w:val="24"/>
          <w:lang w:eastAsia="pl-PL"/>
        </w:rPr>
      </w:pPr>
      <w:r w:rsidRPr="0089295D">
        <w:rPr>
          <w:rFonts w:eastAsia="Times New Roman" w:cs="Times New Roman"/>
          <w:sz w:val="24"/>
          <w:szCs w:val="24"/>
          <w:lang w:eastAsia="pl-PL"/>
        </w:rPr>
        <w:t xml:space="preserve">Na podstawie art. 16 § 1 ustawy z dnia 5 stycznia 2011 r. – Kodeks wyborczy (tj. Dz. U. z 2019 r. poz. 684 </w:t>
      </w:r>
      <w:r w:rsidR="00D617D8">
        <w:rPr>
          <w:rFonts w:eastAsia="Times New Roman" w:cs="Times New Roman"/>
          <w:sz w:val="24"/>
          <w:szCs w:val="24"/>
          <w:lang w:eastAsia="pl-PL"/>
        </w:rPr>
        <w:br/>
      </w:r>
      <w:r w:rsidRPr="0089295D">
        <w:rPr>
          <w:rFonts w:eastAsia="Times New Roman" w:cs="Times New Roman"/>
          <w:sz w:val="24"/>
          <w:szCs w:val="24"/>
          <w:lang w:eastAsia="pl-PL"/>
        </w:rPr>
        <w:t xml:space="preserve">z późn. zm.) Prezydent Miasta Elbląg podaje do wiadomości wyborców informację o numerach oraz granicach obwodów głosowania, wyznaczonych siedzibach obwodowych komisji wyborczych oraz możliwości głosowania korespondencyjnego i przez pełnomocnika w wyborach do Sejmu Rzeczypospolitej Polskiej </w:t>
      </w:r>
      <w:r w:rsidR="00D617D8">
        <w:rPr>
          <w:rFonts w:eastAsia="Times New Roman" w:cs="Times New Roman"/>
          <w:sz w:val="24"/>
          <w:szCs w:val="24"/>
          <w:lang w:eastAsia="pl-PL"/>
        </w:rPr>
        <w:br/>
      </w:r>
      <w:r w:rsidRPr="0089295D">
        <w:rPr>
          <w:rFonts w:eastAsia="Times New Roman" w:cs="Times New Roman"/>
          <w:sz w:val="24"/>
          <w:szCs w:val="24"/>
          <w:lang w:eastAsia="pl-PL"/>
        </w:rPr>
        <w:t>i do Senatu Rzeczypospolitej Polskiej zarządzonych na dzień 13 października  2019 r.:</w:t>
      </w:r>
    </w:p>
    <w:p w:rsidR="0089295D" w:rsidRPr="0089295D" w:rsidRDefault="0089295D" w:rsidP="0089295D">
      <w:pPr>
        <w:suppressAutoHyphens/>
        <w:spacing w:after="0" w:line="276" w:lineRule="auto"/>
        <w:ind w:right="283" w:firstLine="709"/>
        <w:jc w:val="both"/>
        <w:rPr>
          <w:rFonts w:eastAsia="Times New Roman" w:cs="Times New Roman"/>
          <w:sz w:val="16"/>
          <w:szCs w:val="16"/>
          <w:lang w:eastAsia="pl-PL"/>
        </w:rPr>
      </w:pPr>
    </w:p>
    <w:p w:rsidR="0089295D" w:rsidRPr="0089295D" w:rsidRDefault="0089295D" w:rsidP="0089295D">
      <w:pPr>
        <w:suppressAutoHyphens/>
        <w:spacing w:after="0" w:line="240" w:lineRule="auto"/>
        <w:ind w:right="283" w:firstLine="709"/>
        <w:jc w:val="both"/>
        <w:rPr>
          <w:rFonts w:eastAsia="Times New Roman" w:cs="Times New Roman"/>
          <w:sz w:val="16"/>
          <w:szCs w:val="16"/>
          <w:lang w:eastAsia="pl-PL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886"/>
        <w:gridCol w:w="3969"/>
      </w:tblGrid>
      <w:tr w:rsidR="0089295D" w:rsidRPr="0089295D" w:rsidTr="00D617D8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D617D8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617D8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Nr obwodu głosowania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D617D8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617D8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Granice obwo</w:t>
            </w:r>
            <w:bookmarkStart w:id="0" w:name="_GoBack"/>
            <w:bookmarkEnd w:id="0"/>
            <w:r w:rsidRPr="00D617D8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du głosowania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D617D8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617D8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Siedziba obwodowej komisji wyborczej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67255CD9" wp14:editId="1F67D876">
                  <wp:extent cx="175652" cy="214685"/>
                  <wp:effectExtent l="0" t="0" r="0" b="0"/>
                  <wp:docPr id="29" name="Obraz 29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27" cy="252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EUGENIUSZA KWIATKOWSKIEGO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ŁUBINOWA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MAZURSKA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PSZENICZNA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RZEPAKOWA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SŁONECZNIKOWA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SZARYCH SZEREGÓW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JÓZEFA WYBICKIEGO od 16 do końca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ŻYTNIA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Ośrodek Rehabilitacyjno-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Edukacyjno-Wychowawczy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Koło PSONI w Elblągu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Szarych Szeregów 32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GENERAŁA WŁADYSŁAWA ANDERSA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JÓZEFA WYBICKIEGO od początku do 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Szkoła Podstawowa Nr 9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Józefa Wybickiego 20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6DE7E25C" wp14:editId="73E3C5CD">
                  <wp:extent cx="199114" cy="243361"/>
                  <wp:effectExtent l="0" t="0" r="0" b="4445"/>
                  <wp:docPr id="2" name="Obraz 2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90" cy="25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ALEJA ODRODZENIA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MACIEJA KALENKIEWICZA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Przedszkole Niepubliczne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"Akademia Krasnoludków"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Macieja Kalenkiewicza 24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04283659" wp14:editId="15B9A4F7">
                  <wp:extent cx="199114" cy="243362"/>
                  <wp:effectExtent l="0" t="0" r="0" b="4445"/>
                  <wp:docPr id="3" name="Obraz 3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51" cy="26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PODGÓRNA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WIEJSKA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21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Wiejska 6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MARCINA KASPRZAKA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LEOPOLDA OKULICKIEGO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246 do końca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Spółdzielnia Mieszkaniowa "Zakrzewo"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Robotnicza 246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ALEJA JANA PAWŁA II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PUŁKOWNIKA STANISŁAWA DĄBKA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od 132 do końca (parzyste)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KATOWICKA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SPOŁECZNA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TARNOWSKA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WIŚLICKA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ZAKOPIAŃSKA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ŻYRARDOWSKA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Węgrowska 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0DFA46CA" wp14:editId="557A698E">
                  <wp:extent cx="207066" cy="253080"/>
                  <wp:effectExtent l="0" t="0" r="2540" b="0"/>
                  <wp:docPr id="4" name="Obraz 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14" cy="268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BROWARNA od 45 do 72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ELEKTRYCZNA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KRAKUSA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OBROŃCÓW POKOJU od początku do 7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OBROŃCÓW POKOJU od 33 do końca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PIŁAWSKA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POPRZECZNA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Inżynierii Środowiska i Usług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Obrońców Pokoju 44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DZIAŁDOWSKA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HELSKA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OBROŃCÓW POKOJU od 8 do 32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PŁOCKA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PUŁKOWNIKA STANISŁAWA DĄBKA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 113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197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226 do 244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STEFANA BATOREGO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TOPOLOWA od 21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TOPOLOWA od 26 do końca (parzyste),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WĘGROWSKA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Węgrowska 1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DWORKOWA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FROMBORSKA od 24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FROMBORSKA od 45 do końca (nieparzyste)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GŁOGOWA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POLI GOJAWICZYŃSKIEJ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JAROSŁAWA IWASZKIEWICZA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JELENIA DOLINA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STANISŁAWA LEMA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KORNELA MAKUSZYŃSKIEGO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lastRenderedPageBreak/>
              <w:t>RUMIANKOWA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SARNIA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STAWOWA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STRUMYKOWA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WILCZA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WRZOSOWA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ZAKĄTEK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Świetlica w Próchniku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Strumykowa 35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BRZECHWY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JANUSZA KORCZAKA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LUBELSKA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JANINY PORAZIŃSKIEJ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Szkoła Podstawowa Nr 11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Janusza Korczaka 34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WŁADYSŁAWA BRONIEWSKIEGO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OGÓLNA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Szkoła Podstawowa Nr 11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Janusza Korczaka 34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PIOTRA KŁOCZOWSKIEGO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BOLESŁAWA KRZYWOUSTEGO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STANISŁAWA LESZCZYŃSKIEGO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WŁADYSŁAWA ŁOKIETKA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MIESZKA I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MYLIUSA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Przedszkole Nr 24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Jana Brzechwy 5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KRZYSZTOFA KAMILA BACZYŃSKIEGO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ANTONIEGO CZUCHNOWSKIEGO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TADEUSZA BOYA-ŻELEŃSKIEGO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DRUSKIENNICKA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ALEKSANDRY GABRYSIAK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GRODZIEŃSKA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ZBIGNIEWA HERBERTA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JANA III SOBIESKIEGO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JÓZEFA KARPIŃSKIEGO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KASPROWICZA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KOWIEŃSKA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JÓZEFA LASSOTY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LWOWSKA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ZOFII NAŁKOWSKIEJ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BOLESŁAWA NIECZUJA-OSTROWSKIEGO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JULIANA URSYNA NIEMCEWICZA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NOWOGRÓDZKA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WŁADYSŁAWA ORKANA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HALINY POŚWIATOWSKIEJ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STANISŁAWA PRZYBYSZEWSKIEGO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MICHAŁA ROSNOWSKIEGO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WŁODZIMIERZA SIERZPUTOWSKIEGO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LEOPOLDA STAFFA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STANISŁAWA SULIMY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WŁADYSŁAWA SYROKOMLI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TARNOPOLSKA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JULIANA TUWIMA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WILEŃSKA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STANISŁAWA WITKIEWICZA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24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Jana Brzechwy 5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43052F0" wp14:editId="5CEA9FAC">
                  <wp:extent cx="201673" cy="246490"/>
                  <wp:effectExtent l="0" t="0" r="8255" b="1270"/>
                  <wp:docPr id="5" name="Obraz 5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84" cy="259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KRAKOWSKA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LEGIONÓW od początku do 14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LEGIONÓW od początku do 47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BOLESŁAWA LEŚMIANA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LUCJANA RYDLA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SKIERNIEWICKA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SZCZECIŃSKA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SZUCHA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Modlińska 39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FFC6533" wp14:editId="00C31598">
                  <wp:extent cx="214684" cy="262393"/>
                  <wp:effectExtent l="0" t="0" r="0" b="4445"/>
                  <wp:docPr id="1" name="Obraz 1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38" cy="27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GDYŃSKA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HODOWLANA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KALISKA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KAMIENNA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MARII KONOPNICKIEJ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ŁOWICKA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MODLIŃSKA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NIEPODLEGŁOŚCI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OSTRÓDZKA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PAWIA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POMORSKA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OBROŃCÓW BIRCZY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TARNOPOL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SUWALSKA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SZCZYGLA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Modlińska 39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CZĘSTOCHOWSKA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FORMIERZY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KASZUBSKA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LEGIONÓW od 16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LEGIONÓW od 49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LEŚNA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WALERIANA ŁUKASIŃSKIEGO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lastRenderedPageBreak/>
              <w:t>METALOWCÓW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ODLEWNIKÓW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POZNAŃSKA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SMOLNA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TURBINOWCÓW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LUDWIKA WARYŃSKIEGO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Przedszkole Niepubliczne "Wiki"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Częstochowska 5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720274F" wp14:editId="0790D94C">
                  <wp:extent cx="208180" cy="254442"/>
                  <wp:effectExtent l="0" t="0" r="1905" b="0"/>
                  <wp:docPr id="7" name="Obraz 7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7" cy="266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BUKOWA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CISOWA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GRABOWA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JAGODOWA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JARZĘBINOWA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JAWOROWA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JEMIOŁOWA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JESIONOWA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JODŁOWA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KALINOWA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TADEUSZA KOŚCIUSZKI od 140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KRÓLEWIECKA od 162 do końca (parzyste)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191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LESZCZYNOWA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LIPOWA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MARYMONCKA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MODRZEWIOWA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GABRIELA NARUTOWICZA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OKRĘŻNA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OLCHOWA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ORZECHOWA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IGNACEGO PADEREWSKIEGO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WŁADYSŁAWA SIKORSKIEGO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WIĄZOWA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WINCENTEGO WITOSA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NZOZ Młodzieżowy Ośrodek Terapeutyczny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KARAN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Królewiecka 197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AECDE26" wp14:editId="4C1331B8">
                  <wp:extent cx="201674" cy="246491"/>
                  <wp:effectExtent l="0" t="0" r="8255" b="1270"/>
                  <wp:docPr id="8" name="Obraz 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81" cy="261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BRZESKA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LUBRANIECKA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PORTOWA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NSZZ SOLIDARNOŚĆ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RYPIŃSKA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Niepubliczne "Bajka"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Lubraniecka 19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19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767387D" wp14:editId="6DEEC250">
                  <wp:extent cx="208180" cy="254442"/>
                  <wp:effectExtent l="0" t="0" r="1905" b="0"/>
                  <wp:docPr id="9" name="Obraz 9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74" cy="26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KS. ANDRZEJA KLIMUSZKI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MATEJKI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POKORNA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TOPOLOWA od początku do 19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TOPOLOWA od początku do 24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Zawodowych Nr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Robotnicza 173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20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7BA16C06" wp14:editId="7ABA10D8">
                  <wp:extent cx="214685" cy="262393"/>
                  <wp:effectExtent l="0" t="0" r="0" b="4445"/>
                  <wp:docPr id="10" name="Obraz 1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09" cy="273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PUŁKOWNIKA STANISŁAWA DĄBKA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 37 do 111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STEFANA OKRZEI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ROBOTNICZA od 159 do 195 (nieparzyste)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190 do 224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Zawodowych Nr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Robotnicza 173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HENRYKA BARONA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IGNACEGO DASZYŃSKIEGO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DONIMIRSKICH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JAŚMINOWA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ADAMA PRÓCHNIKA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Ignacego Daszyńskiego 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BROWARNA od 27 do 44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BROWARNA od 73 do 94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GRAŻYNY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TADEUSZA RECHNIEWSKIEGO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107 do 157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142 do 188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Ignacego Daszyńskiego 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PUŁKOWNIKA STANISŁAWA DĄBKA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 32 do 130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23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Pułkownika Stanisława Dąbka 49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BRZOZOWA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GWIEZDNA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45 do 105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88 do 140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Świetlica ESM "Sielanka"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Gwiezdna 26/27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F25399C" wp14:editId="621FFB59">
                  <wp:extent cx="217198" cy="265465"/>
                  <wp:effectExtent l="0" t="0" r="0" b="1270"/>
                  <wp:docPr id="11" name="Obraz 11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57" cy="294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BOŻEGO CIAŁA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BROWARNA od początku do 26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BROWARNA od 95 do końca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DOLNA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JAŚMINOWA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NISKA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OFIAR SPRAWY ELBLĄSKIEJ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PŁYWACKA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początku do 43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ROBOTNICZA od początku do 86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RÓŻANA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OFIAR SPRAWY ELBLĄSKIEJ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 Liceum Ogólnokształcące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Browarna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26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7FFA71D3" wp14:editId="45EDAC74">
                  <wp:extent cx="188663" cy="230588"/>
                  <wp:effectExtent l="0" t="0" r="1905" b="0"/>
                  <wp:docPr id="12" name="Obraz 12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18" cy="24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JÓZEFA PIŁSUDSKIEGO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MAURYCEGO BENIOWSKIEGO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BOHATERÓW WESTERPLATTE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JULIANA FAŁATA od 30 do końca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lastRenderedPageBreak/>
              <w:t>MICHAŁA KAJKI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ALEKSANDRA KRZYŻANOWSKIEGO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LUBARTOWSKA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OSIEDLE MARYNARZY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MAJORA HENRYKA SUCHARSKIEGO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ŚWIERKOWA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Szkoła Podstawowa Nr 6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Aleja Józefa Piłsudskiego 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9FDC145" wp14:editId="26EC59D2">
                  <wp:extent cx="207818" cy="254000"/>
                  <wp:effectExtent l="0" t="0" r="1905" b="0"/>
                  <wp:docPr id="13" name="Obraz 13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17" cy="26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FRYDERYKA CHOPINA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MARII CURIE-SKŁODOWSKIEJ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116 do 160 (parzyste) bez numeru 146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KRÓLEWIECKA od 135 do 189 (nieparzyste)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STANISŁAWA MONIUSZKI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CYPRIANA KAMILA NORWIDA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SPACEROWA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KAROLA SZYMANOWSKIEGO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Gospodarczych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Królewiecka 128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43E9A64" wp14:editId="00B5C4A6">
                  <wp:extent cx="208180" cy="254442"/>
                  <wp:effectExtent l="0" t="0" r="1905" b="0"/>
                  <wp:docPr id="14" name="Obraz 1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1" cy="265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BOSMAŃSKA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CICHA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JULIANA FAŁATA od początku do 29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OWOCOWA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PIONIERSKA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UROCZA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ŻEGLARSKA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Szkoła Podstawowa Nr 19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 Oddziałami Dwujęzycznymi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Urocza 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29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845D15F" wp14:editId="097E04C7">
                  <wp:extent cx="214685" cy="262393"/>
                  <wp:effectExtent l="0" t="0" r="0" b="4445"/>
                  <wp:docPr id="15" name="Obraz 15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0" cy="274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BAŻYŃSKIEGO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MIKOŁAJA KOPERNIKA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74 do 114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79 do 133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WAWRZYŃCA PILGRIMA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Specjalny Ośrodek Szkolno-Wychowawczy Nr 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Mikołaja Kopernika 27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30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28A0E60" wp14:editId="455648AC">
                  <wp:extent cx="195167" cy="238539"/>
                  <wp:effectExtent l="0" t="0" r="0" b="9525"/>
                  <wp:docPr id="16" name="Obraz 16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15" cy="261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TORUŃSKA 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Dom Pomocy Społecznej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"Niezapominajka"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ul. Toruńska 17 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AGRYKOLA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GÓRNOŚLĄSKA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RONDO ŻOŁNIERZY NIEZŁOMNYCH "WYKLĘTYCH"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WŁADYSŁAWA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Wojciecha Zajchowskiego 12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A2ED97C" wp14:editId="125A2C36">
                  <wp:extent cx="201673" cy="246490"/>
                  <wp:effectExtent l="0" t="0" r="8255" b="1270"/>
                  <wp:docPr id="17" name="Obraz 17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42" cy="25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13 ELBLĄSKIEGO PUŁKU PRZECIWLOTNICZEGO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BOLESŁAWA CHROBREGO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BYDGOSKA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DZIAŁKOWA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GRUDZIĄDZKA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KRUCZA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KWIATOWA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OLIWSKA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ELIZY ORZESZKOWEJ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HENRYKA SIENKIEWICZA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SOKOLA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SOWIA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SYBIRAKÓW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SZTUMSKA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ŚLEPA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TCZEWSKA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TORUŃSKA od początku do 16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TORUŃSKA od 18 do końca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WSPÓLNA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ŻURAWIA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 Liceum Ogólnokształcące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Henryka Sienkiewicza 4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85ED601" wp14:editId="5944BBA7">
                  <wp:extent cx="198782" cy="242956"/>
                  <wp:effectExtent l="0" t="0" r="0" b="5080"/>
                  <wp:docPr id="18" name="Obraz 1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7" cy="255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TADEUSZA KOŚCIUSZKI od początku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TADEUSZA KOŚCIUSZKI od początku do 138 (parzyste)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 Liceum Ogólnokształcące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Henryka Sienkiewicza 4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3CDFE6F6" wp14:editId="74AC376B">
                  <wp:extent cx="208180" cy="254442"/>
                  <wp:effectExtent l="0" t="0" r="1905" b="0"/>
                  <wp:docPr id="19" name="Obraz 19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92" cy="264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JÓZEFA BEMA od początku do 40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JÓZEFA BEMA od początku do 59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STAFANA KIEDRZYŃSKIEGO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LUDWIKA MIEROSŁAWSKIEGO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ORĘŻNA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PIECHOTY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KAZIMIERZA PUŁASKIEGO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Młodzieżowy Dom Kultury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Generała Józefa Bema 37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0DD6EBBA" wp14:editId="091DE8C2">
                  <wp:extent cx="208180" cy="254442"/>
                  <wp:effectExtent l="0" t="0" r="1905" b="0"/>
                  <wp:docPr id="20" name="Obraz 2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27" cy="265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ARTYLERYJSKA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JÓZEFA BEMA od 42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JÓZEFA BEMA od 61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BOHATERÓW MONTE CASSINO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BRANIEWSKA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STEFANA CZARNIECKIEGO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CZOŁGISTÓW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DALEKA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KONSTANTEGO ILDEFONSA GAŁCZYŃSKIEGO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GARNIZONOWA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JASNA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IGNACEGO KRASZEWSKIEGO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ŁĘCZYCKA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PERYFERYJNA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PODCHORĄŻYCH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WŁADYSŁAWA REYMONTA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lastRenderedPageBreak/>
              <w:t>SAPERÓW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SZWOLEŻERÓW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ŚWIĘTEGO FLORIANA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UŁAŃSKA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WARMIŃSKA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WSCHODNIA,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WYŻYNNA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Szkoła Podstawowa Nr 25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Wyżynna 3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PUŁKOWNIKA STANISŁAWA DĄBKA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 początku do 30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PUŁKOWNIKA STANISŁAWA DĄBKA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 początku do 35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KAROWA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KSIĘDZA WACŁAWA OSIŃSKIEGO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ODZIEŻOWA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KAZIMIERZA JAGIELLOŃCZYKA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TEATRALNA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17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Karowa 30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12 LUTEGO bez numeru 4A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ARMII KRAJOWEJ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KRĘGIELNA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początku do 72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KRÓLEWIECKA od początku do 77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HENRYKA PESTALOZZIEGO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POWSTAŃCÓW WARSZAWSKICH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ZACISZE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Ogólnokształcących Nr 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Królewiecka 42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NOWOWIEJSKA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ROMUALDA TRAUGUTTA od 31 do 74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COMPIEGNE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IM. LUDWIKA ZAMENHOFA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STAROWIEJSKA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WOJCIECHA ZAJCHOWSKIEGO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Wojciecha Zajchowskiego 12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SŁONECZNA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ANDRZEJA STRUGA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ROMUALDA TRAUGUTTA od początku do 30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ROMUALDA TRAUGUTTA od 75 do końca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23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Słoneczna 14</w:t>
            </w:r>
          </w:p>
          <w:p w:rsidR="0089295D" w:rsidRPr="0089295D" w:rsidRDefault="0089295D" w:rsidP="00D617D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40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B771811" wp14:editId="02E329DC">
                  <wp:extent cx="214685" cy="262393"/>
                  <wp:effectExtent l="0" t="0" r="0" b="4445"/>
                  <wp:docPr id="21" name="Obraz 21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69" cy="27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GROTA ROWECKIEGO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KOSYNIERÓW GDYŃSKICH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ŁĄCZNOŚCI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KONSTYTUCJI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RATUSZOWA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IM. ROTMISTRZA WITOLDA PILECKIEGO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TRYBUNALSKA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ZIELONA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Państwowych Szkół Muzycznych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Romualda Traugutta 91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KARDYNAŁA STEFANA WYSZYŃSKIEGO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BEDNARSKA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BULWAR ZYGMUNTA AUGUSTA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DRZEWNA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GARBARY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GIMNAZJALNA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KLASZTORNA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KOWALSKA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KUMIELI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KUŚNIERSKA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MENNICZA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MOSTOWA 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SŁOWIAŃSKI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WOLNOŚCI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POCZTOWA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PRZY BRAMIE TARGOWEJ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PRZYMURZE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RYBACKA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RYCERSKA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RZEŹNICKA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FERDYNANDA SCHICHAUA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SŁUŻEBNA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STARY RYNEK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STOCZNIOWA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STUDZIENNA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SUKIENNICZA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ŚCIEŻKA KOŚCIELNA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ŚWIĘTEGO DUCHA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TAMKA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WAŁOWA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WAPIENNA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WIEŻOWA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WIGILIJNA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WODNA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ZAMKOWA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Ogólnokształcących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Pocztowa 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1 MAJA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lastRenderedPageBreak/>
              <w:t>CZERWONEGO KRZYŻA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GARNCARSKA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ZBYSZKA GODLEWSKIEGO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GOŁĘBIA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HETMAŃSKA od początku do 29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HETMAŃSKA od początku do 34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KRÓTKA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MĄCZNA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HENRYKA NITSCHMANNA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SOLIDARNOŚCI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WALDEMARA REBININA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SKWER MARIANA SAWICZA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Szkoła Podstawowa Nr 21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ul. Zbyszka Godlewskiego 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43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t xml:space="preserve"> </w:t>
            </w: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FC97CB1" wp14:editId="4FC16CBE">
                  <wp:extent cx="169146" cy="206734"/>
                  <wp:effectExtent l="0" t="0" r="2540" b="3175"/>
                  <wp:docPr id="22" name="Obraz 22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53" cy="21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FRETA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GDAŃSKA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GIEŁDOWA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GROCHOWSKA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KOTWICZA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KUPIECKA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NIZINNA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NOWODWORSKA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ORLA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OSTROŁĘCKA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POLDEROWA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PROWIANTOWA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RADOMSKA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LEER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RZEMIEŚLNICZA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STAWIDŁOWA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STRAŻNICZA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SZAŃCOWA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TARTACZNA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TRASA UNII EUROPEJSKIEJ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WARSZAWSKA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WYBRZEŻE GDAŃSKIE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ŻUŁAWSKA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Szańcowa 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TYSIĄCLECIA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CHMURNA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GIERMKÓW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LESZNO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SZKOLNA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SZPITALNA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ŚLUSARSKA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Techniczno-Informatycznych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Rycerska 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3 MAJA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MICHAŁA BAŁUCKIEGO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GROBLA ŚWIĘTEGO JERZEGO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KSIĘDZA PIOTRA ŚCIEGIENNEGO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NEONOWA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OBOŹNA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GRUNWALDZKI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STANISŁAWA WYSPIAŃSKIEGO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ZWIĄZKU JASZCZURCZEGO bez numeru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14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Michała Bałuckiego 17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BOCIANIA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CZERNIAKOWSKA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DOJAZDOWA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FABRYCZNA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HETMAŃSKA od 31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HETMAŃSKA od 36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HUZARSKA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MALBORSKA od początku do 46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PANIEŃSKA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PIASKOWA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RYBNA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SOPOCKA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ZAGONOWA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Państwowa Wyższa Szkoła Zawodowa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Czerniakowska 22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A7588B8" wp14:editId="1A0AD090">
                  <wp:extent cx="162639" cy="198782"/>
                  <wp:effectExtent l="0" t="0" r="8890" b="0"/>
                  <wp:docPr id="23" name="Obraz 23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76" cy="25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ALEKSANDRA FREDRY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LUDWIKA IDZIKOWSKIEGO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JUNAKÓW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KILIŃSKIEGO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ROMUALDA MIELCZARSKIEGO</w:t>
            </w:r>
          </w:p>
          <w:p w:rsid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NARCIARSKA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Przedszkole Nr 18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Romualda Mielczarskiego 47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KIELECKA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ŁOMŻYŃSKA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ŁÓDZKA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MALBORSKA od 47 do końca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OLKUSKA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OLSZTYŃSKA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OPOLSKA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Romualda Mielczarskiego 45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49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BEFF65C" wp14:editId="2FCAFD4A">
                  <wp:extent cx="190831" cy="233238"/>
                  <wp:effectExtent l="0" t="0" r="0" b="0"/>
                  <wp:docPr id="24" name="Obraz 2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52" cy="245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LOTNICZA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SKRZYDLATA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WIADUKT 100-LECIA ODZYSKANIA NIEPODLEGŁOŚCI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Wojewódzki Ośrodek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Ruchu Drogowego w Elblągu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Skrzydlata 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50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963DFDE" wp14:editId="27901547">
                  <wp:extent cx="201674" cy="246491"/>
                  <wp:effectExtent l="0" t="0" r="8255" b="1270"/>
                  <wp:docPr id="25" name="Obraz 25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53" cy="26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początku do 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początku do 57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POLNA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FRANCISZKA STEFCZYKA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WIDOK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Specjalny Ośrodek Szkolno-Wychowawczy Nr 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ul. Polna 8A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51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D8CFF29" wp14:editId="0525B4D8">
                  <wp:extent cx="191163" cy="233644"/>
                  <wp:effectExtent l="0" t="0" r="0" b="0"/>
                  <wp:docPr id="26" name="Obraz 26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52" cy="257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ADAMA ASNYKA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CHOCIMSKA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ADAMA MICKIEWICZA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GUSTAWA MORCINKA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OGRODOWA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SOCHACZEWSKA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WOJSKA POLSKIEGO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ul. Adama Mickiewicza 41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6 do 44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59 do 137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AMOSA KOMEŃSKIEGO bez numeru 35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PLAC DWORCOWY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BOLESŁAWA PRUSA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MIKOŁAJA REJA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RONNEBY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STEFANA ŻEROMSKIEGO bez numeru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Mechanicznych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Jana Amosa Komeńskiego 39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JANA KOCHANOWSKIEGO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KOLEJOWA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NATOLIŃSKA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SADOWA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JULIUSZA SŁOWACKIEGO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WILLOWA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Szkoła Podstawowa Nr 16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Sadowa 2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54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29779FE" wp14:editId="582FCF9A">
                  <wp:extent cx="188663" cy="230588"/>
                  <wp:effectExtent l="0" t="0" r="1905" b="0"/>
                  <wp:docPr id="27" name="Obraz 27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28" cy="24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JÓZEFA CHEŁMOŃSKIEGO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WOJCIECHA KOSSAKA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LEONA WYCZÓŁKOWSKIEGO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Państwowa Wyższa Szkoła Zawodowa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Aleja Grunwaldzka 137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3D3C27FA" wp14:editId="47D68447">
                  <wp:extent cx="208180" cy="254442"/>
                  <wp:effectExtent l="0" t="0" r="1905" b="0"/>
                  <wp:docPr id="28" name="Obraz 2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90" cy="282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BESKIDZKA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BRATERSTWA BRONI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ARTURA GROTTGERA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KARTUSKA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MORSZYŃSKA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NIBORSKA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PABIANICKA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PŁOŃSKA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PRZYJAŹNI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PUŁTUSKA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SIEDLECKA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Zespół Szkół Technicznych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Artura Grottgera 71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56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0B9D6533" wp14:editId="303FFAFE">
                  <wp:extent cx="190831" cy="233238"/>
                  <wp:effectExtent l="0" t="0" r="0" b="0"/>
                  <wp:docPr id="30" name="Obraz 3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82" cy="245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AKACJOWA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46 do końca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ALEJA GRUNWALDZKA od 139 do końca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AUGUSTOWSKA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BYTOMSKA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GENERAŁA JAROSŁAWA DĄBROWSKIEGO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DĘBOWA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DRUSKA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MIKOŁAJA FIRLEJA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FLISAKÓW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KASZTANOWA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KLONOWA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KMICICA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LIDZBARSKA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OKÓLNIK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PASŁĘCKA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PIOTRKOWSKA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RAWSKA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RONDO KALININGRAD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RZEPICHY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WIERZBOWA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ZAGŁOBY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Centrum Kształcenia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Zawodowego i Ustawicznego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Rawska 3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57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18CB539" wp14:editId="2E11021B">
                  <wp:extent cx="175652" cy="214685"/>
                  <wp:effectExtent l="0" t="0" r="0" b="0"/>
                  <wp:docPr id="60" name="Obraz 6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64" cy="22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BARTNICZA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FROMBORSKA od początku do 22 (parzyste)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FROMBORSKA od początku do 43 (nieparzyste)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IŁAWSKA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SOSNOWA</w:t>
            </w:r>
          </w:p>
          <w:p w:rsidR="0089295D" w:rsidRPr="0089295D" w:rsidRDefault="0089295D" w:rsidP="00D617D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t>WINNICKA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Biblioteka Elbląska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Filia Nr 3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Aleja Józefa Piłsudskiego 17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8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Wojewódzki Szpital Zespolony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Królewiecka 146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82-300 Elbląg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8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Szpital Miejski św. Jana Pawła II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Jana Amosa Komeńskiego 35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82-300 Elbląg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budynek przy ul. Stefana Żeromskiego 22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60</w:t>
            </w:r>
          </w:p>
        </w:tc>
        <w:tc>
          <w:tcPr>
            <w:tcW w:w="8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Szpital Miejski św. Jana Pawła II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Jana Amosa Komeńskiego 35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82-300 Elbląg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sz w:val="16"/>
                <w:szCs w:val="16"/>
                <w:lang w:eastAsia="pl-PL"/>
              </w:rPr>
              <w:br w:type="page"/>
            </w: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8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B. BRAUN AVITUM POLAND Sp. z o. o. 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Przedsiębiorstwo Podmiotu Leczniczego "EL-VITA"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Związku Jaszczurczego 22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82-300 Elbląg</w:t>
            </w:r>
          </w:p>
        </w:tc>
      </w:tr>
      <w:tr w:rsidR="0089295D" w:rsidRPr="0089295D" w:rsidTr="00D617D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8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Areszt Śledczy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ul. 12 Lutego 4A</w:t>
            </w:r>
          </w:p>
          <w:p w:rsidR="0089295D" w:rsidRPr="0089295D" w:rsidRDefault="0089295D" w:rsidP="00D617D8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16"/>
                <w:szCs w:val="16"/>
                <w:lang w:eastAsia="pl-PL"/>
              </w:rPr>
            </w:pPr>
            <w:r w:rsidRPr="0089295D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82-300 Elbląg</w:t>
            </w:r>
          </w:p>
        </w:tc>
      </w:tr>
    </w:tbl>
    <w:p w:rsidR="0089295D" w:rsidRPr="0089295D" w:rsidRDefault="0089295D" w:rsidP="0089295D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jc w:val="both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 xml:space="preserve">Głosować korespondencyjnie </w:t>
      </w:r>
      <w:r w:rsidRPr="0089295D">
        <w:rPr>
          <w:rFonts w:eastAsia="Times New Roman" w:cs="Times New Roman"/>
          <w:sz w:val="16"/>
          <w:szCs w:val="16"/>
          <w:lang w:eastAsia="pl-PL"/>
        </w:rPr>
        <w:t xml:space="preserve">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1) całkowitej niezdolności do pracy i niezdolności do samodzielnej egzystencji;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 xml:space="preserve">2) całkowitej niezdolności do pracy;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 xml:space="preserve">3) niezdolności do samodzielnej egzystencji;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 xml:space="preserve">4) o zaliczeniu do I grupy inwalidów;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 xml:space="preserve">5) o zaliczeniu do II grupy inwalidów;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a także osoby о stałej albo długotrwałej niezdolności do pracy w gospodarstwie rolnym, którym przysługuje zasiłek pielęgnacyjny.</w:t>
      </w:r>
    </w:p>
    <w:p w:rsidR="0089295D" w:rsidRPr="0089295D" w:rsidRDefault="0089295D" w:rsidP="0089295D">
      <w:pPr>
        <w:spacing w:before="120" w:after="0" w:line="276" w:lineRule="auto"/>
        <w:jc w:val="both"/>
        <w:rPr>
          <w:rFonts w:eastAsia="Times New Roman" w:cs="Times New Roman"/>
          <w:b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>Zamiar głosowania korespondencyjnego powinien zostać zgłoszony do Komisarza Wyborczego w Elblągu I najpóźniej do dnia 30 września 2019 r.</w:t>
      </w:r>
    </w:p>
    <w:p w:rsidR="0089295D" w:rsidRPr="0089295D" w:rsidRDefault="0089295D" w:rsidP="0089295D">
      <w:pPr>
        <w:spacing w:before="240"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 xml:space="preserve">Głosować przez pełnomocnika </w:t>
      </w:r>
      <w:r w:rsidRPr="0089295D">
        <w:rPr>
          <w:rFonts w:eastAsia="Times New Roman" w:cs="Times New Roman"/>
          <w:sz w:val="16"/>
          <w:szCs w:val="16"/>
          <w:lang w:eastAsia="pl-PL"/>
        </w:rPr>
        <w:t>mogą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t xml:space="preserve"> </w:t>
      </w:r>
      <w:r w:rsidRPr="0089295D">
        <w:rPr>
          <w:rFonts w:eastAsia="Times New Roman" w:cs="Times New Roman"/>
          <w:sz w:val="16"/>
          <w:szCs w:val="16"/>
          <w:lang w:eastAsia="pl-PL"/>
        </w:rPr>
        <w:t>wyborcy którzy najpóźniej w dniu głosowania ukończą 75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1) całkowitej niezdolności do pracy i niezdolności do samodzielnej egzystencji;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2) całkowitej niezdolności do pracy;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3) niezdolności do samodzielnej egzystencji;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4) o zaliczeniu do I grupy inwalidów;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 xml:space="preserve">5) o zaliczeniu do II grupy inwalidów; </w:t>
      </w:r>
    </w:p>
    <w:p w:rsidR="0089295D" w:rsidRPr="0089295D" w:rsidRDefault="0089295D" w:rsidP="0089295D">
      <w:pPr>
        <w:spacing w:after="0" w:line="276" w:lineRule="auto"/>
        <w:jc w:val="both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sz w:val="16"/>
          <w:szCs w:val="16"/>
          <w:lang w:eastAsia="pl-PL"/>
        </w:rPr>
        <w:t>a także osoby о stałej albo długotrwałej niezdolności do pracy w gospodarstwie rolnym, którym przysługuje zasiłek pielęgnacyjny.</w:t>
      </w:r>
    </w:p>
    <w:p w:rsidR="0089295D" w:rsidRPr="0089295D" w:rsidRDefault="0089295D" w:rsidP="0089295D">
      <w:pPr>
        <w:spacing w:before="120" w:after="0" w:line="240" w:lineRule="auto"/>
        <w:jc w:val="both"/>
        <w:rPr>
          <w:rFonts w:eastAsia="Times New Roman" w:cs="Times New Roman"/>
          <w:b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>Wniosek o sporządzenie aktu pełnomocnictwa powinien zostać złożony do Prezydenta Mi</w:t>
      </w:r>
      <w:r>
        <w:rPr>
          <w:rFonts w:eastAsia="Times New Roman" w:cs="Times New Roman"/>
          <w:b/>
          <w:sz w:val="16"/>
          <w:szCs w:val="16"/>
          <w:lang w:eastAsia="pl-PL"/>
        </w:rPr>
        <w:t xml:space="preserve">asta Elbląg najpóźniej do dnia 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t>4 października 2019 r.</w:t>
      </w:r>
    </w:p>
    <w:p w:rsidR="0089295D" w:rsidRPr="0089295D" w:rsidRDefault="0089295D" w:rsidP="0089295D">
      <w:pPr>
        <w:spacing w:after="0" w:line="240" w:lineRule="auto"/>
        <w:jc w:val="center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jc w:val="center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jc w:val="center"/>
        <w:rPr>
          <w:rFonts w:eastAsia="Times New Roman" w:cs="Times New Roman"/>
          <w:b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 xml:space="preserve">GŁOSOWANIE W LOKALACH WYBORCZYCH ODBYWAĆ SIĘ BĘDZIE 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br/>
        <w:t>W DNIU 13 PAŹDZIERNIKA 2019</w:t>
      </w:r>
      <w:r w:rsidRPr="0089295D">
        <w:rPr>
          <w:rFonts w:eastAsia="Times New Roman" w:cs="Times New Roman"/>
          <w:b/>
          <w:i/>
          <w:sz w:val="16"/>
          <w:szCs w:val="16"/>
          <w:lang w:eastAsia="pl-PL"/>
        </w:rPr>
        <w:t xml:space="preserve"> </w:t>
      </w:r>
      <w:r>
        <w:rPr>
          <w:rFonts w:eastAsia="Times New Roman" w:cs="Times New Roman"/>
          <w:b/>
          <w:sz w:val="16"/>
          <w:szCs w:val="16"/>
          <w:lang w:eastAsia="pl-PL"/>
        </w:rPr>
        <w:t xml:space="preserve">R. 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t>OD GODZ. 7</w:t>
      </w:r>
      <w:r w:rsidRPr="0089295D">
        <w:rPr>
          <w:rFonts w:eastAsia="Times New Roman" w:cs="Times New Roman"/>
          <w:b/>
          <w:sz w:val="16"/>
          <w:szCs w:val="16"/>
          <w:vertAlign w:val="superscript"/>
          <w:lang w:eastAsia="pl-PL"/>
        </w:rPr>
        <w:t>00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t xml:space="preserve"> DO GODZ. 21</w:t>
      </w:r>
      <w:r w:rsidRPr="0089295D">
        <w:rPr>
          <w:rFonts w:eastAsia="Times New Roman" w:cs="Times New Roman"/>
          <w:b/>
          <w:sz w:val="16"/>
          <w:szCs w:val="16"/>
          <w:vertAlign w:val="superscript"/>
          <w:lang w:eastAsia="pl-PL"/>
        </w:rPr>
        <w:t>00</w:t>
      </w:r>
      <w:r w:rsidRPr="0089295D">
        <w:rPr>
          <w:rFonts w:eastAsia="Times New Roman" w:cs="Times New Roman"/>
          <w:b/>
          <w:sz w:val="16"/>
          <w:szCs w:val="16"/>
          <w:lang w:eastAsia="pl-PL"/>
        </w:rPr>
        <w:t>.</w:t>
      </w:r>
    </w:p>
    <w:p w:rsidR="0089295D" w:rsidRPr="0089295D" w:rsidRDefault="0089295D" w:rsidP="0089295D">
      <w:pPr>
        <w:spacing w:after="0" w:line="240" w:lineRule="auto"/>
        <w:ind w:left="11624" w:right="283"/>
        <w:jc w:val="both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ind w:left="11624" w:right="283"/>
        <w:jc w:val="both"/>
        <w:rPr>
          <w:rFonts w:eastAsia="Times New Roman" w:cs="Times New Roman"/>
          <w:b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ind w:left="6804" w:right="283"/>
        <w:jc w:val="center"/>
        <w:rPr>
          <w:rFonts w:eastAsia="Times New Roman" w:cs="Times New Roman"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>PREZYDENT MIASTA ELBLĄG</w:t>
      </w:r>
    </w:p>
    <w:p w:rsidR="0089295D" w:rsidRPr="0089295D" w:rsidRDefault="0089295D" w:rsidP="0089295D">
      <w:pPr>
        <w:spacing w:after="0" w:line="240" w:lineRule="auto"/>
        <w:ind w:left="6804" w:right="283"/>
        <w:jc w:val="center"/>
        <w:rPr>
          <w:rFonts w:eastAsia="Times New Roman" w:cs="Times New Roman"/>
          <w:sz w:val="16"/>
          <w:szCs w:val="16"/>
          <w:lang w:eastAsia="pl-PL"/>
        </w:rPr>
      </w:pPr>
    </w:p>
    <w:p w:rsidR="0089295D" w:rsidRPr="0089295D" w:rsidRDefault="0089295D" w:rsidP="0089295D">
      <w:pPr>
        <w:spacing w:after="0" w:line="240" w:lineRule="auto"/>
        <w:ind w:left="6804" w:right="283"/>
        <w:jc w:val="center"/>
        <w:rPr>
          <w:rFonts w:eastAsia="Times New Roman" w:cs="Times New Roman"/>
          <w:b/>
          <w:i/>
          <w:sz w:val="16"/>
          <w:szCs w:val="16"/>
          <w:lang w:eastAsia="pl-PL"/>
        </w:rPr>
      </w:pPr>
      <w:r w:rsidRPr="0089295D">
        <w:rPr>
          <w:rFonts w:eastAsia="Times New Roman" w:cs="Times New Roman"/>
          <w:b/>
          <w:sz w:val="16"/>
          <w:szCs w:val="16"/>
          <w:lang w:eastAsia="pl-PL"/>
        </w:rPr>
        <w:t>Witold Wróblewski</w:t>
      </w:r>
    </w:p>
    <w:p w:rsidR="0089295D" w:rsidRPr="0089295D" w:rsidRDefault="0089295D" w:rsidP="0089295D">
      <w:pPr>
        <w:rPr>
          <w:sz w:val="16"/>
          <w:szCs w:val="16"/>
        </w:rPr>
      </w:pPr>
    </w:p>
    <w:p w:rsidR="004252B2" w:rsidRPr="0089295D" w:rsidRDefault="004252B2">
      <w:pPr>
        <w:rPr>
          <w:sz w:val="16"/>
          <w:szCs w:val="16"/>
        </w:rPr>
      </w:pPr>
    </w:p>
    <w:sectPr w:rsidR="004252B2" w:rsidRPr="0089295D" w:rsidSect="0089295D">
      <w:pgSz w:w="11907" w:h="16839" w:code="9"/>
      <w:pgMar w:top="567" w:right="567" w:bottom="567" w:left="56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95D"/>
    <w:rsid w:val="004252B2"/>
    <w:rsid w:val="006C7ED0"/>
    <w:rsid w:val="0089295D"/>
    <w:rsid w:val="00CC1AB0"/>
    <w:rsid w:val="00D617D8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A5E86-01CA-48A5-8C5B-91E6442E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9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pl.wikinews.org/wiki/Plik:Wheelchair_symbol.sv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2173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2019-08-28T09:40:00Z</cp:lastPrinted>
  <dcterms:created xsi:type="dcterms:W3CDTF">2019-08-27T10:46:00Z</dcterms:created>
  <dcterms:modified xsi:type="dcterms:W3CDTF">2019-08-28T10:40:00Z</dcterms:modified>
</cp:coreProperties>
</file>