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0CF" w:rsidRDefault="003770CF" w:rsidP="0042732B">
      <w:pPr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42732B" w:rsidRPr="0042732B" w:rsidRDefault="0042732B" w:rsidP="0042732B">
      <w:pPr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42732B">
        <w:rPr>
          <w:rFonts w:ascii="Tahoma" w:eastAsia="Times New Roman" w:hAnsi="Tahoma" w:cs="Tahoma"/>
          <w:sz w:val="20"/>
          <w:szCs w:val="20"/>
          <w:lang w:eastAsia="pl-PL"/>
        </w:rPr>
        <w:t xml:space="preserve">Elbląg, dnia </w:t>
      </w:r>
      <w:r w:rsidR="006E2C6F">
        <w:rPr>
          <w:rFonts w:ascii="Tahoma" w:eastAsia="Times New Roman" w:hAnsi="Tahoma" w:cs="Tahoma"/>
          <w:sz w:val="20"/>
          <w:szCs w:val="20"/>
          <w:lang w:eastAsia="pl-PL"/>
        </w:rPr>
        <w:t>28</w:t>
      </w:r>
      <w:r w:rsidRPr="0042732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D53751">
        <w:rPr>
          <w:rFonts w:ascii="Tahoma" w:eastAsia="Times New Roman" w:hAnsi="Tahoma" w:cs="Tahoma"/>
          <w:sz w:val="20"/>
          <w:szCs w:val="20"/>
          <w:lang w:eastAsia="pl-PL"/>
        </w:rPr>
        <w:t>września</w:t>
      </w:r>
      <w:r w:rsidRPr="0042732B">
        <w:rPr>
          <w:rFonts w:ascii="Tahoma" w:eastAsia="Times New Roman" w:hAnsi="Tahoma" w:cs="Tahoma"/>
          <w:sz w:val="20"/>
          <w:szCs w:val="20"/>
          <w:lang w:eastAsia="pl-PL"/>
        </w:rPr>
        <w:t xml:space="preserve"> 2018 r.</w:t>
      </w:r>
    </w:p>
    <w:p w:rsidR="0042732B" w:rsidRPr="0042732B" w:rsidRDefault="0042732B" w:rsidP="0042732B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42732B" w:rsidRPr="0042732B" w:rsidRDefault="0042732B" w:rsidP="0042732B">
      <w:pPr>
        <w:keepNext/>
        <w:spacing w:after="0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42732B" w:rsidRPr="0042732B" w:rsidRDefault="0042732B" w:rsidP="00D53751">
      <w:pPr>
        <w:keepNext/>
        <w:spacing w:after="0" w:line="360" w:lineRule="auto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42732B">
        <w:rPr>
          <w:rFonts w:ascii="Tahoma" w:eastAsia="Times New Roman" w:hAnsi="Tahoma" w:cs="Tahoma"/>
          <w:sz w:val="20"/>
          <w:szCs w:val="20"/>
          <w:lang w:eastAsia="pl-PL"/>
        </w:rPr>
        <w:t>RZP.271.</w:t>
      </w:r>
      <w:r w:rsidR="00D53751">
        <w:rPr>
          <w:rFonts w:ascii="Tahoma" w:eastAsia="Times New Roman" w:hAnsi="Tahoma" w:cs="Tahoma"/>
          <w:sz w:val="20"/>
          <w:szCs w:val="20"/>
          <w:lang w:eastAsia="pl-PL"/>
        </w:rPr>
        <w:t>73</w:t>
      </w:r>
      <w:r w:rsidRPr="0042732B">
        <w:rPr>
          <w:rFonts w:ascii="Tahoma" w:eastAsia="Times New Roman" w:hAnsi="Tahoma" w:cs="Tahoma"/>
          <w:sz w:val="20"/>
          <w:szCs w:val="20"/>
          <w:lang w:eastAsia="pl-PL"/>
        </w:rPr>
        <w:t>.2018.AG</w:t>
      </w:r>
    </w:p>
    <w:p w:rsidR="00215237" w:rsidRPr="00DD72A3" w:rsidRDefault="0042732B" w:rsidP="00D53751">
      <w:pPr>
        <w:spacing w:after="0" w:line="360" w:lineRule="auto"/>
        <w:ind w:right="424"/>
        <w:rPr>
          <w:rFonts w:ascii="Tahoma" w:eastAsia="Times New Roman" w:hAnsi="Tahoma" w:cs="Tahoma"/>
          <w:sz w:val="20"/>
          <w:szCs w:val="20"/>
          <w:lang w:eastAsia="pl-PL"/>
        </w:rPr>
      </w:pPr>
      <w:r w:rsidRPr="0042732B">
        <w:rPr>
          <w:rFonts w:ascii="Tahoma" w:eastAsia="Times New Roman" w:hAnsi="Tahoma" w:cs="Tahoma"/>
          <w:sz w:val="20"/>
          <w:szCs w:val="20"/>
          <w:lang w:eastAsia="pl-PL"/>
        </w:rPr>
        <w:t xml:space="preserve">EOD </w:t>
      </w:r>
      <w:r w:rsidR="006E2C6F">
        <w:rPr>
          <w:rFonts w:ascii="Tahoma" w:eastAsia="Times New Roman" w:hAnsi="Tahoma" w:cs="Tahoma"/>
          <w:sz w:val="20"/>
          <w:szCs w:val="20"/>
          <w:lang w:eastAsia="pl-PL"/>
        </w:rPr>
        <w:t>51233</w:t>
      </w:r>
      <w:bookmarkStart w:id="0" w:name="_GoBack"/>
      <w:bookmarkEnd w:id="0"/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215237" w:rsidRPr="00DD72A3">
        <w:rPr>
          <w:rFonts w:ascii="Tahoma" w:eastAsia="Times New Roman" w:hAnsi="Tahoma" w:cs="Tahoma"/>
          <w:sz w:val="20"/>
          <w:szCs w:val="20"/>
          <w:lang w:eastAsia="pl-PL"/>
        </w:rPr>
        <w:t xml:space="preserve">  </w:t>
      </w:r>
    </w:p>
    <w:p w:rsidR="00215237" w:rsidRDefault="00215237" w:rsidP="00215237">
      <w:pPr>
        <w:spacing w:after="0" w:line="240" w:lineRule="auto"/>
        <w:ind w:right="424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5237" w:rsidRPr="00DD72A3" w:rsidRDefault="00215237" w:rsidP="00215237">
      <w:pPr>
        <w:spacing w:after="0" w:line="240" w:lineRule="auto"/>
        <w:ind w:right="424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5237" w:rsidRPr="00DD72A3" w:rsidRDefault="00215237" w:rsidP="00860E32">
      <w:pPr>
        <w:spacing w:after="0"/>
        <w:ind w:left="-142"/>
        <w:jc w:val="center"/>
        <w:rPr>
          <w:rFonts w:ascii="Tahoma" w:eastAsia="Times New Roman" w:hAnsi="Tahoma" w:cs="Tahoma"/>
          <w:b/>
          <w:lang w:eastAsia="pl-PL"/>
        </w:rPr>
      </w:pPr>
      <w:r w:rsidRPr="00DD72A3">
        <w:rPr>
          <w:rFonts w:ascii="Tahoma" w:eastAsia="Times New Roman" w:hAnsi="Tahoma" w:cs="Tahoma"/>
          <w:b/>
          <w:lang w:eastAsia="pl-PL"/>
        </w:rPr>
        <w:t xml:space="preserve">ZMIANA TREŚCI </w:t>
      </w:r>
      <w:r w:rsidR="00DB0A3B">
        <w:rPr>
          <w:rFonts w:ascii="Tahoma" w:eastAsia="Times New Roman" w:hAnsi="Tahoma" w:cs="Tahoma"/>
          <w:b/>
          <w:lang w:eastAsia="pl-PL"/>
        </w:rPr>
        <w:t>OGŁOSZENIA O ZAMÓWIENIU</w:t>
      </w:r>
      <w:r w:rsidRPr="00DD72A3">
        <w:rPr>
          <w:rFonts w:ascii="Tahoma" w:eastAsia="Times New Roman" w:hAnsi="Tahoma" w:cs="Tahoma"/>
          <w:b/>
          <w:lang w:eastAsia="pl-PL"/>
        </w:rPr>
        <w:t xml:space="preserve"> NR 1 </w:t>
      </w:r>
    </w:p>
    <w:p w:rsidR="00215237" w:rsidRPr="00DD72A3" w:rsidRDefault="00DB0A3B" w:rsidP="00860E32">
      <w:pPr>
        <w:spacing w:after="0"/>
        <w:ind w:left="-142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-</w:t>
      </w:r>
      <w:r w:rsidR="00215237" w:rsidRPr="00DD72A3">
        <w:rPr>
          <w:rFonts w:ascii="Tahoma" w:eastAsia="Times New Roman" w:hAnsi="Tahoma" w:cs="Tahoma"/>
          <w:b/>
          <w:lang w:eastAsia="pl-PL"/>
        </w:rPr>
        <w:t xml:space="preserve"> INFORMACJA O PRZEDŁUŻENIU TERMINU SKŁADANIA OFERT</w:t>
      </w:r>
    </w:p>
    <w:p w:rsidR="00215237" w:rsidRPr="00DD72A3" w:rsidRDefault="00215237" w:rsidP="00215237">
      <w:pPr>
        <w:keepNext/>
        <w:spacing w:after="0" w:line="240" w:lineRule="auto"/>
        <w:outlineLvl w:val="1"/>
        <w:rPr>
          <w:rFonts w:ascii="Tahoma" w:eastAsia="Times New Roman" w:hAnsi="Tahoma" w:cs="Tahoma"/>
          <w:bCs/>
          <w:iCs/>
          <w:sz w:val="16"/>
          <w:szCs w:val="16"/>
          <w:lang w:eastAsia="pl-PL"/>
        </w:rPr>
      </w:pPr>
      <w:r w:rsidRPr="00DD72A3">
        <w:rPr>
          <w:rFonts w:ascii="Tahoma" w:eastAsia="Times New Roman" w:hAnsi="Tahoma" w:cs="Tahoma"/>
          <w:bCs/>
          <w:iCs/>
          <w:sz w:val="16"/>
          <w:szCs w:val="16"/>
          <w:lang w:eastAsia="pl-PL"/>
        </w:rPr>
        <w:t xml:space="preserve"> </w:t>
      </w:r>
    </w:p>
    <w:p w:rsidR="00D53751" w:rsidRDefault="0042732B" w:rsidP="00D53751">
      <w:pPr>
        <w:spacing w:after="0" w:line="240" w:lineRule="auto"/>
        <w:rPr>
          <w:rFonts w:ascii="Tahoma" w:eastAsia="Times New Roman" w:hAnsi="Tahoma" w:cs="Tahoma"/>
          <w:bCs/>
          <w:iCs/>
          <w:sz w:val="16"/>
          <w:szCs w:val="16"/>
          <w:lang w:eastAsia="pl-PL"/>
        </w:rPr>
      </w:pPr>
      <w:r w:rsidRPr="0042732B">
        <w:rPr>
          <w:rFonts w:ascii="Tahoma" w:eastAsia="Times New Roman" w:hAnsi="Tahoma" w:cs="Tahoma"/>
          <w:bCs/>
          <w:iCs/>
          <w:sz w:val="16"/>
          <w:szCs w:val="16"/>
          <w:lang w:eastAsia="pl-PL"/>
        </w:rPr>
        <w:t>Dot.</w:t>
      </w:r>
      <w:r w:rsidRPr="0042732B">
        <w:rPr>
          <w:rFonts w:ascii="Tahoma" w:eastAsia="Times New Roman" w:hAnsi="Tahoma" w:cs="Tahoma"/>
          <w:b/>
          <w:bCs/>
          <w:iCs/>
          <w:sz w:val="16"/>
          <w:szCs w:val="16"/>
          <w:lang w:eastAsia="pl-PL"/>
        </w:rPr>
        <w:t xml:space="preserve"> </w:t>
      </w:r>
      <w:r w:rsidRPr="0042732B">
        <w:rPr>
          <w:rFonts w:ascii="Tahoma" w:eastAsia="Times New Roman" w:hAnsi="Tahoma" w:cs="Tahoma"/>
          <w:bCs/>
          <w:iCs/>
          <w:sz w:val="16"/>
          <w:szCs w:val="16"/>
          <w:lang w:eastAsia="pl-PL"/>
        </w:rPr>
        <w:t>postępowania RZP.271.</w:t>
      </w:r>
      <w:r w:rsidR="00D53751">
        <w:rPr>
          <w:rFonts w:ascii="Tahoma" w:eastAsia="Times New Roman" w:hAnsi="Tahoma" w:cs="Tahoma"/>
          <w:bCs/>
          <w:iCs/>
          <w:sz w:val="16"/>
          <w:szCs w:val="16"/>
          <w:lang w:eastAsia="pl-PL"/>
        </w:rPr>
        <w:t>73</w:t>
      </w:r>
      <w:r w:rsidRPr="0042732B">
        <w:rPr>
          <w:rFonts w:ascii="Tahoma" w:eastAsia="Times New Roman" w:hAnsi="Tahoma" w:cs="Tahoma"/>
          <w:bCs/>
          <w:iCs/>
          <w:sz w:val="16"/>
          <w:szCs w:val="16"/>
          <w:lang w:eastAsia="pl-PL"/>
        </w:rPr>
        <w:t>.2018.AG:</w:t>
      </w:r>
      <w:r w:rsidRPr="0042732B">
        <w:rPr>
          <w:rFonts w:ascii="Tahoma" w:eastAsia="Times New Roman" w:hAnsi="Tahoma" w:cs="Tahoma"/>
          <w:bCs/>
          <w:iCs/>
          <w:sz w:val="16"/>
          <w:szCs w:val="16"/>
          <w:lang w:eastAsia="pl-PL"/>
        </w:rPr>
        <w:tab/>
      </w:r>
    </w:p>
    <w:p w:rsidR="00D53751" w:rsidRPr="00D53751" w:rsidRDefault="00D53751" w:rsidP="00D53751">
      <w:pPr>
        <w:spacing w:after="0" w:line="240" w:lineRule="auto"/>
        <w:ind w:firstLine="284"/>
        <w:rPr>
          <w:rFonts w:ascii="Tahoma" w:eastAsia="Times New Roman" w:hAnsi="Tahoma" w:cs="Tahoma"/>
          <w:bCs/>
          <w:iCs/>
          <w:sz w:val="16"/>
          <w:szCs w:val="16"/>
          <w:lang w:eastAsia="pl-PL"/>
        </w:rPr>
      </w:pPr>
      <w:r w:rsidRPr="00D53751">
        <w:rPr>
          <w:rFonts w:ascii="Tahoma" w:eastAsia="Times New Roman" w:hAnsi="Tahoma" w:cs="Tahoma"/>
          <w:bCs/>
          <w:sz w:val="16"/>
          <w:szCs w:val="16"/>
          <w:lang w:eastAsia="pl-PL"/>
        </w:rPr>
        <w:t xml:space="preserve">Świadczenie usług pocztowych w obrocie krajowym i zagranicznym na potrzeby </w:t>
      </w:r>
    </w:p>
    <w:p w:rsidR="00215237" w:rsidRPr="00D53751" w:rsidRDefault="00D53751" w:rsidP="00D53751">
      <w:pPr>
        <w:spacing w:after="0" w:line="240" w:lineRule="auto"/>
        <w:ind w:left="426" w:hanging="142"/>
        <w:rPr>
          <w:rFonts w:ascii="Tahoma" w:eastAsia="Times New Roman" w:hAnsi="Tahoma" w:cs="Tahoma"/>
          <w:bCs/>
          <w:iCs/>
          <w:sz w:val="16"/>
          <w:szCs w:val="16"/>
          <w:lang w:eastAsia="pl-PL"/>
        </w:rPr>
      </w:pPr>
      <w:r w:rsidRPr="00D53751">
        <w:rPr>
          <w:rFonts w:ascii="Tahoma" w:eastAsia="Times New Roman" w:hAnsi="Tahoma" w:cs="Tahoma"/>
          <w:bCs/>
          <w:sz w:val="16"/>
          <w:szCs w:val="16"/>
          <w:lang w:eastAsia="pl-PL"/>
        </w:rPr>
        <w:t>Gminy Miasto Elbląg</w:t>
      </w:r>
      <w:r w:rsidR="00215237" w:rsidRPr="00D53751">
        <w:rPr>
          <w:rFonts w:ascii="Tahoma" w:eastAsia="Times New Roman" w:hAnsi="Tahoma" w:cs="Tahoma"/>
          <w:bCs/>
          <w:sz w:val="16"/>
          <w:szCs w:val="16"/>
          <w:lang w:eastAsia="pl-PL"/>
        </w:rPr>
        <w:t xml:space="preserve"> </w:t>
      </w:r>
      <w:r w:rsidR="00215237" w:rsidRPr="00D53751">
        <w:rPr>
          <w:rFonts w:ascii="Tahoma" w:eastAsia="Times New Roman" w:hAnsi="Tahoma" w:cs="Tahoma"/>
          <w:bCs/>
          <w:iCs/>
          <w:sz w:val="16"/>
          <w:szCs w:val="16"/>
          <w:lang w:eastAsia="pl-PL"/>
        </w:rPr>
        <w:t xml:space="preserve"> </w:t>
      </w:r>
    </w:p>
    <w:p w:rsidR="00215237" w:rsidRDefault="00215237" w:rsidP="00215237">
      <w:pPr>
        <w:spacing w:after="0" w:line="240" w:lineRule="auto"/>
        <w:jc w:val="both"/>
        <w:rPr>
          <w:rFonts w:ascii="Tahoma" w:eastAsia="Times New Roman" w:hAnsi="Tahoma" w:cs="Tahoma"/>
          <w:bCs/>
          <w:sz w:val="16"/>
          <w:szCs w:val="16"/>
          <w:lang w:eastAsia="pl-PL"/>
        </w:rPr>
      </w:pPr>
      <w:r w:rsidRPr="00DD72A3">
        <w:rPr>
          <w:rFonts w:ascii="Tahoma" w:eastAsia="Times New Roman" w:hAnsi="Tahoma" w:cs="Tahoma"/>
          <w:bCs/>
          <w:sz w:val="16"/>
          <w:szCs w:val="16"/>
          <w:lang w:eastAsia="pl-PL"/>
        </w:rPr>
        <w:t xml:space="preserve"> </w:t>
      </w:r>
    </w:p>
    <w:p w:rsidR="001C49B6" w:rsidRPr="001C49B6" w:rsidRDefault="00D53751" w:rsidP="00215237">
      <w:pPr>
        <w:spacing w:after="0" w:line="240" w:lineRule="auto"/>
        <w:jc w:val="both"/>
        <w:rPr>
          <w:rFonts w:ascii="Tahoma" w:eastAsia="Times New Roman" w:hAnsi="Tahoma" w:cs="Tahoma"/>
          <w:bCs/>
          <w:sz w:val="16"/>
          <w:szCs w:val="16"/>
          <w:lang w:eastAsia="pl-PL"/>
        </w:rPr>
      </w:pPr>
      <w:r>
        <w:rPr>
          <w:rFonts w:ascii="Tahoma" w:eastAsia="Times New Roman" w:hAnsi="Tahoma" w:cs="Tahoma"/>
          <w:bCs/>
          <w:sz w:val="16"/>
          <w:szCs w:val="16"/>
          <w:lang w:eastAsia="pl-PL"/>
        </w:rPr>
        <w:t xml:space="preserve"> </w:t>
      </w:r>
    </w:p>
    <w:p w:rsidR="00215237" w:rsidRPr="00DD72A3" w:rsidRDefault="00215237" w:rsidP="0021523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D72A3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</w:t>
      </w:r>
      <w:r w:rsidR="00DB0A3B">
        <w:rPr>
          <w:rFonts w:ascii="Tahoma" w:eastAsia="Times New Roman" w:hAnsi="Tahoma" w:cs="Tahoma"/>
          <w:sz w:val="20"/>
          <w:szCs w:val="20"/>
          <w:lang w:eastAsia="pl-PL"/>
        </w:rPr>
        <w:t xml:space="preserve">w związku z wniesionymi pytaniami do postępowania </w:t>
      </w:r>
      <w:r w:rsidRPr="00DD72A3">
        <w:rPr>
          <w:rFonts w:ascii="Tahoma" w:eastAsia="Times New Roman" w:hAnsi="Tahoma" w:cs="Tahoma"/>
          <w:sz w:val="20"/>
          <w:szCs w:val="20"/>
          <w:lang w:eastAsia="pl-PL"/>
        </w:rPr>
        <w:t xml:space="preserve">dokonuje </w:t>
      </w:r>
      <w:r w:rsidRPr="00DD72A3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zmiany treści </w:t>
      </w:r>
      <w:r w:rsidR="00DB0A3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ogłoszenia o zamówieniu </w:t>
      </w:r>
      <w:r w:rsidRPr="00DD72A3">
        <w:rPr>
          <w:rFonts w:ascii="Tahoma" w:eastAsia="Times New Roman" w:hAnsi="Tahoma" w:cs="Tahoma"/>
          <w:sz w:val="20"/>
          <w:szCs w:val="20"/>
          <w:lang w:eastAsia="pl-PL"/>
        </w:rPr>
        <w:t>w sposób następujący:</w:t>
      </w:r>
    </w:p>
    <w:p w:rsidR="00215237" w:rsidRPr="00DD72A3" w:rsidRDefault="00215237" w:rsidP="00215237">
      <w:pPr>
        <w:tabs>
          <w:tab w:val="left" w:pos="-3261"/>
        </w:tabs>
        <w:spacing w:after="0" w:line="240" w:lineRule="auto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B0A3B" w:rsidRPr="00DB0A3B" w:rsidRDefault="00DB0A3B" w:rsidP="00DB0A3B">
      <w:pPr>
        <w:tabs>
          <w:tab w:val="left" w:pos="-3261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B0A3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</w:t>
      </w:r>
      <w:r w:rsidRPr="00DB0A3B">
        <w:rPr>
          <w:rFonts w:ascii="Tahoma" w:eastAsia="Times New Roman" w:hAnsi="Tahoma" w:cs="Tahoma"/>
          <w:b/>
          <w:sz w:val="20"/>
          <w:szCs w:val="20"/>
          <w:lang w:eastAsia="pl-PL"/>
        </w:rPr>
        <w:t>przedłuża termin</w:t>
      </w:r>
      <w:r w:rsidRPr="00DB0A3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składania ofert 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>w przedmiotowym postępowaniu</w:t>
      </w:r>
      <w:r w:rsidRPr="00DB0A3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do dnia: 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5 października 2018</w:t>
      </w:r>
      <w:r w:rsidRPr="00DB0A3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roku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do godz. </w:t>
      </w: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0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9</w:t>
      </w: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: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30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. </w:t>
      </w:r>
    </w:p>
    <w:p w:rsidR="00DB0A3B" w:rsidRPr="00DB0A3B" w:rsidRDefault="00DB0A3B" w:rsidP="00DB0A3B">
      <w:pPr>
        <w:tabs>
          <w:tab w:val="num" w:pos="720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Zamawiający informuje, że 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otwarcie ofert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nastąpi w dniu </w:t>
      </w: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5 października 2018</w:t>
      </w:r>
      <w:r w:rsidRPr="00DB0A3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r. 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o godz. 10</w:t>
      </w: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: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00</w:t>
      </w:r>
      <w:r w:rsidRPr="00DB0A3B">
        <w:rPr>
          <w:rFonts w:ascii="Tahoma" w:eastAsia="Times New Roman" w:hAnsi="Tahoma" w:cs="Tahoma"/>
          <w:sz w:val="20"/>
          <w:szCs w:val="20"/>
          <w:lang w:eastAsia="pl-PL"/>
        </w:rPr>
        <w:t xml:space="preserve"> w siedzibie Urzędu Miejskiego w Elblągu w pokoju nr </w:t>
      </w:r>
      <w:r>
        <w:rPr>
          <w:rFonts w:ascii="Tahoma" w:eastAsia="Times New Roman" w:hAnsi="Tahoma" w:cs="Tahoma"/>
          <w:sz w:val="20"/>
          <w:szCs w:val="20"/>
          <w:lang w:eastAsia="pl-PL"/>
        </w:rPr>
        <w:t>300</w:t>
      </w:r>
      <w:r w:rsidRPr="00DB0A3B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DB0A3B" w:rsidRPr="00DB0A3B" w:rsidRDefault="00DB0A3B" w:rsidP="00DB0A3B">
      <w:pPr>
        <w:spacing w:after="0" w:line="240" w:lineRule="auto"/>
        <w:ind w:left="284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B0A3B" w:rsidRPr="00DB0A3B" w:rsidRDefault="00DB0A3B" w:rsidP="00DB0A3B">
      <w:p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B0A3B">
        <w:rPr>
          <w:rFonts w:ascii="Tahoma" w:eastAsia="Times New Roman" w:hAnsi="Tahoma" w:cs="Tahoma"/>
          <w:sz w:val="20"/>
          <w:szCs w:val="20"/>
          <w:lang w:eastAsia="pl-PL"/>
        </w:rPr>
        <w:t>W związku z powyższym:</w:t>
      </w:r>
    </w:p>
    <w:p w:rsidR="00DB0A3B" w:rsidRPr="00DB0A3B" w:rsidRDefault="00DB0A3B" w:rsidP="00DB0A3B">
      <w:p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B0A3B">
        <w:rPr>
          <w:rFonts w:ascii="Tahoma" w:eastAsia="Times New Roman" w:hAnsi="Tahoma" w:cs="Tahoma"/>
          <w:sz w:val="20"/>
          <w:szCs w:val="20"/>
          <w:lang w:eastAsia="pl-PL"/>
        </w:rPr>
        <w:t>-</w:t>
      </w:r>
      <w:r w:rsidRPr="00DB0A3B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zapis pkt VIII. ppkt 5. ogłoszenia o zamówieniu otrzymuje brzmienie: </w:t>
      </w:r>
    </w:p>
    <w:p w:rsidR="00DB0A3B" w:rsidRPr="00DB0A3B" w:rsidRDefault="00DB0A3B" w:rsidP="00DB0A3B">
      <w:pPr>
        <w:spacing w:after="0" w:line="240" w:lineRule="auto"/>
        <w:ind w:left="709" w:hanging="425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DB0A3B">
        <w:rPr>
          <w:rFonts w:ascii="Tahoma" w:eastAsia="Times New Roman" w:hAnsi="Tahoma" w:cs="Tahoma"/>
          <w:sz w:val="20"/>
          <w:szCs w:val="20"/>
          <w:lang w:eastAsia="pl-PL"/>
        </w:rPr>
        <w:t xml:space="preserve"> „5. </w:t>
      </w:r>
      <w:r w:rsidRPr="00DB0A3B">
        <w:rPr>
          <w:rFonts w:ascii="Tahoma" w:eastAsia="Times New Roman" w:hAnsi="Tahoma" w:cs="Tahoma"/>
          <w:sz w:val="20"/>
          <w:szCs w:val="20"/>
          <w:lang w:eastAsia="pl-PL"/>
        </w:rPr>
        <w:tab/>
        <w:t>Ofertę należy złożyć w Urzędzie Miejskim w Elblągu przy ul. Łączności 1, w Referacie Zamówień Publicznych - pokój nr 403.</w:t>
      </w:r>
    </w:p>
    <w:p w:rsidR="00DB0A3B" w:rsidRPr="00DB0A3B" w:rsidRDefault="00DB0A3B" w:rsidP="00DB0A3B">
      <w:pPr>
        <w:spacing w:after="0" w:line="240" w:lineRule="auto"/>
        <w:ind w:left="426"/>
        <w:jc w:val="both"/>
        <w:rPr>
          <w:rFonts w:ascii="Tahoma" w:eastAsia="Times New Roman" w:hAnsi="Tahoma" w:cs="Tahoma"/>
          <w:b/>
          <w:sz w:val="6"/>
          <w:szCs w:val="6"/>
          <w:lang w:eastAsia="pl-PL"/>
        </w:rPr>
      </w:pPr>
    </w:p>
    <w:p w:rsidR="00DB0A3B" w:rsidRPr="00DB0A3B" w:rsidRDefault="00DB0A3B" w:rsidP="00DB0A3B">
      <w:pPr>
        <w:spacing w:after="0" w:line="240" w:lineRule="auto"/>
        <w:ind w:firstLine="708"/>
        <w:rPr>
          <w:rFonts w:ascii="Tahoma" w:eastAsia="Times New Roman" w:hAnsi="Tahoma" w:cs="Tahoma"/>
          <w:sz w:val="20"/>
          <w:szCs w:val="20"/>
          <w:lang w:eastAsia="pl-PL"/>
        </w:rPr>
      </w:pPr>
      <w:r w:rsidRPr="00DB0A3B">
        <w:rPr>
          <w:rFonts w:ascii="Tahoma" w:eastAsia="Times New Roman" w:hAnsi="Tahoma" w:cs="Tahoma"/>
          <w:sz w:val="20"/>
          <w:szCs w:val="20"/>
          <w:lang w:eastAsia="pl-PL"/>
        </w:rPr>
        <w:t xml:space="preserve">Termin składania ofert upływa dnia </w:t>
      </w: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5 października</w:t>
      </w:r>
      <w:r w:rsidRPr="00DB0A3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201</w:t>
      </w:r>
      <w:r>
        <w:rPr>
          <w:rFonts w:ascii="Tahoma" w:eastAsia="Times New Roman" w:hAnsi="Tahoma" w:cs="Tahoma"/>
          <w:b/>
          <w:sz w:val="20"/>
          <w:szCs w:val="20"/>
          <w:lang w:eastAsia="pl-PL"/>
        </w:rPr>
        <w:t>8</w:t>
      </w:r>
      <w:r w:rsidRPr="00DB0A3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r.</w:t>
      </w:r>
      <w:r w:rsidRPr="00DB0A3B">
        <w:rPr>
          <w:rFonts w:ascii="Tahoma" w:eastAsia="Times New Roman" w:hAnsi="Tahoma" w:cs="Tahoma"/>
          <w:sz w:val="20"/>
          <w:szCs w:val="20"/>
          <w:lang w:eastAsia="pl-PL"/>
        </w:rPr>
        <w:t xml:space="preserve"> o godz. </w:t>
      </w:r>
      <w:r w:rsidRPr="00DB0A3B">
        <w:rPr>
          <w:rFonts w:ascii="Tahoma" w:eastAsia="Times New Roman" w:hAnsi="Tahoma" w:cs="Tahoma"/>
          <w:b/>
          <w:sz w:val="20"/>
          <w:szCs w:val="20"/>
          <w:lang w:eastAsia="pl-PL"/>
        </w:rPr>
        <w:t>9:30</w:t>
      </w:r>
      <w:r w:rsidRPr="00DB0A3B">
        <w:rPr>
          <w:rFonts w:ascii="Tahoma" w:eastAsia="Times New Roman" w:hAnsi="Tahoma" w:cs="Tahoma"/>
          <w:sz w:val="20"/>
          <w:szCs w:val="20"/>
          <w:lang w:eastAsia="pl-PL"/>
        </w:rPr>
        <w:t>”</w:t>
      </w:r>
    </w:p>
    <w:p w:rsidR="00DB0A3B" w:rsidRPr="00DB0A3B" w:rsidRDefault="00DB0A3B" w:rsidP="00DB0A3B">
      <w:pPr>
        <w:spacing w:after="0" w:line="240" w:lineRule="auto"/>
        <w:ind w:left="284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B0A3B" w:rsidRPr="00DB0A3B" w:rsidRDefault="00DB0A3B" w:rsidP="00DB0A3B">
      <w:p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B0A3B">
        <w:rPr>
          <w:rFonts w:ascii="Tahoma" w:eastAsia="Times New Roman" w:hAnsi="Tahoma" w:cs="Tahoma"/>
          <w:sz w:val="20"/>
          <w:szCs w:val="20"/>
          <w:lang w:eastAsia="pl-PL"/>
        </w:rPr>
        <w:t>-</w:t>
      </w:r>
      <w:r w:rsidRPr="00DB0A3B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zapis pkt IX. ppkt 1. ogłoszenia o zamówieniu otrzymuje brzmienie: </w:t>
      </w:r>
    </w:p>
    <w:p w:rsidR="00DB0A3B" w:rsidRDefault="00DB0A3B" w:rsidP="00DB0A3B">
      <w:pPr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„1. Zamawiający otworzy koperty z ofertami w dniu </w:t>
      </w:r>
      <w:r>
        <w:rPr>
          <w:rFonts w:ascii="Tahoma" w:eastAsia="Times New Roman" w:hAnsi="Tahoma" w:cs="Tahoma"/>
          <w:b/>
          <w:sz w:val="20"/>
          <w:szCs w:val="20"/>
          <w:lang w:eastAsia="ar-SA"/>
        </w:rPr>
        <w:t>5 października 2018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r.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o godz. </w:t>
      </w:r>
      <w:r w:rsidRPr="00DB0A3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10:00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w siedzibie Urzędu Miejskiego w Elblągu </w:t>
      </w:r>
      <w:r w:rsidRPr="00DB0A3B">
        <w:rPr>
          <w:rFonts w:ascii="Tahoma" w:eastAsia="Times New Roman" w:hAnsi="Tahoma" w:cs="Tahoma"/>
          <w:sz w:val="20"/>
          <w:szCs w:val="20"/>
          <w:lang w:eastAsia="ar-SA"/>
        </w:rPr>
        <w:t xml:space="preserve">przy ul. Łączności 1, w Referacie Zamówień Publicznych w 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pokoju nr </w:t>
      </w:r>
      <w:r>
        <w:rPr>
          <w:rFonts w:ascii="Tahoma" w:eastAsia="Times New Roman" w:hAnsi="Tahoma" w:cs="Tahoma"/>
          <w:bCs/>
          <w:sz w:val="20"/>
          <w:szCs w:val="20"/>
          <w:lang w:eastAsia="pl-PL"/>
        </w:rPr>
        <w:t>300</w:t>
      </w:r>
      <w:r w:rsidRPr="00DB0A3B">
        <w:rPr>
          <w:rFonts w:ascii="Tahoma" w:eastAsia="Times New Roman" w:hAnsi="Tahoma" w:cs="Tahoma"/>
          <w:bCs/>
          <w:sz w:val="20"/>
          <w:szCs w:val="20"/>
          <w:lang w:eastAsia="pl-PL"/>
        </w:rPr>
        <w:t>. Otwarcie ofert jest jawne.”</w:t>
      </w:r>
    </w:p>
    <w:p w:rsidR="00DB0A3B" w:rsidRPr="00DB0A3B" w:rsidRDefault="00DB0A3B" w:rsidP="00DB0A3B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215237" w:rsidRDefault="00215237" w:rsidP="004A7EBC">
      <w:pPr>
        <w:tabs>
          <w:tab w:val="left" w:pos="-3261"/>
          <w:tab w:val="left" w:pos="284"/>
          <w:tab w:val="left" w:pos="426"/>
        </w:tabs>
        <w:spacing w:after="0" w:line="240" w:lineRule="auto"/>
        <w:ind w:left="709" w:hanging="283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D72A3">
        <w:rPr>
          <w:rFonts w:ascii="Tahoma" w:eastAsia="Times New Roman" w:hAnsi="Tahoma" w:cs="Tahoma"/>
          <w:sz w:val="20"/>
          <w:szCs w:val="20"/>
          <w:lang w:eastAsia="pl-PL"/>
        </w:rPr>
        <w:t xml:space="preserve">  </w:t>
      </w:r>
      <w:r w:rsidR="00DB0A3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4A7EBC" w:rsidRDefault="004A7EBC" w:rsidP="004A7EBC">
      <w:pPr>
        <w:tabs>
          <w:tab w:val="left" w:pos="-3261"/>
          <w:tab w:val="left" w:pos="284"/>
          <w:tab w:val="left" w:pos="426"/>
        </w:tabs>
        <w:spacing w:after="0" w:line="240" w:lineRule="auto"/>
        <w:ind w:left="709" w:hanging="283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4A7EBC" w:rsidRPr="00DD72A3" w:rsidRDefault="004A7EBC" w:rsidP="004A7EBC">
      <w:pPr>
        <w:tabs>
          <w:tab w:val="left" w:pos="-3261"/>
          <w:tab w:val="left" w:pos="284"/>
          <w:tab w:val="left" w:pos="426"/>
        </w:tabs>
        <w:spacing w:after="0" w:line="240" w:lineRule="auto"/>
        <w:ind w:left="709" w:hanging="283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5237" w:rsidRPr="00DD72A3" w:rsidRDefault="00215237" w:rsidP="00215237">
      <w:pPr>
        <w:tabs>
          <w:tab w:val="left" w:pos="-3261"/>
          <w:tab w:val="left" w:pos="284"/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5237" w:rsidRPr="00DD72A3" w:rsidRDefault="00860E32" w:rsidP="00215237">
      <w:pPr>
        <w:tabs>
          <w:tab w:val="left" w:pos="-3261"/>
          <w:tab w:val="left" w:pos="284"/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 </w:t>
      </w:r>
    </w:p>
    <w:p w:rsidR="00215237" w:rsidRPr="00DD72A3" w:rsidRDefault="00215237" w:rsidP="00215237">
      <w:pPr>
        <w:tabs>
          <w:tab w:val="left" w:pos="-3261"/>
          <w:tab w:val="left" w:pos="284"/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5237" w:rsidRPr="001C49B6" w:rsidRDefault="00215237" w:rsidP="00215237">
      <w:pPr>
        <w:tabs>
          <w:tab w:val="left" w:pos="-3261"/>
          <w:tab w:val="left" w:pos="284"/>
          <w:tab w:val="left" w:pos="426"/>
        </w:tabs>
        <w:spacing w:after="0" w:line="240" w:lineRule="auto"/>
        <w:jc w:val="right"/>
        <w:rPr>
          <w:rFonts w:ascii="Tahoma" w:eastAsia="Times New Roman" w:hAnsi="Tahoma" w:cs="Tahoma"/>
          <w:sz w:val="6"/>
          <w:szCs w:val="6"/>
          <w:lang w:eastAsia="pl-PL"/>
        </w:rPr>
      </w:pPr>
      <w:r w:rsidRPr="001C49B6">
        <w:rPr>
          <w:rFonts w:ascii="Tahoma" w:eastAsia="Times New Roman" w:hAnsi="Tahoma" w:cs="Tahoma"/>
          <w:sz w:val="6"/>
          <w:szCs w:val="6"/>
          <w:lang w:eastAsia="pl-PL"/>
        </w:rPr>
        <w:t>……………………………………………</w:t>
      </w:r>
      <w:r w:rsidR="001C49B6">
        <w:rPr>
          <w:rFonts w:ascii="Tahoma" w:eastAsia="Times New Roman" w:hAnsi="Tahoma" w:cs="Tahoma"/>
          <w:sz w:val="6"/>
          <w:szCs w:val="6"/>
          <w:lang w:eastAsia="pl-PL"/>
        </w:rPr>
        <w:t>…………………………………………………………………………………………………………</w:t>
      </w:r>
      <w:r w:rsidRPr="001C49B6">
        <w:rPr>
          <w:rFonts w:ascii="Tahoma" w:eastAsia="Times New Roman" w:hAnsi="Tahoma" w:cs="Tahoma"/>
          <w:sz w:val="6"/>
          <w:szCs w:val="6"/>
          <w:lang w:eastAsia="pl-PL"/>
        </w:rPr>
        <w:t>………..</w:t>
      </w:r>
    </w:p>
    <w:p w:rsidR="001C49B6" w:rsidRDefault="001C49B6" w:rsidP="001C49B6">
      <w:pPr>
        <w:tabs>
          <w:tab w:val="left" w:pos="-3261"/>
          <w:tab w:val="left" w:pos="284"/>
          <w:tab w:val="left" w:pos="426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1C49B6" w:rsidRDefault="001C49B6" w:rsidP="001C49B6">
      <w:pPr>
        <w:tabs>
          <w:tab w:val="left" w:pos="-3261"/>
          <w:tab w:val="left" w:pos="284"/>
          <w:tab w:val="left" w:pos="426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1C49B6" w:rsidRDefault="001C49B6" w:rsidP="001C49B6">
      <w:pPr>
        <w:tabs>
          <w:tab w:val="left" w:pos="-3261"/>
          <w:tab w:val="left" w:pos="284"/>
          <w:tab w:val="left" w:pos="426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1C49B6" w:rsidRPr="00215237" w:rsidRDefault="001C49B6" w:rsidP="001C49B6">
      <w:pPr>
        <w:tabs>
          <w:tab w:val="left" w:pos="-3261"/>
          <w:tab w:val="left" w:pos="284"/>
          <w:tab w:val="left" w:pos="426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sectPr w:rsidR="001C49B6" w:rsidRPr="00215237" w:rsidSect="00C25CCD">
      <w:headerReference w:type="default" r:id="rId8"/>
      <w:footerReference w:type="default" r:id="rId9"/>
      <w:pgSz w:w="11906" w:h="16838"/>
      <w:pgMar w:top="158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24A" w:rsidRDefault="0001124A" w:rsidP="00A0443D">
      <w:pPr>
        <w:spacing w:after="0" w:line="240" w:lineRule="auto"/>
      </w:pPr>
      <w:r>
        <w:separator/>
      </w:r>
    </w:p>
  </w:endnote>
  <w:endnote w:type="continuationSeparator" w:id="0">
    <w:p w:rsidR="0001124A" w:rsidRDefault="0001124A" w:rsidP="00A04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32B" w:rsidRDefault="0042732B" w:rsidP="0042732B">
    <w:pPr>
      <w:pStyle w:val="Stopka"/>
      <w:ind w:hanging="993"/>
    </w:pPr>
    <w:r>
      <w:rPr>
        <w:noProof/>
        <w:lang w:eastAsia="pl-PL"/>
      </w:rPr>
      <w:drawing>
        <wp:inline distT="0" distB="0" distL="0" distR="0" wp14:anchorId="36CD9027">
          <wp:extent cx="6797675" cy="725170"/>
          <wp:effectExtent l="0" t="0" r="3175" b="0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767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24A" w:rsidRDefault="0001124A" w:rsidP="00A0443D">
      <w:pPr>
        <w:spacing w:after="0" w:line="240" w:lineRule="auto"/>
      </w:pPr>
      <w:r>
        <w:separator/>
      </w:r>
    </w:p>
  </w:footnote>
  <w:footnote w:type="continuationSeparator" w:id="0">
    <w:p w:rsidR="0001124A" w:rsidRDefault="0001124A" w:rsidP="00A04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43D" w:rsidRDefault="0042732B" w:rsidP="0042732B">
    <w:pPr>
      <w:pStyle w:val="Nagwek"/>
    </w:pPr>
    <w:r>
      <w:rPr>
        <w:noProof/>
        <w:lang w:eastAsia="pl-PL"/>
      </w:rPr>
      <w:drawing>
        <wp:inline distT="0" distB="0" distL="0" distR="0" wp14:anchorId="11E84FF5">
          <wp:extent cx="2590800" cy="1024255"/>
          <wp:effectExtent l="0" t="0" r="0" b="4445"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50266"/>
    <w:multiLevelType w:val="hybridMultilevel"/>
    <w:tmpl w:val="208A9328"/>
    <w:lvl w:ilvl="0" w:tplc="CC3A4FC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F2153"/>
    <w:multiLevelType w:val="hybridMultilevel"/>
    <w:tmpl w:val="7A660804"/>
    <w:lvl w:ilvl="0" w:tplc="A000B06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43D"/>
    <w:rsid w:val="0001124A"/>
    <w:rsid w:val="00013867"/>
    <w:rsid w:val="00080676"/>
    <w:rsid w:val="000E7F0E"/>
    <w:rsid w:val="001B2416"/>
    <w:rsid w:val="001C49B6"/>
    <w:rsid w:val="001E25B0"/>
    <w:rsid w:val="00203B4C"/>
    <w:rsid w:val="00212A7D"/>
    <w:rsid w:val="00215237"/>
    <w:rsid w:val="00230FEB"/>
    <w:rsid w:val="00234E29"/>
    <w:rsid w:val="0029659B"/>
    <w:rsid w:val="003770CF"/>
    <w:rsid w:val="003C247E"/>
    <w:rsid w:val="003F4304"/>
    <w:rsid w:val="0042732B"/>
    <w:rsid w:val="00476CC6"/>
    <w:rsid w:val="004A7EBC"/>
    <w:rsid w:val="004E6AF4"/>
    <w:rsid w:val="005364B8"/>
    <w:rsid w:val="005F12A8"/>
    <w:rsid w:val="006E2C6F"/>
    <w:rsid w:val="00734991"/>
    <w:rsid w:val="007E25A9"/>
    <w:rsid w:val="00860E32"/>
    <w:rsid w:val="008767F0"/>
    <w:rsid w:val="009369F5"/>
    <w:rsid w:val="00971D8C"/>
    <w:rsid w:val="00985262"/>
    <w:rsid w:val="009D4E7F"/>
    <w:rsid w:val="00A0443D"/>
    <w:rsid w:val="00A554B6"/>
    <w:rsid w:val="00A77A3D"/>
    <w:rsid w:val="00AA5EDC"/>
    <w:rsid w:val="00B11AFB"/>
    <w:rsid w:val="00C23355"/>
    <w:rsid w:val="00C25CCD"/>
    <w:rsid w:val="00D25D0B"/>
    <w:rsid w:val="00D53751"/>
    <w:rsid w:val="00DA24D6"/>
    <w:rsid w:val="00DB0A3B"/>
    <w:rsid w:val="00DD72A3"/>
    <w:rsid w:val="00E65503"/>
    <w:rsid w:val="00F65FBC"/>
    <w:rsid w:val="00FA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D6F593-67A0-4768-A61B-A4BD5D26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4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443D"/>
  </w:style>
  <w:style w:type="paragraph" w:styleId="Stopka">
    <w:name w:val="footer"/>
    <w:basedOn w:val="Normalny"/>
    <w:link w:val="StopkaZnak"/>
    <w:uiPriority w:val="99"/>
    <w:unhideWhenUsed/>
    <w:rsid w:val="00A04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443D"/>
  </w:style>
  <w:style w:type="paragraph" w:styleId="Tekstdymka">
    <w:name w:val="Balloon Text"/>
    <w:basedOn w:val="Normalny"/>
    <w:link w:val="TekstdymkaZnak"/>
    <w:uiPriority w:val="99"/>
    <w:semiHidden/>
    <w:unhideWhenUsed/>
    <w:rsid w:val="00A04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443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852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E670D-F54E-4B05-9AFA-E431FD542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Aleksandra Goszczyńska</cp:lastModifiedBy>
  <cp:revision>27</cp:revision>
  <cp:lastPrinted>2018-07-04T12:36:00Z</cp:lastPrinted>
  <dcterms:created xsi:type="dcterms:W3CDTF">2017-08-23T09:05:00Z</dcterms:created>
  <dcterms:modified xsi:type="dcterms:W3CDTF">2018-09-28T09:09:00Z</dcterms:modified>
</cp:coreProperties>
</file>