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4176EC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 xml:space="preserve">Zarządzenie Nr </w:t>
      </w:r>
      <w:r w:rsidR="00B72B9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53</w:t>
      </w:r>
      <w:r w:rsidR="00AF2C9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/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br/>
        <w:t>Prezydenta Miasta Elbląg</w:t>
      </w:r>
    </w:p>
    <w:p w:rsidR="00161AC9" w:rsidRPr="004176EC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z dnia </w:t>
      </w:r>
      <w:r w:rsidR="00B72B9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13 lutego</w:t>
      </w:r>
      <w:r w:rsidR="00AF2C9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</w:t>
      </w:r>
      <w:r w:rsidR="00E56336"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161AC9" w:rsidRPr="004176EC" w:rsidRDefault="00161AC9" w:rsidP="004176EC">
      <w:pPr>
        <w:keepLine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Na podstawie art.35 ust.1 i 2, art.37 ust.2 pkt 1 i art. 68 ust.1 pkt. 7 ustawy z dnia 21 sierpnia 1997 r. o gospodarce nieruchomościami (Dz. U. z 2016 r. poz. 2147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Dz.Urz.Woj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Warm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.-Mazur. z 2016 r. poz.4693), 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zarządza się, co następuje: 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1.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Udziela się bonifikaty od ceny sprzedaży lokali mieszkalnych, o których mowa w ust.1,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w wysokościach jak w załączniku nr 1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4. Udziela się bonifikaty od ceny sprzedaży lokali mieszkalnych oraz od pierwszej opłaty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5. Szczegółowe warunki sprzedaży nieruchomości lokalowych zostaną ustalone w protokołach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 rokowań. </w:t>
      </w:r>
    </w:p>
    <w:p w:rsidR="00161AC9" w:rsidRPr="004176EC" w:rsidRDefault="00161AC9" w:rsidP="004176EC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2.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Ogłasza się wykaz nieruchomości przeznaczonych do zbycia, wymienionych w załącznikach nr 1, 2 do niniejszego zarządzenia. </w:t>
      </w:r>
    </w:p>
    <w:p w:rsidR="004176EC" w:rsidRPr="004176EC" w:rsidRDefault="00161AC9" w:rsidP="004176EC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Wykaz nieruchomości, o którym mowa w ust. 1 podlega ogłoszeniu poprzez wywieszenie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na tablicy ogłoszeń w siedzibie Urzędu Miejskiego w Elblągu na okres 21 dni, a ponadto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informacja o jego wywieszeniu podana zostanie do wiadomości publicznej poprzez ogłoszenie w prasie lokalnej.</w:t>
      </w:r>
    </w:p>
    <w:p w:rsidR="004176EC" w:rsidRPr="002444D0" w:rsidRDefault="00161AC9" w:rsidP="002444D0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3.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Wykonanie zarządzenia nastąpi w drodze umów w formie aktu notarialnego.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</w:t>
      </w:r>
      <w:r w:rsidR="002444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4</w:t>
      </w: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Zarządzenie wchodzi w życie z dniem podpisania. </w:t>
      </w:r>
    </w:p>
    <w:p w:rsidR="00161AC9" w:rsidRDefault="00161AC9">
      <w:pPr>
        <w:sectPr w:rsidR="00161AC9" w:rsidSect="004176EC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B72B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53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B72B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 lutego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161AC9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Czerniakowska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46,5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56/26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0,0670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EL1E/00039971/2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129.300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</w:tr>
      <w:tr w:rsidR="008056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Modlińska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57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34,4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A7DDC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1137/6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A7DDC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0,1201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A7DDC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EL1E/00069116/0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84.800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3F69EE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Narciarska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42,0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0,0230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EL1E/00036452/7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98.000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3F69EE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Słoneczna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28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37,7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113/59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0,0217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EL1E/00068369/1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94.100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B72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53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B72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13 lutego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7F5DE4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Brzeska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544295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19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44,9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0,0639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EL1E/00026494/0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104.583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3.617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Fabryczna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42,4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23/1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0,0494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EL1E/00029655/8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103.800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3.700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Aleja Grunwaldzka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199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43,4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618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0,0416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EL1E/00030144/3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105.450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4.550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1 Maja 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33,4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0,0464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EL1E/00027443/5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96.980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2.920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 Maja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3-4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102,2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180/1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0,0140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EL1E/00026777/8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254.637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11.363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5002AF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Malborska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36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51,3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213</w:t>
            </w:r>
          </w:p>
          <w:p w:rsidR="00544295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214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0,0530</w:t>
            </w:r>
          </w:p>
          <w:p w:rsidR="00544295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0,2890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EL1E/00032303/0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135.781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5.519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54429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544295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Malborska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82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40,0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216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0,0527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EL1E/00031830/6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109.621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1.079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2444D0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Malborska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88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50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40,1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247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0,0523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EL1E/00026429/4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109.829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1.071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</w:tbl>
    <w:p w:rsidR="007C1DC8" w:rsidRDefault="007C1DC8"/>
    <w:p w:rsidR="007C1DC8" w:rsidRDefault="007C1DC8"/>
    <w:p w:rsidR="007C1DC8" w:rsidRDefault="007C1DC8"/>
    <w:p w:rsidR="007C1DC8" w:rsidRDefault="007C1DC8"/>
    <w:p w:rsidR="007C1DC8" w:rsidRDefault="007C1DC8"/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2444D0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lastRenderedPageBreak/>
              <w:t>9.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Nowowiejska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35,1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0,0428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EL1E/00024236/0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102.067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1.133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44D0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544295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Stawidłowa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19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39,7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207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0,0656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EL1E/00029847/1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93.576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1.824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544295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Wieżowa 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4-5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75,8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110/7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0,2990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EL1E/00032300/9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213.757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9.143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2444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 w:rsidTr="00867B80">
        <w:trPr>
          <w:trHeight w:val="527"/>
        </w:trPr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3D40"/>
    <w:rsid w:val="00087879"/>
    <w:rsid w:val="000D04D1"/>
    <w:rsid w:val="000E149F"/>
    <w:rsid w:val="000E3BA2"/>
    <w:rsid w:val="00134C7D"/>
    <w:rsid w:val="00161AC9"/>
    <w:rsid w:val="0019664A"/>
    <w:rsid w:val="001F0135"/>
    <w:rsid w:val="002444D0"/>
    <w:rsid w:val="00282B51"/>
    <w:rsid w:val="002C03B6"/>
    <w:rsid w:val="00300E06"/>
    <w:rsid w:val="00307AAC"/>
    <w:rsid w:val="003A1294"/>
    <w:rsid w:val="003F69EE"/>
    <w:rsid w:val="00410203"/>
    <w:rsid w:val="004176EC"/>
    <w:rsid w:val="0042201F"/>
    <w:rsid w:val="004A62F5"/>
    <w:rsid w:val="004A7376"/>
    <w:rsid w:val="004D5F9F"/>
    <w:rsid w:val="004F146F"/>
    <w:rsid w:val="004F4407"/>
    <w:rsid w:val="005002AF"/>
    <w:rsid w:val="00542A77"/>
    <w:rsid w:val="00544295"/>
    <w:rsid w:val="005E2169"/>
    <w:rsid w:val="0064507C"/>
    <w:rsid w:val="00656B36"/>
    <w:rsid w:val="006D0AA5"/>
    <w:rsid w:val="00716EDE"/>
    <w:rsid w:val="00785E0B"/>
    <w:rsid w:val="00796C60"/>
    <w:rsid w:val="007C1DC8"/>
    <w:rsid w:val="007C395B"/>
    <w:rsid w:val="007F5DE4"/>
    <w:rsid w:val="00803474"/>
    <w:rsid w:val="00805614"/>
    <w:rsid w:val="00867B80"/>
    <w:rsid w:val="008D6265"/>
    <w:rsid w:val="009261C2"/>
    <w:rsid w:val="009601D8"/>
    <w:rsid w:val="009E7569"/>
    <w:rsid w:val="00A4044C"/>
    <w:rsid w:val="00AB3951"/>
    <w:rsid w:val="00AD707A"/>
    <w:rsid w:val="00AF2C9B"/>
    <w:rsid w:val="00B52461"/>
    <w:rsid w:val="00B72B9B"/>
    <w:rsid w:val="00B85679"/>
    <w:rsid w:val="00BA71B5"/>
    <w:rsid w:val="00BD05CC"/>
    <w:rsid w:val="00C11862"/>
    <w:rsid w:val="00C340F5"/>
    <w:rsid w:val="00C85C4C"/>
    <w:rsid w:val="00CA0FD3"/>
    <w:rsid w:val="00CF1F4E"/>
    <w:rsid w:val="00D8330F"/>
    <w:rsid w:val="00D91AF9"/>
    <w:rsid w:val="00DA221C"/>
    <w:rsid w:val="00DA7DDC"/>
    <w:rsid w:val="00E13106"/>
    <w:rsid w:val="00E210A8"/>
    <w:rsid w:val="00E56336"/>
    <w:rsid w:val="00EB491F"/>
    <w:rsid w:val="00F03371"/>
    <w:rsid w:val="00F372F1"/>
    <w:rsid w:val="00F42FF8"/>
    <w:rsid w:val="00F9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B4E36-8DFE-437E-BD24-9DD2CB99B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855</Words>
  <Characters>5130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5</cp:revision>
  <cp:lastPrinted>2018-02-06T12:07:00Z</cp:lastPrinted>
  <dcterms:created xsi:type="dcterms:W3CDTF">2018-02-06T11:01:00Z</dcterms:created>
  <dcterms:modified xsi:type="dcterms:W3CDTF">2018-02-14T10:42:00Z</dcterms:modified>
</cp:coreProperties>
</file>