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601931">
      <w:pPr>
        <w:jc w:val="center"/>
        <w:rPr>
          <w:b/>
          <w:caps/>
        </w:rPr>
      </w:pPr>
      <w:r>
        <w:rPr>
          <w:b/>
          <w:caps/>
        </w:rPr>
        <w:t>Zarządzenie Nr 376/ 2017</w:t>
      </w:r>
      <w:r>
        <w:rPr>
          <w:b/>
          <w:caps/>
        </w:rPr>
        <w:br/>
        <w:t>Prezydenta Miasta Elbląg</w:t>
      </w:r>
    </w:p>
    <w:p w:rsidR="00A77B3E" w:rsidRDefault="00601931">
      <w:pPr>
        <w:spacing w:before="280" w:after="280"/>
        <w:jc w:val="center"/>
        <w:rPr>
          <w:b/>
          <w:caps/>
        </w:rPr>
      </w:pPr>
      <w:r>
        <w:t>z dnia 11 sierpnia 2017 r.</w:t>
      </w:r>
    </w:p>
    <w:p w:rsidR="00A77B3E" w:rsidRDefault="00601931">
      <w:pPr>
        <w:keepNext/>
        <w:spacing w:after="480"/>
        <w:jc w:val="center"/>
      </w:pPr>
      <w:r>
        <w:rPr>
          <w:b/>
        </w:rPr>
        <w:t>w sprawie powołania Komisji do oceny stanu technicznego budynku przy ul. Malborskiej 46 w Elblągu</w:t>
      </w:r>
    </w:p>
    <w:p w:rsidR="00A77B3E" w:rsidRDefault="00601931">
      <w:pPr>
        <w:keepLines/>
        <w:spacing w:before="120" w:after="120"/>
        <w:ind w:firstLine="227"/>
      </w:pPr>
      <w:r>
        <w:t xml:space="preserve">Na podstawie § 44 ust. 1 Regulaminu Organizacyjnego Urzędu Miejskiego w Elblągu (tekst jednolity: Zarządzenie nr 192/2017 Prezydenta Miasta Elbląg z dnia 18 kwietnia 2017 r. ze zmianami) </w:t>
      </w:r>
      <w:r>
        <w:rPr>
          <w:b/>
        </w:rPr>
        <w:t>zarządza się, co następuje:</w:t>
      </w:r>
    </w:p>
    <w:p w:rsidR="00873164" w:rsidRDefault="00601931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601931">
      <w:pPr>
        <w:keepLines/>
        <w:spacing w:before="120" w:after="120"/>
        <w:ind w:firstLine="340"/>
      </w:pPr>
      <w:r>
        <w:t>Powołuje się Komisję do oceny stanu</w:t>
      </w:r>
      <w:r>
        <w:t xml:space="preserve"> technicznego budynku mieszkalnego stanowiącego wspólnotę mieszkaniową przy ul. Malborskiej 46 w Elblągu.</w:t>
      </w:r>
    </w:p>
    <w:p w:rsidR="00873164" w:rsidRDefault="00601931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601931">
      <w:pPr>
        <w:keepLines/>
        <w:spacing w:before="120" w:after="120"/>
        <w:ind w:firstLine="340"/>
      </w:pPr>
      <w:r>
        <w:t>Przewodniczącym Komisji jest Wiceprezydent Miasta Elbląga - Janusz Nowak.</w:t>
      </w:r>
    </w:p>
    <w:p w:rsidR="00873164" w:rsidRDefault="00601931">
      <w:pPr>
        <w:keepNext/>
        <w:spacing w:before="280"/>
        <w:jc w:val="center"/>
      </w:pPr>
      <w:r>
        <w:rPr>
          <w:b/>
        </w:rPr>
        <w:t>§ 3. </w:t>
      </w:r>
    </w:p>
    <w:p w:rsidR="00A77B3E" w:rsidRDefault="00601931">
      <w:pPr>
        <w:keepLines/>
        <w:spacing w:before="120" w:after="120"/>
        <w:ind w:firstLine="340"/>
      </w:pPr>
      <w:r>
        <w:t>W skład Komisji wchodzą:</w:t>
      </w:r>
    </w:p>
    <w:p w:rsidR="00A77B3E" w:rsidRDefault="00601931">
      <w:pPr>
        <w:keepLines/>
        <w:spacing w:before="120" w:after="120"/>
        <w:ind w:firstLine="340"/>
      </w:pPr>
      <w:r>
        <w:t>1. </w:t>
      </w:r>
      <w:r>
        <w:t>Przedstawiciel Departamentu Gospodar</w:t>
      </w:r>
      <w:r>
        <w:t>ki Nieruchomościami i Geodezji,</w:t>
      </w:r>
    </w:p>
    <w:p w:rsidR="00A77B3E" w:rsidRDefault="00601931">
      <w:pPr>
        <w:keepLines/>
        <w:spacing w:before="120" w:after="120"/>
        <w:ind w:firstLine="340"/>
      </w:pPr>
      <w:r>
        <w:t>2. </w:t>
      </w:r>
      <w:r>
        <w:t>Przedstawiciel Powiatowego Inspektoratu Nadzoru Budowlanego dla miasta Elbląga,</w:t>
      </w:r>
    </w:p>
    <w:p w:rsidR="00A77B3E" w:rsidRDefault="00601931">
      <w:pPr>
        <w:keepLines/>
        <w:spacing w:before="120" w:after="120"/>
        <w:ind w:firstLine="340"/>
      </w:pPr>
      <w:r>
        <w:t>3. </w:t>
      </w:r>
      <w:r>
        <w:t>Przedstawiciel Zarządu Budynków Komunalnych w Elblągu,</w:t>
      </w:r>
    </w:p>
    <w:p w:rsidR="00A77B3E" w:rsidRDefault="00601931">
      <w:pPr>
        <w:keepLines/>
        <w:spacing w:before="120" w:after="120"/>
        <w:ind w:firstLine="340"/>
      </w:pPr>
      <w:r>
        <w:t>4. </w:t>
      </w:r>
      <w:r>
        <w:t>Przedstawiciel Zarządcy Nieruchomości przy ul. Malborskiej 46.</w:t>
      </w:r>
    </w:p>
    <w:p w:rsidR="00873164" w:rsidRDefault="00601931">
      <w:pPr>
        <w:keepNext/>
        <w:spacing w:before="280"/>
        <w:jc w:val="center"/>
      </w:pPr>
      <w:r>
        <w:rPr>
          <w:b/>
        </w:rPr>
        <w:t>§ 4. </w:t>
      </w:r>
    </w:p>
    <w:p w:rsidR="00A77B3E" w:rsidRDefault="00601931">
      <w:pPr>
        <w:keepLines/>
        <w:spacing w:before="120" w:after="120"/>
        <w:ind w:firstLine="340"/>
      </w:pPr>
      <w:r>
        <w:t>Zadaniem Ko</w:t>
      </w:r>
      <w:r>
        <w:t>misji jest dokonanie oceny stanu technicznego budynku przy ul. Malborskiej 46 w Elblągu.</w:t>
      </w:r>
    </w:p>
    <w:p w:rsidR="00873164" w:rsidRDefault="00601931">
      <w:pPr>
        <w:keepNext/>
        <w:spacing w:before="280"/>
        <w:jc w:val="center"/>
      </w:pPr>
      <w:r>
        <w:rPr>
          <w:b/>
        </w:rPr>
        <w:t>§ 5. </w:t>
      </w:r>
    </w:p>
    <w:p w:rsidR="00A77B3E" w:rsidRDefault="00601931">
      <w:pPr>
        <w:keepLines/>
        <w:spacing w:before="120" w:after="120"/>
        <w:ind w:firstLine="340"/>
      </w:pPr>
      <w:r>
        <w:t>Posiedzenia Komisji odbywają się w terminie wyznaczonym przez Przewodniczącego.</w:t>
      </w:r>
    </w:p>
    <w:p w:rsidR="00873164" w:rsidRDefault="00601931">
      <w:pPr>
        <w:keepNext/>
        <w:spacing w:before="280"/>
        <w:jc w:val="center"/>
      </w:pPr>
      <w:r>
        <w:rPr>
          <w:b/>
        </w:rPr>
        <w:t>§ 6. </w:t>
      </w:r>
    </w:p>
    <w:p w:rsidR="00A77B3E" w:rsidRDefault="00601931">
      <w:pPr>
        <w:keepLines/>
        <w:spacing w:before="120" w:after="120"/>
        <w:ind w:firstLine="340"/>
      </w:pPr>
      <w:r>
        <w:t>Obsługę Komisji zapewnia Departament Gospodarki Nieruchomościami i Geodezji</w:t>
      </w:r>
      <w:r>
        <w:t>.</w:t>
      </w:r>
    </w:p>
    <w:p w:rsidR="00873164" w:rsidRDefault="00601931">
      <w:pPr>
        <w:keepNext/>
        <w:spacing w:before="280"/>
        <w:jc w:val="center"/>
      </w:pPr>
      <w:r>
        <w:rPr>
          <w:b/>
        </w:rPr>
        <w:t>§ 7. </w:t>
      </w:r>
    </w:p>
    <w:p w:rsidR="00A77B3E" w:rsidRDefault="00601931">
      <w:pPr>
        <w:keepLines/>
        <w:spacing w:before="120" w:after="120"/>
        <w:ind w:firstLine="340"/>
      </w:pPr>
      <w:r>
        <w:t>Zarządzenie wchodzi w życie z dniem podpisania.</w:t>
      </w:r>
    </w:p>
    <w:p w:rsidR="00601931" w:rsidRDefault="00601931">
      <w:pPr>
        <w:keepLines/>
        <w:spacing w:before="120" w:after="120"/>
        <w:ind w:firstLine="340"/>
      </w:pPr>
    </w:p>
    <w:p w:rsidR="00601931" w:rsidRDefault="00601931">
      <w:pPr>
        <w:keepLines/>
        <w:spacing w:before="120" w:after="120"/>
        <w:ind w:firstLine="340"/>
        <w:sectPr w:rsidR="00601931">
          <w:endnotePr>
            <w:numFmt w:val="decimal"/>
          </w:endnotePr>
          <w:pgSz w:w="11906" w:h="16838"/>
          <w:pgMar w:top="850" w:right="850" w:bottom="1417" w:left="850" w:header="708" w:footer="708" w:gutter="0"/>
          <w:cols w:space="708"/>
          <w:docGrid w:linePitch="360"/>
        </w:sectPr>
      </w:pPr>
      <w:bookmarkStart w:id="0" w:name="_GoBack"/>
      <w:bookmarkEnd w:id="0"/>
    </w:p>
    <w:p w:rsidR="00873164" w:rsidRDefault="00873164">
      <w:pPr>
        <w:pStyle w:val="Normal0"/>
        <w:rPr>
          <w:highlight w:val="white"/>
        </w:rPr>
      </w:pPr>
    </w:p>
    <w:p w:rsidR="00873164" w:rsidRDefault="00601931">
      <w:pPr>
        <w:pStyle w:val="Normal0"/>
        <w:spacing w:line="360" w:lineRule="auto"/>
        <w:jc w:val="center"/>
        <w:rPr>
          <w:rFonts w:ascii="Tahoma" w:hAnsi="Tahoma"/>
          <w:b/>
          <w:caps/>
          <w:highlight w:val="white"/>
        </w:rPr>
      </w:pPr>
      <w:r>
        <w:rPr>
          <w:rFonts w:ascii="Tahoma" w:hAnsi="Tahoma"/>
          <w:b/>
          <w:caps/>
          <w:highlight w:val="white"/>
        </w:rPr>
        <w:t>uzasadnienie</w:t>
      </w:r>
    </w:p>
    <w:p w:rsidR="00873164" w:rsidRDefault="00873164">
      <w:pPr>
        <w:pStyle w:val="Normal0"/>
        <w:spacing w:line="360" w:lineRule="auto"/>
        <w:jc w:val="center"/>
        <w:rPr>
          <w:rFonts w:ascii="Tahoma" w:hAnsi="Tahoma"/>
          <w:b/>
          <w:caps/>
          <w:highlight w:val="white"/>
        </w:rPr>
      </w:pPr>
    </w:p>
    <w:p w:rsidR="00873164" w:rsidRDefault="00601931">
      <w:pPr>
        <w:pStyle w:val="Normal0"/>
        <w:spacing w:line="360" w:lineRule="auto"/>
        <w:jc w:val="both"/>
        <w:rPr>
          <w:rFonts w:ascii="Tahoma" w:hAnsi="Tahoma"/>
          <w:highlight w:val="white"/>
          <w:lang w:bidi="pl-PL"/>
        </w:rPr>
      </w:pPr>
      <w:r>
        <w:rPr>
          <w:rFonts w:ascii="Tahoma" w:hAnsi="Tahoma"/>
          <w:highlight w:val="white"/>
          <w:lang w:bidi="pl-PL"/>
        </w:rPr>
        <w:t xml:space="preserve">W związku ze skargą skierowaną przez najemcę lokalu gminnego na działania Dyrektora Zarządu Budynków Komunalnych w Elblągu, zachodzi konieczność powołania Komisji do oceny stanu technicznego budynku przy ul. Malborskiej 46 w Elblągu. </w:t>
      </w:r>
    </w:p>
    <w:p w:rsidR="00873164" w:rsidRDefault="00601931">
      <w:pPr>
        <w:pStyle w:val="Normal0"/>
        <w:spacing w:line="360" w:lineRule="auto"/>
        <w:jc w:val="both"/>
        <w:rPr>
          <w:rFonts w:ascii="Tahoma" w:hAnsi="Tahoma"/>
          <w:highlight w:val="white"/>
        </w:rPr>
      </w:pPr>
      <w:r>
        <w:rPr>
          <w:rFonts w:ascii="Tahoma" w:hAnsi="Tahoma"/>
          <w:highlight w:val="white"/>
        </w:rPr>
        <w:t>Niniejsze zarządzenie</w:t>
      </w:r>
      <w:r>
        <w:rPr>
          <w:rFonts w:ascii="Tahoma" w:hAnsi="Tahoma"/>
          <w:highlight w:val="white"/>
        </w:rPr>
        <w:t xml:space="preserve"> nie wywołuje skutków finansowych. </w:t>
      </w:r>
    </w:p>
    <w:p w:rsidR="00873164" w:rsidRDefault="00873164">
      <w:pPr>
        <w:pStyle w:val="Normal0"/>
        <w:spacing w:line="360" w:lineRule="auto"/>
        <w:rPr>
          <w:highlight w:val="white"/>
        </w:rPr>
      </w:pPr>
    </w:p>
    <w:sectPr w:rsidR="00873164">
      <w:pgSz w:w="11907" w:h="16839" w:code="9"/>
      <w:pgMar w:top="1440" w:right="862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3164"/>
    <w:rsid w:val="00601931"/>
    <w:rsid w:val="00873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1F61914-4E22-4D8D-987F-B22501D72C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rPr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223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1562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376/ 2017 z dnia 11 sierpnia 2017 r.</dc:title>
  <dc:subject>w sprawie powołania Komisji do oceny stanu technicznego budynku przy ul. Malborskiej 46 w Elblągu</dc:subject>
  <dc:creator>karol</dc:creator>
  <cp:lastModifiedBy>Katarzyna Rolka</cp:lastModifiedBy>
  <cp:revision>2</cp:revision>
  <dcterms:created xsi:type="dcterms:W3CDTF">2017-11-22T11:49:00Z</dcterms:created>
  <dcterms:modified xsi:type="dcterms:W3CDTF">2017-11-22T11:49:00Z</dcterms:modified>
  <cp:category>Akt prawny</cp:category>
</cp:coreProperties>
</file>