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13F" w:rsidRPr="00A1278A" w:rsidRDefault="00C4413F" w:rsidP="00C4413F">
      <w:pPr>
        <w:jc w:val="center"/>
        <w:rPr>
          <w:rFonts w:ascii="Times New Roman" w:hAnsi="Times New Roman" w:cs="Times New Roman"/>
          <w:sz w:val="44"/>
          <w:szCs w:val="44"/>
        </w:rPr>
      </w:pPr>
      <w:r w:rsidRPr="00A1278A">
        <w:rPr>
          <w:rFonts w:ascii="Times New Roman" w:hAnsi="Times New Roman" w:cs="Times New Roman"/>
          <w:b/>
          <w:caps/>
          <w:sz w:val="44"/>
          <w:szCs w:val="44"/>
        </w:rPr>
        <w:t>Zarządzenie Nr 107/2017</w:t>
      </w:r>
      <w:r w:rsidRPr="00A1278A">
        <w:rPr>
          <w:rFonts w:ascii="Times New Roman" w:hAnsi="Times New Roman" w:cs="Times New Roman"/>
          <w:b/>
          <w:caps/>
          <w:sz w:val="44"/>
          <w:szCs w:val="44"/>
        </w:rPr>
        <w:br/>
        <w:t>Prezydenta Miasta Elbląg</w:t>
      </w:r>
      <w:bookmarkStart w:id="0" w:name="_GoBack"/>
      <w:bookmarkEnd w:id="0"/>
    </w:p>
    <w:p w:rsidR="00C4413F" w:rsidRPr="00A1278A" w:rsidRDefault="00C4413F" w:rsidP="00C4413F">
      <w:pPr>
        <w:spacing w:before="280" w:after="280"/>
        <w:jc w:val="center"/>
        <w:rPr>
          <w:rFonts w:ascii="Times New Roman" w:hAnsi="Times New Roman" w:cs="Times New Roman"/>
          <w:b/>
          <w:caps/>
          <w:sz w:val="44"/>
          <w:szCs w:val="44"/>
        </w:rPr>
      </w:pPr>
      <w:r w:rsidRPr="00A1278A">
        <w:rPr>
          <w:rFonts w:ascii="Times New Roman" w:hAnsi="Times New Roman" w:cs="Times New Roman"/>
          <w:sz w:val="44"/>
          <w:szCs w:val="44"/>
        </w:rPr>
        <w:t>z dnia 8 marca 2017 r.</w:t>
      </w:r>
    </w:p>
    <w:p w:rsidR="0059126F" w:rsidRPr="00A1278A" w:rsidRDefault="00C4413F">
      <w:pPr>
        <w:pStyle w:val="Bodytext20"/>
        <w:shd w:val="clear" w:color="auto" w:fill="auto"/>
        <w:spacing w:before="0" w:after="994" w:line="420" w:lineRule="exact"/>
        <w:jc w:val="center"/>
      </w:pPr>
      <w:r w:rsidRPr="00A1278A">
        <w:rPr>
          <w:b/>
        </w:rPr>
        <w:t>w sprawie powołania zespołu do</w:t>
      </w:r>
      <w:r w:rsidR="009F1610" w:rsidRPr="00A1278A">
        <w:rPr>
          <w:b/>
        </w:rPr>
        <w:t xml:space="preserve"> oceny stanu technicznego obiektów przedszkoli</w:t>
      </w:r>
      <w:r w:rsidR="009F1610" w:rsidRPr="00A1278A">
        <w:t>.</w:t>
      </w:r>
    </w:p>
    <w:p w:rsidR="0059126F" w:rsidRDefault="009F1610">
      <w:pPr>
        <w:pStyle w:val="Bodytext20"/>
        <w:shd w:val="clear" w:color="auto" w:fill="auto"/>
        <w:spacing w:before="0" w:after="0" w:line="540" w:lineRule="exact"/>
        <w:ind w:firstLine="560"/>
      </w:pPr>
      <w:r>
        <w:t>Na podstawie z § 44 ust. I Regulaminu Organizacyjnego Urzędu Miejskiego w Elblągu stanowiącego Załącznik do Zarządzenia Prezydenta Miasta Elbląg Nr 62/2015 z dnia 9 marca 2015 r. w sprawie zatwierdzenia Regulaminu Organizacyjnego Urzęd</w:t>
      </w:r>
      <w:r w:rsidR="00C4413F">
        <w:t xml:space="preserve">u Miejskiego w Elblągu ( z </w:t>
      </w:r>
      <w:proofErr w:type="spellStart"/>
      <w:r w:rsidR="00C4413F">
        <w:t>późn</w:t>
      </w:r>
      <w:proofErr w:type="spellEnd"/>
      <w:r w:rsidR="00C4413F">
        <w:t>.</w:t>
      </w:r>
      <w:r>
        <w:t xml:space="preserve"> zmianami) zarządza się co następuje:</w:t>
      </w:r>
    </w:p>
    <w:p w:rsidR="0059126F" w:rsidRDefault="009F1610">
      <w:pPr>
        <w:pStyle w:val="Bodytext20"/>
        <w:shd w:val="clear" w:color="auto" w:fill="auto"/>
        <w:spacing w:before="0" w:after="0" w:line="790" w:lineRule="exact"/>
        <w:ind w:firstLine="800"/>
      </w:pPr>
      <w:r>
        <w:t>§ 1. Powołuje się zespół do rozpoznania stanu technicznego obiektów przedszkoli.</w:t>
      </w:r>
    </w:p>
    <w:p w:rsidR="0059126F" w:rsidRDefault="009F1610">
      <w:pPr>
        <w:pStyle w:val="Bodytext20"/>
        <w:shd w:val="clear" w:color="auto" w:fill="auto"/>
        <w:spacing w:before="0" w:after="0" w:line="790" w:lineRule="exact"/>
        <w:ind w:firstLine="800"/>
      </w:pPr>
      <w:r>
        <w:t>§ 2</w:t>
      </w:r>
      <w:r w:rsidR="00C4413F">
        <w:t>. Zespół pracuje pod nadzorem w</w:t>
      </w:r>
      <w:r>
        <w:t>iceprezydenta miasta Elbląga - pana Janusza Nowaka.</w:t>
      </w:r>
    </w:p>
    <w:p w:rsidR="0059126F" w:rsidRDefault="009F1610">
      <w:pPr>
        <w:pStyle w:val="Bodytext20"/>
        <w:shd w:val="clear" w:color="auto" w:fill="auto"/>
        <w:spacing w:before="0" w:after="0" w:line="790" w:lineRule="exact"/>
        <w:ind w:firstLine="800"/>
      </w:pPr>
      <w:r>
        <w:t>§ 3. W skład zespołu, o którym mowa w § 1 wchodzą:</w:t>
      </w:r>
    </w:p>
    <w:p w:rsidR="0059126F" w:rsidRDefault="009F1610">
      <w:pPr>
        <w:pStyle w:val="Bodytext20"/>
        <w:numPr>
          <w:ilvl w:val="0"/>
          <w:numId w:val="1"/>
        </w:numPr>
        <w:shd w:val="clear" w:color="auto" w:fill="auto"/>
        <w:tabs>
          <w:tab w:val="left" w:pos="1240"/>
        </w:tabs>
        <w:spacing w:before="0" w:after="0" w:line="780" w:lineRule="exact"/>
        <w:ind w:firstLine="800"/>
      </w:pPr>
      <w:r>
        <w:t>członek - Tomasz Świniarski, kierownik Referatu Bezpieczeństwa i Zarządzania Kryzysowego</w:t>
      </w:r>
    </w:p>
    <w:p w:rsidR="0059126F" w:rsidRDefault="009F1610">
      <w:pPr>
        <w:pStyle w:val="Bodytext20"/>
        <w:numPr>
          <w:ilvl w:val="0"/>
          <w:numId w:val="1"/>
        </w:numPr>
        <w:shd w:val="clear" w:color="auto" w:fill="auto"/>
        <w:tabs>
          <w:tab w:val="left" w:pos="1300"/>
        </w:tabs>
        <w:spacing w:before="0" w:after="0" w:line="780" w:lineRule="exact"/>
        <w:ind w:firstLine="800"/>
      </w:pPr>
      <w:r>
        <w:t xml:space="preserve">członek - Beata </w:t>
      </w:r>
      <w:proofErr w:type="spellStart"/>
      <w:r>
        <w:t>Nosewicz</w:t>
      </w:r>
      <w:proofErr w:type="spellEnd"/>
      <w:r>
        <w:t>, kierownik Referatu Edukacji w Departamencie Edukacji i Sportu:</w:t>
      </w:r>
    </w:p>
    <w:p w:rsidR="0059126F" w:rsidRDefault="009F1610">
      <w:pPr>
        <w:pStyle w:val="Bodytext20"/>
        <w:numPr>
          <w:ilvl w:val="0"/>
          <w:numId w:val="1"/>
        </w:numPr>
        <w:shd w:val="clear" w:color="auto" w:fill="auto"/>
        <w:tabs>
          <w:tab w:val="left" w:pos="1300"/>
        </w:tabs>
        <w:spacing w:before="0" w:after="0" w:line="780" w:lineRule="exact"/>
        <w:ind w:firstLine="800"/>
      </w:pPr>
      <w:r>
        <w:t>członek - Ewa Tomczyńska, inspektor Departamentu Edukacji i Sportu;</w:t>
      </w:r>
    </w:p>
    <w:p w:rsidR="0059126F" w:rsidRDefault="009F1610">
      <w:pPr>
        <w:pStyle w:val="Bodytext20"/>
        <w:numPr>
          <w:ilvl w:val="0"/>
          <w:numId w:val="1"/>
        </w:numPr>
        <w:shd w:val="clear" w:color="auto" w:fill="auto"/>
        <w:tabs>
          <w:tab w:val="left" w:pos="1310"/>
        </w:tabs>
        <w:spacing w:before="0" w:after="194" w:line="420" w:lineRule="exact"/>
        <w:ind w:firstLine="800"/>
      </w:pPr>
      <w:r>
        <w:t>członek</w:t>
      </w:r>
      <w:r w:rsidR="00C4413F">
        <w:t xml:space="preserve"> </w:t>
      </w:r>
      <w:r>
        <w:t>- Witold Barczewski, inspektor Departamentu Inwestycji;</w:t>
      </w:r>
    </w:p>
    <w:p w:rsidR="0059126F" w:rsidRDefault="009F1610">
      <w:pPr>
        <w:pStyle w:val="Bodytext20"/>
        <w:shd w:val="clear" w:color="auto" w:fill="auto"/>
        <w:spacing w:before="0" w:after="276" w:line="540" w:lineRule="exact"/>
        <w:ind w:firstLine="800"/>
      </w:pPr>
      <w:r>
        <w:rPr>
          <w:rStyle w:val="Bodytext222ptBold"/>
        </w:rPr>
        <w:t xml:space="preserve">§ </w:t>
      </w:r>
      <w:r>
        <w:rPr>
          <w:rStyle w:val="Bodytext223pt"/>
        </w:rPr>
        <w:t>4</w:t>
      </w:r>
      <w:r>
        <w:rPr>
          <w:rStyle w:val="Bodytext222ptBold"/>
        </w:rPr>
        <w:t xml:space="preserve">. </w:t>
      </w:r>
      <w:r>
        <w:t>Zadaniem zespołu jest rozpoznanie stanu technicznego obiektów przedszkoli prowadzonych przez gminę miasto Elbląg, formułowanie wniosków dotyczących poprawy stanu technicznego badanych obiektów oraz współdziałanie z prezydentem w zakresie realizacji wskazań we wniosku. Zespół pełni rolę doradczą.</w:t>
      </w:r>
    </w:p>
    <w:p w:rsidR="0059126F" w:rsidRDefault="009F1610">
      <w:pPr>
        <w:pStyle w:val="Bodytext20"/>
        <w:shd w:val="clear" w:color="auto" w:fill="auto"/>
        <w:spacing w:before="0" w:after="196" w:line="420" w:lineRule="exact"/>
        <w:ind w:firstLine="800"/>
      </w:pPr>
      <w:r>
        <w:t>§ 5. Posiedzenia zespołu odbywają się w' godzinach pracy.</w:t>
      </w:r>
    </w:p>
    <w:p w:rsidR="0059126F" w:rsidRDefault="009F1610">
      <w:pPr>
        <w:pStyle w:val="Bodytext20"/>
        <w:shd w:val="clear" w:color="auto" w:fill="auto"/>
        <w:spacing w:before="0" w:after="180" w:line="550" w:lineRule="exact"/>
        <w:ind w:firstLine="800"/>
      </w:pPr>
      <w:r>
        <w:t>§ 6. Zespół jest uprawniony do korzystania z ekspertyz lub opinii specjalistów' spoza członków zespołu, w przypadkach uzgodnionych z pracodawcą i na koszt pracodawcy.</w:t>
      </w:r>
    </w:p>
    <w:p w:rsidR="0059126F" w:rsidRDefault="009F1610">
      <w:pPr>
        <w:pStyle w:val="Bodytext20"/>
        <w:shd w:val="clear" w:color="auto" w:fill="auto"/>
        <w:spacing w:before="0" w:after="156" w:line="550" w:lineRule="exact"/>
        <w:ind w:firstLine="800"/>
      </w:pPr>
      <w:r>
        <w:t>§ 7. Członkowie zespołu w celu realizacji swoich zadań mogą żądać informacji i wyjaśnień na piśmie oraz udostępnienia do wglądu dokumentacji badanych jednostek.</w:t>
      </w:r>
    </w:p>
    <w:p w:rsidR="0059126F" w:rsidRDefault="009F1610">
      <w:pPr>
        <w:pStyle w:val="Bodytext20"/>
        <w:shd w:val="clear" w:color="auto" w:fill="auto"/>
        <w:spacing w:before="0" w:after="0" w:line="580" w:lineRule="exact"/>
        <w:ind w:firstLine="800"/>
      </w:pPr>
      <w:r>
        <w:t>§ 8. Na zakończenie prac powołany zespół sporządzi notatkę z planem pracy, uwzględniającą zalecenia oraz zadania do zrealizowania.</w:t>
      </w:r>
    </w:p>
    <w:p w:rsidR="0059126F" w:rsidRDefault="009F1610" w:rsidP="00C4413F">
      <w:pPr>
        <w:pStyle w:val="Bodytext20"/>
        <w:shd w:val="clear" w:color="auto" w:fill="auto"/>
        <w:spacing w:before="0" w:after="1200" w:line="820" w:lineRule="exact"/>
        <w:ind w:left="800" w:right="4560"/>
        <w:jc w:val="left"/>
        <w:sectPr w:rsidR="0059126F">
          <w:pgSz w:w="24337" w:h="31680"/>
          <w:pgMar w:top="2224" w:right="1250" w:bottom="2224" w:left="1737" w:header="0" w:footer="3" w:gutter="0"/>
          <w:cols w:space="720"/>
          <w:noEndnote/>
          <w:docGrid w:linePitch="360"/>
        </w:sectPr>
      </w:pPr>
      <w:r>
        <w:t xml:space="preserve">§ 9. Wykonanie zarządzenia powierza się dyrektorowi Departamentu Edukacji i Sportu. </w:t>
      </w:r>
      <w:r w:rsidR="00C4413F">
        <w:br/>
      </w:r>
      <w:r>
        <w:rPr>
          <w:rStyle w:val="Bodytext222ptBold"/>
        </w:rPr>
        <w:t xml:space="preserve">§ </w:t>
      </w:r>
      <w:r>
        <w:rPr>
          <w:rStyle w:val="Bodytext223pt"/>
        </w:rPr>
        <w:t>10</w:t>
      </w:r>
      <w:r>
        <w:rPr>
          <w:rStyle w:val="Bodytext222ptBold"/>
        </w:rPr>
        <w:t xml:space="preserve">. </w:t>
      </w:r>
      <w:r>
        <w:t>Zarządzenie wchodzi w życie z dniem podpisania.</w:t>
      </w:r>
    </w:p>
    <w:p w:rsidR="0059126F" w:rsidRDefault="009F1610">
      <w:pPr>
        <w:pStyle w:val="Heading30"/>
        <w:keepNext/>
        <w:keepLines/>
        <w:shd w:val="clear" w:color="auto" w:fill="auto"/>
        <w:spacing w:after="1266" w:line="460" w:lineRule="exact"/>
        <w:ind w:left="9600"/>
      </w:pPr>
      <w:bookmarkStart w:id="1" w:name="bookmark2"/>
      <w:r>
        <w:lastRenderedPageBreak/>
        <w:t>UZASADNIENIE</w:t>
      </w:r>
      <w:bookmarkEnd w:id="1"/>
    </w:p>
    <w:p w:rsidR="0059126F" w:rsidRDefault="009F1610">
      <w:pPr>
        <w:pStyle w:val="Bodytext20"/>
        <w:shd w:val="clear" w:color="auto" w:fill="auto"/>
        <w:spacing w:before="0" w:after="240" w:line="540" w:lineRule="exact"/>
        <w:ind w:left="1960"/>
      </w:pPr>
      <w:r>
        <w:t>Potrzeba utworzenia zespołu została zgłoszona na spotkaniu w dniu 16 XI 2016 r., które odbyło się w Ratuszu Staromiejskim. W spotkaniu brali udział przedstawiciele Urzędu Miejskiego w Elblągu, Komendy Miejskiej Państwowej Straży Pożarnej w Elblągu oraz dyrektorzy elbląskich przedszkoli prowadzonych przez Gminę Miasto Elbląg.</w:t>
      </w:r>
    </w:p>
    <w:p w:rsidR="0059126F" w:rsidRDefault="009F1610" w:rsidP="00C4413F">
      <w:pPr>
        <w:pStyle w:val="Bodytext20"/>
        <w:shd w:val="clear" w:color="auto" w:fill="auto"/>
        <w:spacing w:before="0" w:after="2720" w:line="540" w:lineRule="exact"/>
        <w:ind w:left="1960"/>
      </w:pPr>
      <w:r>
        <w:t>Zespół przeprowadzi oględziny wszystkich obiektów i przedłoży listę jednostek wymagających dostosowania stanu budynków do obowiązujących przepisów celem zaplanowania wykonania koniecznych robót w perspektywie kilkuletniej. Zaproponuje również przedszkola, w których niezbędne będzie zlecenie wykonania specjalistycznej ekspertyzy przez biegłego rzeczoznawcę do spraw zabezpieczeń przeciwpożarowych.</w:t>
      </w:r>
    </w:p>
    <w:sectPr w:rsidR="0059126F">
      <w:pgSz w:w="24337" w:h="31680"/>
      <w:pgMar w:top="2946" w:right="1367" w:bottom="2946" w:left="162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6E32" w:rsidRDefault="00506E32">
      <w:r>
        <w:separator/>
      </w:r>
    </w:p>
  </w:endnote>
  <w:endnote w:type="continuationSeparator" w:id="0">
    <w:p w:rsidR="00506E32" w:rsidRDefault="00506E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6E32" w:rsidRDefault="00506E32"/>
  </w:footnote>
  <w:footnote w:type="continuationSeparator" w:id="0">
    <w:p w:rsidR="00506E32" w:rsidRDefault="00506E32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E156A7"/>
    <w:multiLevelType w:val="multilevel"/>
    <w:tmpl w:val="1CF078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2"/>
        <w:szCs w:val="4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26F"/>
    <w:rsid w:val="000379F7"/>
    <w:rsid w:val="00257C52"/>
    <w:rsid w:val="00506E32"/>
    <w:rsid w:val="0059126F"/>
    <w:rsid w:val="009F1610"/>
    <w:rsid w:val="00A1278A"/>
    <w:rsid w:val="00C44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PicturecaptionExact">
    <w:name w:val="Picture caption Exact"/>
    <w:basedOn w:val="Domylnaczcionkaakapitu"/>
    <w:link w:val="Picturecaption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character" w:customStyle="1" w:styleId="PicturecaptionExact0">
    <w:name w:val="Picture caption Exact"/>
    <w:basedOn w:val="Picturecaption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2"/>
      <w:szCs w:val="42"/>
      <w:u w:val="none"/>
      <w:lang w:val="pl-PL" w:eastAsia="pl-PL" w:bidi="pl-PL"/>
    </w:rPr>
  </w:style>
  <w:style w:type="character" w:customStyle="1" w:styleId="Heading3">
    <w:name w:val="Heading #3_"/>
    <w:basedOn w:val="Domylnaczcionkaakapitu"/>
    <w:link w:val="Heading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0"/>
      <w:sz w:val="46"/>
      <w:szCs w:val="46"/>
      <w:u w:val="none"/>
    </w:rPr>
  </w:style>
  <w:style w:type="character" w:customStyle="1" w:styleId="Heading3Spacing-3pt">
    <w:name w:val="Heading #3 + Spacing -3 pt"/>
    <w:basedOn w:val="Heading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60"/>
      <w:w w:val="100"/>
      <w:position w:val="0"/>
      <w:sz w:val="46"/>
      <w:szCs w:val="46"/>
      <w:u w:val="none"/>
      <w:lang w:val="pl-PL" w:eastAsia="pl-PL" w:bidi="pl-PL"/>
    </w:rPr>
  </w:style>
  <w:style w:type="character" w:customStyle="1" w:styleId="Bodytext2">
    <w:name w:val="Body text (2)_"/>
    <w:basedOn w:val="Domylnaczcionkaakapitu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character" w:customStyle="1" w:styleId="Bodytext21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2"/>
      <w:szCs w:val="42"/>
      <w:u w:val="none"/>
      <w:lang w:val="pl-PL" w:eastAsia="pl-PL" w:bidi="pl-PL"/>
    </w:rPr>
  </w:style>
  <w:style w:type="character" w:customStyle="1" w:styleId="Bodytext222ptBold">
    <w:name w:val="Body text (2) + 22 pt;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44"/>
      <w:szCs w:val="44"/>
      <w:u w:val="none"/>
      <w:lang w:val="pl-PL" w:eastAsia="pl-PL" w:bidi="pl-PL"/>
    </w:rPr>
  </w:style>
  <w:style w:type="character" w:customStyle="1" w:styleId="Bodytext223pt">
    <w:name w:val="Body text (2) + 23 pt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6"/>
      <w:szCs w:val="46"/>
      <w:u w:val="none"/>
      <w:lang w:val="pl-PL" w:eastAsia="pl-PL" w:bidi="pl-PL"/>
    </w:rPr>
  </w:style>
  <w:style w:type="character" w:customStyle="1" w:styleId="Heading2">
    <w:name w:val="Heading #2_"/>
    <w:basedOn w:val="Domylnaczcionkaakapitu"/>
    <w:link w:val="Heading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w w:val="70"/>
      <w:sz w:val="52"/>
      <w:szCs w:val="52"/>
      <w:u w:val="none"/>
    </w:rPr>
  </w:style>
  <w:style w:type="character" w:customStyle="1" w:styleId="Heading21">
    <w:name w:val="Heading #2"/>
    <w:basedOn w:val="Heading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70"/>
      <w:position w:val="0"/>
      <w:sz w:val="52"/>
      <w:szCs w:val="52"/>
      <w:u w:val="none"/>
      <w:lang w:val="pl-PL" w:eastAsia="pl-PL" w:bidi="pl-PL"/>
    </w:rPr>
  </w:style>
  <w:style w:type="character" w:customStyle="1" w:styleId="Bodytext3">
    <w:name w:val="Body text (3)_"/>
    <w:basedOn w:val="Domylnaczcionkaakapitu"/>
    <w:link w:val="Bodytext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50"/>
      <w:szCs w:val="50"/>
      <w:u w:val="none"/>
    </w:rPr>
  </w:style>
  <w:style w:type="character" w:customStyle="1" w:styleId="Bodytext31">
    <w:name w:val="Body text (3)"/>
    <w:basedOn w:val="Bodytext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50"/>
      <w:szCs w:val="50"/>
      <w:u w:val="none"/>
      <w:lang w:val="pl-PL" w:eastAsia="pl-PL" w:bidi="pl-PL"/>
    </w:rPr>
  </w:style>
  <w:style w:type="character" w:customStyle="1" w:styleId="Bodytext4">
    <w:name w:val="Body text (4)_"/>
    <w:basedOn w:val="Domylnaczcionkaakapitu"/>
    <w:link w:val="Bodytext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0"/>
      <w:sz w:val="50"/>
      <w:szCs w:val="50"/>
      <w:u w:val="none"/>
    </w:rPr>
  </w:style>
  <w:style w:type="character" w:customStyle="1" w:styleId="Bodytext4SmallCaps">
    <w:name w:val="Body text (4) + Small Caps"/>
    <w:basedOn w:val="Bodytext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30"/>
      <w:w w:val="100"/>
      <w:position w:val="0"/>
      <w:sz w:val="50"/>
      <w:szCs w:val="50"/>
      <w:u w:val="none"/>
      <w:lang w:val="pl-PL" w:eastAsia="pl-PL" w:bidi="pl-PL"/>
    </w:rPr>
  </w:style>
  <w:style w:type="character" w:customStyle="1" w:styleId="Heading1">
    <w:name w:val="Heading #1_"/>
    <w:basedOn w:val="Domylnaczcionkaakapitu"/>
    <w:link w:val="Heading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w w:val="70"/>
      <w:sz w:val="52"/>
      <w:szCs w:val="52"/>
      <w:u w:val="none"/>
    </w:rPr>
  </w:style>
  <w:style w:type="character" w:customStyle="1" w:styleId="Heading11">
    <w:name w:val="Heading #1"/>
    <w:basedOn w:val="Heading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70"/>
      <w:position w:val="0"/>
      <w:sz w:val="52"/>
      <w:szCs w:val="52"/>
      <w:u w:val="none"/>
      <w:lang w:val="pl-PL" w:eastAsia="pl-PL" w:bidi="pl-PL"/>
    </w:rPr>
  </w:style>
  <w:style w:type="character" w:customStyle="1" w:styleId="Bodytext5">
    <w:name w:val="Body text (5)_"/>
    <w:basedOn w:val="Domylnaczcionkaakapitu"/>
    <w:link w:val="Bodytext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48"/>
      <w:szCs w:val="48"/>
      <w:u w:val="none"/>
    </w:rPr>
  </w:style>
  <w:style w:type="character" w:customStyle="1" w:styleId="Bodytext525pt">
    <w:name w:val="Body text (5) + 25 pt"/>
    <w:basedOn w:val="Bodytext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50"/>
      <w:szCs w:val="50"/>
      <w:u w:val="none"/>
      <w:lang w:val="pl-PL" w:eastAsia="pl-PL" w:bidi="pl-PL"/>
    </w:rPr>
  </w:style>
  <w:style w:type="character" w:customStyle="1" w:styleId="Bodytext51">
    <w:name w:val="Body text (5)"/>
    <w:basedOn w:val="Bodytext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48"/>
      <w:szCs w:val="48"/>
      <w:u w:val="none"/>
      <w:lang w:val="pl-PL" w:eastAsia="pl-PL" w:bidi="pl-PL"/>
    </w:rPr>
  </w:style>
  <w:style w:type="paragraph" w:customStyle="1" w:styleId="Picturecaption">
    <w:name w:val="Picture caption"/>
    <w:basedOn w:val="Normalny"/>
    <w:link w:val="Picturecaption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42"/>
      <w:szCs w:val="42"/>
    </w:rPr>
  </w:style>
  <w:style w:type="paragraph" w:customStyle="1" w:styleId="Heading30">
    <w:name w:val="Heading #3"/>
    <w:basedOn w:val="Normalny"/>
    <w:link w:val="Heading3"/>
    <w:pPr>
      <w:shd w:val="clear" w:color="auto" w:fill="FFFFFF"/>
      <w:spacing w:after="540" w:line="530" w:lineRule="exact"/>
      <w:outlineLvl w:val="2"/>
    </w:pPr>
    <w:rPr>
      <w:rFonts w:ascii="Times New Roman" w:eastAsia="Times New Roman" w:hAnsi="Times New Roman" w:cs="Times New Roman"/>
      <w:spacing w:val="30"/>
      <w:sz w:val="46"/>
      <w:szCs w:val="46"/>
    </w:rPr>
  </w:style>
  <w:style w:type="paragraph" w:customStyle="1" w:styleId="Bodytext20">
    <w:name w:val="Body text (2)"/>
    <w:basedOn w:val="Normalny"/>
    <w:link w:val="Bodytext2"/>
    <w:pPr>
      <w:shd w:val="clear" w:color="auto" w:fill="FFFFFF"/>
      <w:spacing w:before="540" w:after="720" w:line="0" w:lineRule="atLeast"/>
      <w:jc w:val="both"/>
    </w:pPr>
    <w:rPr>
      <w:rFonts w:ascii="Times New Roman" w:eastAsia="Times New Roman" w:hAnsi="Times New Roman" w:cs="Times New Roman"/>
      <w:sz w:val="42"/>
      <w:szCs w:val="42"/>
    </w:rPr>
  </w:style>
  <w:style w:type="paragraph" w:customStyle="1" w:styleId="Heading20">
    <w:name w:val="Heading #2"/>
    <w:basedOn w:val="Normalny"/>
    <w:link w:val="Heading2"/>
    <w:pPr>
      <w:shd w:val="clear" w:color="auto" w:fill="FFFFFF"/>
      <w:spacing w:before="960" w:after="720" w:line="0" w:lineRule="atLeast"/>
      <w:outlineLvl w:val="1"/>
    </w:pPr>
    <w:rPr>
      <w:rFonts w:ascii="Times New Roman" w:eastAsia="Times New Roman" w:hAnsi="Times New Roman" w:cs="Times New Roman"/>
      <w:w w:val="70"/>
      <w:sz w:val="52"/>
      <w:szCs w:val="52"/>
    </w:rPr>
  </w:style>
  <w:style w:type="paragraph" w:customStyle="1" w:styleId="Bodytext30">
    <w:name w:val="Body text (3)"/>
    <w:basedOn w:val="Normalny"/>
    <w:link w:val="Bodytext3"/>
    <w:pPr>
      <w:shd w:val="clear" w:color="auto" w:fill="FFFFFF"/>
      <w:spacing w:before="720" w:after="180" w:line="0" w:lineRule="atLeast"/>
    </w:pPr>
    <w:rPr>
      <w:rFonts w:ascii="Times New Roman" w:eastAsia="Times New Roman" w:hAnsi="Times New Roman" w:cs="Times New Roman"/>
      <w:i/>
      <w:iCs/>
      <w:sz w:val="50"/>
      <w:szCs w:val="50"/>
    </w:rPr>
  </w:style>
  <w:style w:type="paragraph" w:customStyle="1" w:styleId="Bodytext40">
    <w:name w:val="Body text (4)"/>
    <w:basedOn w:val="Normalny"/>
    <w:link w:val="Bodytext4"/>
    <w:pPr>
      <w:shd w:val="clear" w:color="auto" w:fill="FFFFFF"/>
      <w:spacing w:before="180" w:line="0" w:lineRule="atLeast"/>
    </w:pPr>
    <w:rPr>
      <w:rFonts w:ascii="Times New Roman" w:eastAsia="Times New Roman" w:hAnsi="Times New Roman" w:cs="Times New Roman"/>
      <w:spacing w:val="30"/>
      <w:sz w:val="50"/>
      <w:szCs w:val="50"/>
    </w:rPr>
  </w:style>
  <w:style w:type="paragraph" w:customStyle="1" w:styleId="Heading10">
    <w:name w:val="Heading #1"/>
    <w:basedOn w:val="Normalny"/>
    <w:link w:val="Heading1"/>
    <w:pPr>
      <w:shd w:val="clear" w:color="auto" w:fill="FFFFFF"/>
      <w:spacing w:before="3240" w:line="1190" w:lineRule="exact"/>
      <w:outlineLvl w:val="0"/>
    </w:pPr>
    <w:rPr>
      <w:rFonts w:ascii="Times New Roman" w:eastAsia="Times New Roman" w:hAnsi="Times New Roman" w:cs="Times New Roman"/>
      <w:w w:val="70"/>
      <w:sz w:val="52"/>
      <w:szCs w:val="52"/>
    </w:rPr>
  </w:style>
  <w:style w:type="paragraph" w:customStyle="1" w:styleId="Bodytext50">
    <w:name w:val="Body text (5)"/>
    <w:basedOn w:val="Normalny"/>
    <w:link w:val="Bodytext5"/>
    <w:pPr>
      <w:shd w:val="clear" w:color="auto" w:fill="FFFFFF"/>
      <w:spacing w:line="1190" w:lineRule="exact"/>
    </w:pPr>
    <w:rPr>
      <w:rFonts w:ascii="Times New Roman" w:eastAsia="Times New Roman" w:hAnsi="Times New Roman" w:cs="Times New Roman"/>
      <w:i/>
      <w:iCs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PicturecaptionExact">
    <w:name w:val="Picture caption Exact"/>
    <w:basedOn w:val="Domylnaczcionkaakapitu"/>
    <w:link w:val="Picturecaption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character" w:customStyle="1" w:styleId="PicturecaptionExact0">
    <w:name w:val="Picture caption Exact"/>
    <w:basedOn w:val="Picturecaption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2"/>
      <w:szCs w:val="42"/>
      <w:u w:val="none"/>
      <w:lang w:val="pl-PL" w:eastAsia="pl-PL" w:bidi="pl-PL"/>
    </w:rPr>
  </w:style>
  <w:style w:type="character" w:customStyle="1" w:styleId="Heading3">
    <w:name w:val="Heading #3_"/>
    <w:basedOn w:val="Domylnaczcionkaakapitu"/>
    <w:link w:val="Heading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0"/>
      <w:sz w:val="46"/>
      <w:szCs w:val="46"/>
      <w:u w:val="none"/>
    </w:rPr>
  </w:style>
  <w:style w:type="character" w:customStyle="1" w:styleId="Heading3Spacing-3pt">
    <w:name w:val="Heading #3 + Spacing -3 pt"/>
    <w:basedOn w:val="Heading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60"/>
      <w:w w:val="100"/>
      <w:position w:val="0"/>
      <w:sz w:val="46"/>
      <w:szCs w:val="46"/>
      <w:u w:val="none"/>
      <w:lang w:val="pl-PL" w:eastAsia="pl-PL" w:bidi="pl-PL"/>
    </w:rPr>
  </w:style>
  <w:style w:type="character" w:customStyle="1" w:styleId="Bodytext2">
    <w:name w:val="Body text (2)_"/>
    <w:basedOn w:val="Domylnaczcionkaakapitu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character" w:customStyle="1" w:styleId="Bodytext21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2"/>
      <w:szCs w:val="42"/>
      <w:u w:val="none"/>
      <w:lang w:val="pl-PL" w:eastAsia="pl-PL" w:bidi="pl-PL"/>
    </w:rPr>
  </w:style>
  <w:style w:type="character" w:customStyle="1" w:styleId="Bodytext222ptBold">
    <w:name w:val="Body text (2) + 22 pt;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44"/>
      <w:szCs w:val="44"/>
      <w:u w:val="none"/>
      <w:lang w:val="pl-PL" w:eastAsia="pl-PL" w:bidi="pl-PL"/>
    </w:rPr>
  </w:style>
  <w:style w:type="character" w:customStyle="1" w:styleId="Bodytext223pt">
    <w:name w:val="Body text (2) + 23 pt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6"/>
      <w:szCs w:val="46"/>
      <w:u w:val="none"/>
      <w:lang w:val="pl-PL" w:eastAsia="pl-PL" w:bidi="pl-PL"/>
    </w:rPr>
  </w:style>
  <w:style w:type="character" w:customStyle="1" w:styleId="Heading2">
    <w:name w:val="Heading #2_"/>
    <w:basedOn w:val="Domylnaczcionkaakapitu"/>
    <w:link w:val="Heading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w w:val="70"/>
      <w:sz w:val="52"/>
      <w:szCs w:val="52"/>
      <w:u w:val="none"/>
    </w:rPr>
  </w:style>
  <w:style w:type="character" w:customStyle="1" w:styleId="Heading21">
    <w:name w:val="Heading #2"/>
    <w:basedOn w:val="Heading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70"/>
      <w:position w:val="0"/>
      <w:sz w:val="52"/>
      <w:szCs w:val="52"/>
      <w:u w:val="none"/>
      <w:lang w:val="pl-PL" w:eastAsia="pl-PL" w:bidi="pl-PL"/>
    </w:rPr>
  </w:style>
  <w:style w:type="character" w:customStyle="1" w:styleId="Bodytext3">
    <w:name w:val="Body text (3)_"/>
    <w:basedOn w:val="Domylnaczcionkaakapitu"/>
    <w:link w:val="Bodytext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50"/>
      <w:szCs w:val="50"/>
      <w:u w:val="none"/>
    </w:rPr>
  </w:style>
  <w:style w:type="character" w:customStyle="1" w:styleId="Bodytext31">
    <w:name w:val="Body text (3)"/>
    <w:basedOn w:val="Bodytext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50"/>
      <w:szCs w:val="50"/>
      <w:u w:val="none"/>
      <w:lang w:val="pl-PL" w:eastAsia="pl-PL" w:bidi="pl-PL"/>
    </w:rPr>
  </w:style>
  <w:style w:type="character" w:customStyle="1" w:styleId="Bodytext4">
    <w:name w:val="Body text (4)_"/>
    <w:basedOn w:val="Domylnaczcionkaakapitu"/>
    <w:link w:val="Bodytext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0"/>
      <w:sz w:val="50"/>
      <w:szCs w:val="50"/>
      <w:u w:val="none"/>
    </w:rPr>
  </w:style>
  <w:style w:type="character" w:customStyle="1" w:styleId="Bodytext4SmallCaps">
    <w:name w:val="Body text (4) + Small Caps"/>
    <w:basedOn w:val="Bodytext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30"/>
      <w:w w:val="100"/>
      <w:position w:val="0"/>
      <w:sz w:val="50"/>
      <w:szCs w:val="50"/>
      <w:u w:val="none"/>
      <w:lang w:val="pl-PL" w:eastAsia="pl-PL" w:bidi="pl-PL"/>
    </w:rPr>
  </w:style>
  <w:style w:type="character" w:customStyle="1" w:styleId="Heading1">
    <w:name w:val="Heading #1_"/>
    <w:basedOn w:val="Domylnaczcionkaakapitu"/>
    <w:link w:val="Heading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w w:val="70"/>
      <w:sz w:val="52"/>
      <w:szCs w:val="52"/>
      <w:u w:val="none"/>
    </w:rPr>
  </w:style>
  <w:style w:type="character" w:customStyle="1" w:styleId="Heading11">
    <w:name w:val="Heading #1"/>
    <w:basedOn w:val="Heading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70"/>
      <w:position w:val="0"/>
      <w:sz w:val="52"/>
      <w:szCs w:val="52"/>
      <w:u w:val="none"/>
      <w:lang w:val="pl-PL" w:eastAsia="pl-PL" w:bidi="pl-PL"/>
    </w:rPr>
  </w:style>
  <w:style w:type="character" w:customStyle="1" w:styleId="Bodytext5">
    <w:name w:val="Body text (5)_"/>
    <w:basedOn w:val="Domylnaczcionkaakapitu"/>
    <w:link w:val="Bodytext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48"/>
      <w:szCs w:val="48"/>
      <w:u w:val="none"/>
    </w:rPr>
  </w:style>
  <w:style w:type="character" w:customStyle="1" w:styleId="Bodytext525pt">
    <w:name w:val="Body text (5) + 25 pt"/>
    <w:basedOn w:val="Bodytext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50"/>
      <w:szCs w:val="50"/>
      <w:u w:val="none"/>
      <w:lang w:val="pl-PL" w:eastAsia="pl-PL" w:bidi="pl-PL"/>
    </w:rPr>
  </w:style>
  <w:style w:type="character" w:customStyle="1" w:styleId="Bodytext51">
    <w:name w:val="Body text (5)"/>
    <w:basedOn w:val="Bodytext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48"/>
      <w:szCs w:val="48"/>
      <w:u w:val="none"/>
      <w:lang w:val="pl-PL" w:eastAsia="pl-PL" w:bidi="pl-PL"/>
    </w:rPr>
  </w:style>
  <w:style w:type="paragraph" w:customStyle="1" w:styleId="Picturecaption">
    <w:name w:val="Picture caption"/>
    <w:basedOn w:val="Normalny"/>
    <w:link w:val="Picturecaption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42"/>
      <w:szCs w:val="42"/>
    </w:rPr>
  </w:style>
  <w:style w:type="paragraph" w:customStyle="1" w:styleId="Heading30">
    <w:name w:val="Heading #3"/>
    <w:basedOn w:val="Normalny"/>
    <w:link w:val="Heading3"/>
    <w:pPr>
      <w:shd w:val="clear" w:color="auto" w:fill="FFFFFF"/>
      <w:spacing w:after="540" w:line="530" w:lineRule="exact"/>
      <w:outlineLvl w:val="2"/>
    </w:pPr>
    <w:rPr>
      <w:rFonts w:ascii="Times New Roman" w:eastAsia="Times New Roman" w:hAnsi="Times New Roman" w:cs="Times New Roman"/>
      <w:spacing w:val="30"/>
      <w:sz w:val="46"/>
      <w:szCs w:val="46"/>
    </w:rPr>
  </w:style>
  <w:style w:type="paragraph" w:customStyle="1" w:styleId="Bodytext20">
    <w:name w:val="Body text (2)"/>
    <w:basedOn w:val="Normalny"/>
    <w:link w:val="Bodytext2"/>
    <w:pPr>
      <w:shd w:val="clear" w:color="auto" w:fill="FFFFFF"/>
      <w:spacing w:before="540" w:after="720" w:line="0" w:lineRule="atLeast"/>
      <w:jc w:val="both"/>
    </w:pPr>
    <w:rPr>
      <w:rFonts w:ascii="Times New Roman" w:eastAsia="Times New Roman" w:hAnsi="Times New Roman" w:cs="Times New Roman"/>
      <w:sz w:val="42"/>
      <w:szCs w:val="42"/>
    </w:rPr>
  </w:style>
  <w:style w:type="paragraph" w:customStyle="1" w:styleId="Heading20">
    <w:name w:val="Heading #2"/>
    <w:basedOn w:val="Normalny"/>
    <w:link w:val="Heading2"/>
    <w:pPr>
      <w:shd w:val="clear" w:color="auto" w:fill="FFFFFF"/>
      <w:spacing w:before="960" w:after="720" w:line="0" w:lineRule="atLeast"/>
      <w:outlineLvl w:val="1"/>
    </w:pPr>
    <w:rPr>
      <w:rFonts w:ascii="Times New Roman" w:eastAsia="Times New Roman" w:hAnsi="Times New Roman" w:cs="Times New Roman"/>
      <w:w w:val="70"/>
      <w:sz w:val="52"/>
      <w:szCs w:val="52"/>
    </w:rPr>
  </w:style>
  <w:style w:type="paragraph" w:customStyle="1" w:styleId="Bodytext30">
    <w:name w:val="Body text (3)"/>
    <w:basedOn w:val="Normalny"/>
    <w:link w:val="Bodytext3"/>
    <w:pPr>
      <w:shd w:val="clear" w:color="auto" w:fill="FFFFFF"/>
      <w:spacing w:before="720" w:after="180" w:line="0" w:lineRule="atLeast"/>
    </w:pPr>
    <w:rPr>
      <w:rFonts w:ascii="Times New Roman" w:eastAsia="Times New Roman" w:hAnsi="Times New Roman" w:cs="Times New Roman"/>
      <w:i/>
      <w:iCs/>
      <w:sz w:val="50"/>
      <w:szCs w:val="50"/>
    </w:rPr>
  </w:style>
  <w:style w:type="paragraph" w:customStyle="1" w:styleId="Bodytext40">
    <w:name w:val="Body text (4)"/>
    <w:basedOn w:val="Normalny"/>
    <w:link w:val="Bodytext4"/>
    <w:pPr>
      <w:shd w:val="clear" w:color="auto" w:fill="FFFFFF"/>
      <w:spacing w:before="180" w:line="0" w:lineRule="atLeast"/>
    </w:pPr>
    <w:rPr>
      <w:rFonts w:ascii="Times New Roman" w:eastAsia="Times New Roman" w:hAnsi="Times New Roman" w:cs="Times New Roman"/>
      <w:spacing w:val="30"/>
      <w:sz w:val="50"/>
      <w:szCs w:val="50"/>
    </w:rPr>
  </w:style>
  <w:style w:type="paragraph" w:customStyle="1" w:styleId="Heading10">
    <w:name w:val="Heading #1"/>
    <w:basedOn w:val="Normalny"/>
    <w:link w:val="Heading1"/>
    <w:pPr>
      <w:shd w:val="clear" w:color="auto" w:fill="FFFFFF"/>
      <w:spacing w:before="3240" w:line="1190" w:lineRule="exact"/>
      <w:outlineLvl w:val="0"/>
    </w:pPr>
    <w:rPr>
      <w:rFonts w:ascii="Times New Roman" w:eastAsia="Times New Roman" w:hAnsi="Times New Roman" w:cs="Times New Roman"/>
      <w:w w:val="70"/>
      <w:sz w:val="52"/>
      <w:szCs w:val="52"/>
    </w:rPr>
  </w:style>
  <w:style w:type="paragraph" w:customStyle="1" w:styleId="Bodytext50">
    <w:name w:val="Body text (5)"/>
    <w:basedOn w:val="Normalny"/>
    <w:link w:val="Bodytext5"/>
    <w:pPr>
      <w:shd w:val="clear" w:color="auto" w:fill="FFFFFF"/>
      <w:spacing w:line="1190" w:lineRule="exact"/>
    </w:pPr>
    <w:rPr>
      <w:rFonts w:ascii="Times New Roman" w:eastAsia="Times New Roman" w:hAnsi="Times New Roman" w:cs="Times New Roman"/>
      <w:i/>
      <w:iCs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An mm's computing document!</vt:lpstr>
    </vt:vector>
  </TitlesOfParts>
  <Company/>
  <LinksUpToDate>false</LinksUpToDate>
  <CharactersWithSpaces>2675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 mm's computing document!</dc:title>
  <dc:creator>mm's computing</dc:creator>
  <cp:lastModifiedBy>Karol Przybył</cp:lastModifiedBy>
  <cp:revision>3</cp:revision>
  <dcterms:created xsi:type="dcterms:W3CDTF">2017-10-23T12:34:00Z</dcterms:created>
  <dcterms:modified xsi:type="dcterms:W3CDTF">2017-10-23T12:40:00Z</dcterms:modified>
</cp:coreProperties>
</file>