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4CF" w:rsidRPr="00242868" w:rsidRDefault="004464CF" w:rsidP="004464CF">
      <w:pPr>
        <w:jc w:val="right"/>
      </w:pPr>
    </w:p>
    <w:p w:rsidR="004464CF" w:rsidRDefault="004464CF" w:rsidP="004464CF">
      <w:pPr>
        <w:jc w:val="center"/>
        <w:rPr>
          <w:b/>
          <w:caps/>
        </w:rPr>
      </w:pPr>
    </w:p>
    <w:p w:rsidR="004464CF" w:rsidRDefault="004464CF" w:rsidP="004464CF">
      <w:pPr>
        <w:jc w:val="center"/>
        <w:rPr>
          <w:b/>
          <w:caps/>
        </w:rPr>
      </w:pPr>
    </w:p>
    <w:p w:rsidR="004464CF" w:rsidRDefault="004464CF" w:rsidP="004464CF">
      <w:pPr>
        <w:jc w:val="center"/>
        <w:rPr>
          <w:b/>
          <w:caps/>
        </w:rPr>
      </w:pPr>
    </w:p>
    <w:p w:rsidR="004464CF" w:rsidRDefault="00255C77" w:rsidP="004464CF">
      <w:pPr>
        <w:jc w:val="center"/>
      </w:pPr>
      <w:r>
        <w:rPr>
          <w:b/>
          <w:caps/>
        </w:rPr>
        <w:t xml:space="preserve">Zarządzenie Nr </w:t>
      </w:r>
      <w:r w:rsidR="008931F8">
        <w:rPr>
          <w:b/>
          <w:caps/>
        </w:rPr>
        <w:t>67</w:t>
      </w:r>
      <w:r>
        <w:rPr>
          <w:b/>
          <w:caps/>
        </w:rPr>
        <w:t>/2017</w:t>
      </w:r>
      <w:r w:rsidR="004464CF">
        <w:rPr>
          <w:b/>
          <w:caps/>
        </w:rPr>
        <w:br/>
        <w:t>Prezydenta Miasta Elbląg</w:t>
      </w:r>
    </w:p>
    <w:p w:rsidR="004464CF" w:rsidRDefault="00255C77" w:rsidP="004464CF">
      <w:pPr>
        <w:spacing w:before="280" w:after="280"/>
        <w:jc w:val="center"/>
        <w:rPr>
          <w:b/>
          <w:caps/>
        </w:rPr>
      </w:pPr>
      <w:r>
        <w:t xml:space="preserve">z dnia </w:t>
      </w:r>
      <w:r w:rsidR="008931F8">
        <w:t xml:space="preserve">20 lutego </w:t>
      </w:r>
      <w:bookmarkStart w:id="0" w:name="_GoBack"/>
      <w:bookmarkEnd w:id="0"/>
      <w:r>
        <w:t>2017</w:t>
      </w:r>
      <w:r w:rsidR="004464CF">
        <w:t> r.</w:t>
      </w:r>
    </w:p>
    <w:p w:rsidR="004464CF" w:rsidRDefault="004464CF" w:rsidP="004464CF">
      <w:pPr>
        <w:keepNext/>
        <w:spacing w:after="480"/>
        <w:jc w:val="center"/>
        <w:rPr>
          <w:b/>
          <w:caps/>
        </w:rPr>
      </w:pPr>
      <w:r>
        <w:rPr>
          <w:b/>
        </w:rPr>
        <w:t>zmieniające zarządzenie w sprawie określenia Regulaminu działania Kapituły Nagrody Prezydenta Miasta Elbląg, przyznawanej zawodnikom, trenerom i innym osobom wyróżniającym się w działalności sportowej</w:t>
      </w:r>
      <w:r>
        <w:t> </w:t>
      </w:r>
    </w:p>
    <w:p w:rsidR="004464CF" w:rsidRDefault="004464CF" w:rsidP="004464CF">
      <w:pPr>
        <w:keepLines/>
        <w:spacing w:before="120" w:after="120"/>
        <w:ind w:firstLine="227"/>
      </w:pPr>
      <w:r>
        <w:t xml:space="preserve">Na podstawie § 12 ust. 1 uchwały Nr XVIII/487/2012 Rady Miejskiej w Elblągu z dnia 23 października 2012 r. w sprawie ustalenia zasad i trybu przyznawania wyróżnień i nagród zawodnikom osiągającym wysokie wyniki sportowe oraz wyróżnień i nagród trenerom i innym osobom wyróżniającym się w działalności sportowej (z </w:t>
      </w:r>
      <w:proofErr w:type="spellStart"/>
      <w:r>
        <w:t>późn</w:t>
      </w:r>
      <w:proofErr w:type="spellEnd"/>
      <w:r>
        <w:t xml:space="preserve">. zm.) oraz § 44 ust. 1 Regulaminu Organizacyjnego Urzędu Miejskiego w Elblągu, stanowiącego Załącznik do Zarządzenia Nr 62/2015 Prezydenta Miasta Elbląg z dnia 9 marca 2015 r. w sprawie zatwierdzenia Regulaminu Organizacyjnego Urzędu Miejskiego w Elblągu (z </w:t>
      </w:r>
      <w:proofErr w:type="spellStart"/>
      <w:r>
        <w:t>późn</w:t>
      </w:r>
      <w:proofErr w:type="spellEnd"/>
      <w:r>
        <w:t>. zm.), </w:t>
      </w:r>
      <w:r>
        <w:rPr>
          <w:b/>
        </w:rPr>
        <w:t>zarządza się, co następuje:</w:t>
      </w:r>
      <w:r>
        <w:t> </w:t>
      </w:r>
    </w:p>
    <w:p w:rsidR="004464CF" w:rsidRDefault="004464CF" w:rsidP="004464CF">
      <w:pPr>
        <w:keepNext/>
        <w:ind w:firstLine="360"/>
      </w:pPr>
      <w:r>
        <w:rPr>
          <w:b/>
        </w:rPr>
        <w:t>§ 1.</w:t>
      </w:r>
      <w:r w:rsidRPr="00A976B6">
        <w:t xml:space="preserve"> W </w:t>
      </w:r>
      <w:r>
        <w:t xml:space="preserve">Regulaminie działania Kapituły Nagrody Prezydenta Miasta Elbląg, przyznawanej zawodnikom, trenerom i innym osobom wyróżniającym się w działalności sportowej, stanowiącym załącznik do </w:t>
      </w:r>
      <w:r w:rsidRPr="00A976B6">
        <w:t xml:space="preserve"> </w:t>
      </w:r>
      <w:r>
        <w:t xml:space="preserve">Zarządzenia Nr 20/2013 Prezydenta Miasta Elbląg z dnia 16 stycznia 2013 r. w sprawie </w:t>
      </w:r>
      <w:r w:rsidRPr="00FE0619">
        <w:t>określenia Regulaminu działania Kapituły Nagrody Prezydenta Miasta Elbląg, przyznawanej zawodnikom, trenerom i innym osobom wyróżniającym się w działalności sportowej</w:t>
      </w:r>
      <w:r>
        <w:t xml:space="preserve"> (z </w:t>
      </w:r>
      <w:proofErr w:type="spellStart"/>
      <w:r>
        <w:t>późn</w:t>
      </w:r>
      <w:proofErr w:type="spellEnd"/>
      <w:r>
        <w:t>. zm.),</w:t>
      </w:r>
      <w:r w:rsidRPr="00FE0619">
        <w:t> </w:t>
      </w:r>
      <w:r>
        <w:t>ust. 8 i 9 otrzymują brzmienie:</w:t>
      </w:r>
    </w:p>
    <w:p w:rsidR="004464CF" w:rsidRDefault="004464CF" w:rsidP="004464CF">
      <w:pPr>
        <w:keepLines/>
        <w:spacing w:before="120" w:after="120"/>
        <w:ind w:firstLine="340"/>
      </w:pPr>
      <w:r>
        <w:t xml:space="preserve">“8. Obsługę techniczną posiedzeń </w:t>
      </w:r>
      <w:r w:rsidR="0068216E">
        <w:t>zabezpiecza Departament Edukacji i Sportu</w:t>
      </w:r>
      <w:r>
        <w:t xml:space="preserve"> Urzędu Miejskiego w Elblągu. </w:t>
      </w:r>
    </w:p>
    <w:p w:rsidR="004464CF" w:rsidRDefault="004464CF" w:rsidP="004464CF">
      <w:pPr>
        <w:keepLines/>
        <w:spacing w:before="120" w:after="120"/>
        <w:ind w:firstLine="340"/>
      </w:pPr>
      <w:r>
        <w:t>9. Dokumentację związaną z działalnością Kapituły ewidencjonuje i przechowuje Departament Edukacji</w:t>
      </w:r>
      <w:r w:rsidR="0068216E">
        <w:t xml:space="preserve"> i Sportu</w:t>
      </w:r>
      <w:r>
        <w:t xml:space="preserve"> Urzędu Miejskiego w Elblągu. “</w:t>
      </w:r>
    </w:p>
    <w:p w:rsidR="004464CF" w:rsidRDefault="004464CF" w:rsidP="004464CF">
      <w:pPr>
        <w:keepLines/>
        <w:spacing w:before="120" w:after="120"/>
        <w:ind w:firstLine="340"/>
      </w:pPr>
      <w:r>
        <w:rPr>
          <w:b/>
        </w:rPr>
        <w:t>§ 2.</w:t>
      </w:r>
      <w:r w:rsidRPr="00A976B6">
        <w:t> </w:t>
      </w:r>
      <w:r>
        <w:t>Zarządzenie wchodzi w życie z dniem podpisania.</w:t>
      </w: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>
      <w:pPr>
        <w:keepLines/>
        <w:spacing w:before="120" w:after="120"/>
        <w:ind w:firstLine="340"/>
      </w:pPr>
    </w:p>
    <w:p w:rsidR="00BC4BBA" w:rsidRDefault="00BC4BBA" w:rsidP="004464CF">
      <w:pPr>
        <w:keepLines/>
        <w:spacing w:before="120" w:after="120"/>
        <w:ind w:firstLine="340"/>
      </w:pPr>
    </w:p>
    <w:p w:rsidR="00BC4BBA" w:rsidRDefault="00BC4BBA" w:rsidP="004464CF">
      <w:pPr>
        <w:keepLines/>
        <w:spacing w:before="120" w:after="120"/>
        <w:ind w:firstLine="340"/>
      </w:pPr>
    </w:p>
    <w:p w:rsidR="004464CF" w:rsidRPr="001F0FA2" w:rsidRDefault="004464CF" w:rsidP="004464CF">
      <w:pPr>
        <w:keepLines/>
        <w:spacing w:before="120" w:after="120"/>
        <w:ind w:firstLine="340"/>
        <w:jc w:val="center"/>
        <w:rPr>
          <w:b/>
        </w:rPr>
      </w:pPr>
      <w:r w:rsidRPr="001F0FA2">
        <w:rPr>
          <w:b/>
        </w:rPr>
        <w:t>U z a s a d n i e n i e</w:t>
      </w:r>
    </w:p>
    <w:p w:rsidR="004464CF" w:rsidRDefault="004464CF" w:rsidP="004464CF">
      <w:pPr>
        <w:keepLines/>
        <w:spacing w:before="120" w:after="120"/>
        <w:ind w:firstLine="340"/>
        <w:jc w:val="center"/>
      </w:pPr>
    </w:p>
    <w:p w:rsidR="00BC4BBA" w:rsidRDefault="004464CF" w:rsidP="00BC4BBA">
      <w:pPr>
        <w:ind w:firstLine="426"/>
      </w:pPr>
      <w:r>
        <w:t xml:space="preserve">Zmiany w zarządzeniu </w:t>
      </w:r>
      <w:r w:rsidRPr="00E8129A">
        <w:rPr>
          <w:i/>
        </w:rPr>
        <w:t>w sprawie określenia Regulaminu działania Kapituły Nagrody Prezydenta Miasta Elbląg, przyznawanej zawodnikom, trenerom i innym osobom wyróżniającym się w działalności sportowej</w:t>
      </w:r>
      <w:r w:rsidRPr="00E8129A">
        <w:t> </w:t>
      </w:r>
      <w:r>
        <w:t xml:space="preserve">wynikają z </w:t>
      </w:r>
      <w:r w:rsidR="0068216E">
        <w:t>przekazania zadań dot. turystyki do Departamentu Promocji i Kultury</w:t>
      </w:r>
      <w:r w:rsidR="00BC4BBA">
        <w:t xml:space="preserve"> Urzędu Miejskiego w Elblągu i związaną z tym zmianą nazwy dotychczasowego Departamentu Edukacji, Sportu </w:t>
      </w:r>
      <w:r w:rsidR="00BC4BBA">
        <w:br/>
        <w:t>i Turystyki.</w:t>
      </w:r>
    </w:p>
    <w:p w:rsidR="004464CF" w:rsidRDefault="004464CF" w:rsidP="004464CF">
      <w:pPr>
        <w:spacing w:before="120" w:after="120"/>
        <w:ind w:firstLine="426"/>
      </w:pPr>
      <w:r>
        <w:t>Wprowadzenie zarządzenie nie powoduje skutków finansowych.</w:t>
      </w:r>
    </w:p>
    <w:p w:rsidR="004464CF" w:rsidRDefault="004464CF" w:rsidP="004464CF">
      <w:pPr>
        <w:keepLines/>
        <w:spacing w:before="120" w:after="120"/>
        <w:ind w:firstLine="340"/>
      </w:pPr>
    </w:p>
    <w:p w:rsidR="004464CF" w:rsidRDefault="004464CF" w:rsidP="004464CF"/>
    <w:p w:rsidR="0097795A" w:rsidRDefault="0097795A"/>
    <w:sectPr w:rsidR="0097795A" w:rsidSect="00AB31AE">
      <w:pgSz w:w="11906" w:h="16838"/>
      <w:pgMar w:top="1021" w:right="964" w:bottom="102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4CF"/>
    <w:rsid w:val="00255C77"/>
    <w:rsid w:val="004464CF"/>
    <w:rsid w:val="00530CA4"/>
    <w:rsid w:val="0068216E"/>
    <w:rsid w:val="008931F8"/>
    <w:rsid w:val="0097795A"/>
    <w:rsid w:val="00AB31AE"/>
    <w:rsid w:val="00BC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4CF"/>
    <w:pPr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530CA4"/>
    <w:pPr>
      <w:jc w:val="left"/>
    </w:pPr>
    <w:rPr>
      <w:rFonts w:ascii="Tahoma" w:eastAsiaTheme="majorEastAsia" w:hAnsi="Tahoma" w:cstheme="majorBid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5C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C77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4CF"/>
    <w:pPr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530CA4"/>
    <w:pPr>
      <w:jc w:val="left"/>
    </w:pPr>
    <w:rPr>
      <w:rFonts w:ascii="Tahoma" w:eastAsiaTheme="majorEastAsia" w:hAnsi="Tahoma" w:cstheme="majorBid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5C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C7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Fedyk</dc:creator>
  <cp:lastModifiedBy>Karol Przybył</cp:lastModifiedBy>
  <cp:revision>2</cp:revision>
  <cp:lastPrinted>2017-02-16T06:52:00Z</cp:lastPrinted>
  <dcterms:created xsi:type="dcterms:W3CDTF">2017-10-23T11:22:00Z</dcterms:created>
  <dcterms:modified xsi:type="dcterms:W3CDTF">2017-10-23T11:22:00Z</dcterms:modified>
</cp:coreProperties>
</file>