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8F4707"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E4520F">
        <w:rPr>
          <w:b/>
          <w:sz w:val="20"/>
          <w:szCs w:val="20"/>
          <w:lang w:val="pl-PL"/>
        </w:rPr>
      </w:r>
      <w:r w:rsidR="00E4520F">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8F470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E4520F">
        <w:rPr>
          <w:sz w:val="20"/>
          <w:lang w:val="pl-PL"/>
        </w:rPr>
      </w:r>
      <w:r w:rsidR="00E4520F">
        <w:rPr>
          <w:sz w:val="20"/>
          <w:lang w:val="pl-PL"/>
        </w:rPr>
        <w:fldChar w:fldCharType="separate"/>
      </w:r>
      <w:r w:rsidR="008F4707"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8F4707"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E4520F">
        <w:rPr>
          <w:sz w:val="20"/>
          <w:lang w:val="pl-PL"/>
        </w:rPr>
      </w:r>
      <w:r w:rsidR="00E4520F">
        <w:rPr>
          <w:sz w:val="20"/>
          <w:lang w:val="pl-PL"/>
        </w:rPr>
        <w:fldChar w:fldCharType="separate"/>
      </w:r>
      <w:r w:rsidR="008F4707"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4520F">
        <w:rPr>
          <w:sz w:val="20"/>
          <w:lang w:val="pl-PL"/>
        </w:rPr>
      </w:r>
      <w:r w:rsidR="00E4520F">
        <w:rPr>
          <w:sz w:val="20"/>
          <w:lang w:val="pl-PL"/>
        </w:rPr>
        <w:fldChar w:fldCharType="separate"/>
      </w:r>
      <w:r w:rsidR="008F4707"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1170EA" w:rsidRPr="00B655DC">
        <w:rPr>
          <w:sz w:val="20"/>
          <w:lang w:val="pl-PL"/>
        </w:rPr>
        <w:fldChar w:fldCharType="begin">
          <w:ffData>
            <w:name w:val="Check8"/>
            <w:enabled/>
            <w:calcOnExit w:val="0"/>
            <w:checkBox>
              <w:sizeAuto/>
              <w:default w:val="0"/>
            </w:checkBox>
          </w:ffData>
        </w:fldChar>
      </w:r>
      <w:r w:rsidR="001170EA" w:rsidRPr="00B655DC">
        <w:rPr>
          <w:sz w:val="20"/>
          <w:lang w:val="pl-PL"/>
        </w:rPr>
        <w:instrText xml:space="preserve"> FORMCHECKBOX </w:instrText>
      </w:r>
      <w:r w:rsidR="00E4520F">
        <w:rPr>
          <w:sz w:val="20"/>
          <w:lang w:val="pl-PL"/>
        </w:rPr>
      </w:r>
      <w:r w:rsidR="00E4520F">
        <w:rPr>
          <w:sz w:val="20"/>
          <w:lang w:val="pl-PL"/>
        </w:rPr>
        <w:fldChar w:fldCharType="separate"/>
      </w:r>
      <w:r w:rsidR="001170EA" w:rsidRPr="00B655DC">
        <w:rPr>
          <w:sz w:val="20"/>
          <w:lang w:val="pl-PL"/>
        </w:rPr>
        <w:fldChar w:fldCharType="end"/>
      </w:r>
      <w:r w:rsidRPr="00B655DC">
        <w:rPr>
          <w:sz w:val="20"/>
          <w:lang w:val="pl-PL"/>
        </w:rPr>
        <w:t xml:space="preserve">     </w:t>
      </w:r>
      <w:r w:rsidRPr="00B655DC">
        <w:rPr>
          <w:b/>
          <w:sz w:val="20"/>
          <w:lang w:val="pl-PL"/>
        </w:rPr>
        <w:t xml:space="preserve">nie </w:t>
      </w:r>
      <w:r w:rsidR="001170EA">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1170EA">
        <w:rPr>
          <w:sz w:val="20"/>
          <w:szCs w:val="20"/>
          <w:lang w:val="pl-PL" w:eastAsia="pl-PL"/>
        </w:rPr>
        <w:t>______________</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1170EA" w:rsidRPr="00B655DC">
        <w:rPr>
          <w:sz w:val="20"/>
          <w:lang w:val="pl-PL"/>
        </w:rPr>
        <w:fldChar w:fldCharType="begin">
          <w:ffData>
            <w:name w:val="Check8"/>
            <w:enabled/>
            <w:calcOnExit w:val="0"/>
            <w:checkBox>
              <w:sizeAuto/>
              <w:default w:val="0"/>
            </w:checkBox>
          </w:ffData>
        </w:fldChar>
      </w:r>
      <w:r w:rsidR="001170EA" w:rsidRPr="00B655DC">
        <w:rPr>
          <w:sz w:val="20"/>
          <w:lang w:val="pl-PL"/>
        </w:rPr>
        <w:instrText xml:space="preserve"> FORMCHECKBOX </w:instrText>
      </w:r>
      <w:r w:rsidR="00E4520F">
        <w:rPr>
          <w:sz w:val="20"/>
          <w:lang w:val="pl-PL"/>
        </w:rPr>
      </w:r>
      <w:r w:rsidR="00E4520F">
        <w:rPr>
          <w:sz w:val="20"/>
          <w:lang w:val="pl-PL"/>
        </w:rPr>
        <w:fldChar w:fldCharType="separate"/>
      </w:r>
      <w:r w:rsidR="001170EA" w:rsidRPr="00B655DC">
        <w:rPr>
          <w:sz w:val="20"/>
          <w:lang w:val="pl-PL"/>
        </w:rPr>
        <w:fldChar w:fldCharType="end"/>
      </w:r>
      <w:r w:rsidRPr="00B655DC">
        <w:rPr>
          <w:sz w:val="20"/>
          <w:lang w:val="pl-PL"/>
        </w:rPr>
        <w:t xml:space="preserve">     </w:t>
      </w:r>
      <w:r w:rsidRPr="00B655DC">
        <w:rPr>
          <w:b/>
          <w:sz w:val="20"/>
          <w:lang w:val="pl-PL"/>
        </w:rPr>
        <w:t xml:space="preserve">nie </w:t>
      </w:r>
      <w:r w:rsidR="008F4707" w:rsidRPr="00B655DC">
        <w:rPr>
          <w:sz w:val="20"/>
          <w:lang w:val="pl-PL"/>
        </w:rPr>
        <w:fldChar w:fldCharType="begin">
          <w:ffData>
            <w:name w:val="Check8"/>
            <w:enabled/>
            <w:calcOnExit w:val="0"/>
            <w:checkBox>
              <w:sizeAuto/>
              <w:default w:val="0"/>
            </w:checkBox>
          </w:ffData>
        </w:fldChar>
      </w:r>
      <w:r w:rsidR="005B0645" w:rsidRPr="00B655DC">
        <w:rPr>
          <w:sz w:val="20"/>
          <w:lang w:val="pl-PL"/>
        </w:rPr>
        <w:instrText xml:space="preserve"> FORMCHECKBOX </w:instrText>
      </w:r>
      <w:r w:rsidR="00E4520F">
        <w:rPr>
          <w:sz w:val="20"/>
          <w:lang w:val="pl-PL"/>
        </w:rPr>
      </w:r>
      <w:r w:rsidR="00E4520F">
        <w:rPr>
          <w:sz w:val="20"/>
          <w:lang w:val="pl-PL"/>
        </w:rPr>
        <w:fldChar w:fldCharType="separate"/>
      </w:r>
      <w:r w:rsidR="008F4707" w:rsidRPr="00B655DC">
        <w:rPr>
          <w:sz w:val="20"/>
          <w:lang w:val="pl-PL"/>
        </w:rPr>
        <w:fldChar w:fldCharType="end"/>
      </w: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1170EA">
        <w:rPr>
          <w:sz w:val="20"/>
          <w:szCs w:val="20"/>
          <w:lang w:val="pl-PL" w:eastAsia="pl-PL"/>
        </w:rPr>
        <w:t>_______________</w:t>
      </w:r>
    </w:p>
    <w:p w:rsidR="001170EA" w:rsidRPr="001170EA" w:rsidRDefault="001170EA" w:rsidP="00D1157C">
      <w:pPr>
        <w:pBdr>
          <w:top w:val="single" w:sz="12" w:space="1" w:color="auto"/>
          <w:left w:val="single" w:sz="12" w:space="11" w:color="auto"/>
          <w:bottom w:val="single" w:sz="12" w:space="0" w:color="auto"/>
          <w:right w:val="single" w:sz="12" w:space="24" w:color="auto"/>
        </w:pBdr>
        <w:tabs>
          <w:tab w:val="left" w:pos="2460"/>
        </w:tabs>
        <w:ind w:right="-28"/>
        <w:rPr>
          <w:sz w:val="6"/>
          <w:szCs w:val="6"/>
          <w:lang w:val="pl-PL" w:eastAsia="pl-PL"/>
        </w:rPr>
      </w:pP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4520F">
              <w:rPr>
                <w:sz w:val="20"/>
                <w:lang w:val="pl-PL"/>
              </w:rPr>
            </w:r>
            <w:r w:rsidR="00E4520F">
              <w:rPr>
                <w:sz w:val="20"/>
                <w:lang w:val="pl-PL"/>
              </w:rPr>
              <w:fldChar w:fldCharType="separate"/>
            </w:r>
            <w:r w:rsidR="008F4707"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4520F">
              <w:rPr>
                <w:sz w:val="20"/>
                <w:lang w:val="pl-PL"/>
              </w:rPr>
            </w:r>
            <w:r w:rsidR="00E4520F">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4520F">
              <w:rPr>
                <w:sz w:val="20"/>
                <w:lang w:val="pl-PL"/>
              </w:rPr>
            </w:r>
            <w:r w:rsidR="00E4520F">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4520F">
              <w:rPr>
                <w:sz w:val="20"/>
                <w:lang w:val="pl-PL"/>
              </w:rPr>
            </w:r>
            <w:r w:rsidR="00E4520F">
              <w:rPr>
                <w:sz w:val="20"/>
                <w:lang w:val="pl-PL"/>
              </w:rPr>
              <w:fldChar w:fldCharType="separate"/>
            </w:r>
            <w:r w:rsidR="008F4707"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4520F">
              <w:rPr>
                <w:bCs/>
                <w:sz w:val="20"/>
                <w:szCs w:val="20"/>
                <w:lang w:val="pl-PL"/>
              </w:rPr>
            </w:r>
            <w:r w:rsidR="00E4520F">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4520F">
              <w:rPr>
                <w:bCs/>
                <w:sz w:val="20"/>
                <w:szCs w:val="20"/>
                <w:lang w:val="pl-PL"/>
              </w:rPr>
            </w:r>
            <w:r w:rsidR="00E4520F">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4520F">
              <w:rPr>
                <w:bCs/>
                <w:sz w:val="20"/>
                <w:szCs w:val="20"/>
                <w:lang w:val="pl-PL"/>
              </w:rPr>
            </w:r>
            <w:r w:rsidR="00E4520F">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4520F">
              <w:rPr>
                <w:bCs/>
                <w:sz w:val="20"/>
                <w:szCs w:val="20"/>
                <w:lang w:val="pl-PL"/>
              </w:rPr>
            </w:r>
            <w:r w:rsidR="00E4520F">
              <w:rPr>
                <w:bCs/>
                <w:sz w:val="20"/>
                <w:szCs w:val="20"/>
                <w:lang w:val="pl-PL"/>
              </w:rPr>
              <w:fldChar w:fldCharType="separate"/>
            </w:r>
            <w:r w:rsidR="008F470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E4520F">
              <w:rPr>
                <w:bCs/>
                <w:sz w:val="20"/>
                <w:szCs w:val="20"/>
                <w:lang w:val="pl-PL"/>
              </w:rPr>
            </w:r>
            <w:r w:rsidR="00E4520F">
              <w:rPr>
                <w:bCs/>
                <w:sz w:val="20"/>
                <w:szCs w:val="20"/>
                <w:lang w:val="pl-PL"/>
              </w:rPr>
              <w:fldChar w:fldCharType="separate"/>
            </w:r>
            <w:r w:rsidR="008F4707"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E4520F">
              <w:rPr>
                <w:bCs/>
                <w:sz w:val="20"/>
                <w:szCs w:val="20"/>
                <w:lang w:val="pl-PL"/>
              </w:rPr>
            </w:r>
            <w:r w:rsidR="00E4520F">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8F4707"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E4520F">
              <w:rPr>
                <w:bCs/>
                <w:sz w:val="20"/>
                <w:szCs w:val="20"/>
                <w:lang w:val="pl-PL"/>
              </w:rPr>
            </w:r>
            <w:r w:rsidR="00E4520F">
              <w:rPr>
                <w:bCs/>
                <w:sz w:val="20"/>
                <w:szCs w:val="20"/>
                <w:lang w:val="pl-PL"/>
              </w:rPr>
              <w:fldChar w:fldCharType="separate"/>
            </w:r>
            <w:r w:rsidR="008F4707"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pStyle w:val="Rub2"/>
        <w:tabs>
          <w:tab w:val="clear" w:pos="709"/>
          <w:tab w:val="left" w:pos="426"/>
        </w:tabs>
        <w:ind w:left="-180" w:right="22"/>
        <w:rPr>
          <w:b/>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3E5B3C" w:rsidRDefault="001170EA" w:rsidP="001170EA">
            <w:pPr>
              <w:rPr>
                <w:rFonts w:ascii="Tahoma" w:hAnsi="Tahoma" w:cs="Tahoma"/>
                <w:sz w:val="20"/>
                <w:szCs w:val="20"/>
              </w:rPr>
            </w:pPr>
            <w:r w:rsidRPr="00750419">
              <w:rPr>
                <w:rFonts w:ascii="Tahoma" w:hAnsi="Tahoma" w:cs="Tahoma"/>
                <w:sz w:val="20"/>
                <w:szCs w:val="20"/>
              </w:rPr>
              <w:t>Wykonanie dokumentacji projektowo-</w:t>
            </w:r>
            <w:r>
              <w:rPr>
                <w:rFonts w:ascii="Tahoma" w:hAnsi="Tahoma" w:cs="Tahoma"/>
                <w:sz w:val="20"/>
                <w:szCs w:val="20"/>
              </w:rPr>
              <w:t xml:space="preserve">kosztorysowej dla zadania pn.: </w:t>
            </w:r>
            <w:r w:rsidRPr="00750419">
              <w:rPr>
                <w:rFonts w:ascii="Tahoma" w:hAnsi="Tahoma" w:cs="Tahoma"/>
                <w:sz w:val="20"/>
                <w:szCs w:val="20"/>
              </w:rPr>
              <w:t>Rewitalizacja kąpieliska miejskiego w Elblągu – Europark etap I</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1170EA">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RZP.271.</w:t>
            </w:r>
            <w:r w:rsidR="003E5B3C">
              <w:rPr>
                <w:rFonts w:ascii="Tahoma" w:hAnsi="Tahoma" w:cs="Tahoma"/>
                <w:sz w:val="20"/>
                <w:lang w:val="pl-PL"/>
              </w:rPr>
              <w:t>8</w:t>
            </w:r>
            <w:r w:rsidR="001170EA">
              <w:rPr>
                <w:rFonts w:ascii="Tahoma" w:hAnsi="Tahoma" w:cs="Tahoma"/>
                <w:sz w:val="20"/>
                <w:lang w:val="pl-PL"/>
              </w:rPr>
              <w:t>4</w:t>
            </w:r>
            <w:r w:rsidR="00557E17" w:rsidRPr="00BB3485">
              <w:rPr>
                <w:rFonts w:ascii="Tahoma" w:hAnsi="Tahoma" w:cs="Tahoma"/>
                <w:sz w:val="20"/>
                <w:lang w:val="pl-PL"/>
              </w:rPr>
              <w:t>.2016.</w:t>
            </w:r>
            <w:r w:rsidR="003E5B3C">
              <w:rPr>
                <w:rFonts w:ascii="Tahoma" w:hAnsi="Tahoma" w:cs="Tahoma"/>
                <w:sz w:val="20"/>
                <w:lang w:val="pl-PL"/>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1170EA" w:rsidRPr="00B655DC">
              <w:rPr>
                <w:b/>
                <w:sz w:val="20"/>
                <w:lang w:val="pl-PL"/>
              </w:rPr>
              <w:fldChar w:fldCharType="begin">
                <w:ffData>
                  <w:name w:val="Check19"/>
                  <w:enabled/>
                  <w:calcOnExit w:val="0"/>
                  <w:checkBox>
                    <w:sizeAuto/>
                    <w:default w:val="0"/>
                  </w:checkBox>
                </w:ffData>
              </w:fldChar>
            </w:r>
            <w:r w:rsidR="001170EA" w:rsidRPr="00B655DC">
              <w:rPr>
                <w:b/>
                <w:sz w:val="20"/>
                <w:lang w:val="pl-PL"/>
              </w:rPr>
              <w:instrText xml:space="preserve"> FORMCHECKBOX </w:instrText>
            </w:r>
            <w:r w:rsidR="00E4520F">
              <w:rPr>
                <w:b/>
                <w:sz w:val="20"/>
                <w:lang w:val="pl-PL"/>
              </w:rPr>
            </w:r>
            <w:r w:rsidR="00E4520F">
              <w:rPr>
                <w:b/>
                <w:sz w:val="20"/>
                <w:lang w:val="pl-PL"/>
              </w:rPr>
              <w:fldChar w:fldCharType="separate"/>
            </w:r>
            <w:r w:rsidR="001170EA" w:rsidRPr="00B655DC">
              <w:rPr>
                <w:b/>
                <w:sz w:val="20"/>
                <w:lang w:val="pl-PL"/>
              </w:rPr>
              <w:fldChar w:fldCharType="end"/>
            </w:r>
          </w:p>
        </w:tc>
        <w:tc>
          <w:tcPr>
            <w:tcW w:w="3240" w:type="dxa"/>
            <w:vAlign w:val="center"/>
          </w:tcPr>
          <w:p w:rsidR="00C9351E" w:rsidRPr="00B655DC" w:rsidRDefault="00C9351E" w:rsidP="00557E17">
            <w:pPr>
              <w:rPr>
                <w:b/>
                <w:sz w:val="20"/>
                <w:lang w:val="pl-PL"/>
              </w:rPr>
            </w:pPr>
            <w:r w:rsidRPr="00B655DC">
              <w:rPr>
                <w:b/>
                <w:sz w:val="20"/>
                <w:lang w:val="pl-PL"/>
              </w:rPr>
              <w:t xml:space="preserve"> Dostawy</w:t>
            </w:r>
            <w:r w:rsidRPr="00B655DC">
              <w:rPr>
                <w:sz w:val="20"/>
                <w:lang w:val="pl-PL"/>
              </w:rPr>
              <w:t xml:space="preserve">                                  </w:t>
            </w:r>
            <w:r w:rsidR="008F4707" w:rsidRPr="00B655DC">
              <w:rPr>
                <w:b/>
                <w:sz w:val="20"/>
                <w:lang w:val="pl-PL"/>
              </w:rPr>
              <w:fldChar w:fldCharType="begin">
                <w:ffData>
                  <w:name w:val="Check19"/>
                  <w:enabled/>
                  <w:calcOnExit w:val="0"/>
                  <w:checkBox>
                    <w:sizeAuto/>
                    <w:default w:val="0"/>
                  </w:checkBox>
                </w:ffData>
              </w:fldChar>
            </w:r>
            <w:r w:rsidR="00AB7216" w:rsidRPr="00B655DC">
              <w:rPr>
                <w:b/>
                <w:sz w:val="20"/>
                <w:lang w:val="pl-PL"/>
              </w:rPr>
              <w:instrText xml:space="preserve"> FORMCHECKBOX </w:instrText>
            </w:r>
            <w:r w:rsidR="00E4520F">
              <w:rPr>
                <w:b/>
                <w:sz w:val="20"/>
                <w:lang w:val="pl-PL"/>
              </w:rPr>
            </w:r>
            <w:r w:rsidR="00E4520F">
              <w:rPr>
                <w:b/>
                <w:sz w:val="20"/>
                <w:lang w:val="pl-PL"/>
              </w:rPr>
              <w:fldChar w:fldCharType="separate"/>
            </w:r>
            <w:r w:rsidR="008F4707" w:rsidRPr="00B655DC">
              <w:rPr>
                <w:b/>
                <w:sz w:val="20"/>
                <w:lang w:val="pl-PL"/>
              </w:rPr>
              <w:fldChar w:fldCharType="end"/>
            </w:r>
          </w:p>
        </w:tc>
        <w:tc>
          <w:tcPr>
            <w:tcW w:w="3159" w:type="dxa"/>
            <w:vAlign w:val="center"/>
          </w:tcPr>
          <w:p w:rsidR="00C9351E" w:rsidRPr="00B655DC" w:rsidRDefault="00C9351E" w:rsidP="001170EA">
            <w:pPr>
              <w:rPr>
                <w:b/>
                <w:sz w:val="20"/>
                <w:lang w:val="pl-PL"/>
              </w:rPr>
            </w:pPr>
            <w:r w:rsidRPr="00B655DC">
              <w:rPr>
                <w:b/>
                <w:sz w:val="20"/>
                <w:lang w:val="pl-PL"/>
              </w:rPr>
              <w:t xml:space="preserve"> Usługi</w:t>
            </w:r>
            <w:r w:rsidRPr="00B655DC">
              <w:rPr>
                <w:sz w:val="20"/>
                <w:lang w:val="pl-PL"/>
              </w:rPr>
              <w:t xml:space="preserve">                                      </w:t>
            </w:r>
            <w:r w:rsidR="001170EA">
              <w:rPr>
                <w:b/>
                <w:sz w:val="20"/>
                <w:lang w:val="pl-PL"/>
              </w:rPr>
              <w:t>X</w:t>
            </w:r>
            <w:r w:rsidRPr="00B655DC">
              <w:rPr>
                <w:b/>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1170EA" w:rsidRPr="00750419" w:rsidRDefault="001170EA" w:rsidP="001170EA">
            <w:pPr>
              <w:numPr>
                <w:ilvl w:val="1"/>
                <w:numId w:val="18"/>
              </w:numPr>
              <w:tabs>
                <w:tab w:val="clear" w:pos="1440"/>
              </w:tabs>
              <w:ind w:left="318" w:hanging="283"/>
              <w:rPr>
                <w:rFonts w:ascii="Tahoma" w:hAnsi="Tahoma" w:cs="Tahoma"/>
                <w:bCs/>
                <w:w w:val="150"/>
                <w:sz w:val="20"/>
                <w:szCs w:val="20"/>
              </w:rPr>
            </w:pPr>
            <w:r w:rsidRPr="00750419">
              <w:rPr>
                <w:rFonts w:ascii="Tahoma" w:hAnsi="Tahoma" w:cs="Tahoma"/>
                <w:bCs/>
                <w:sz w:val="20"/>
                <w:szCs w:val="20"/>
              </w:rPr>
              <w:t>Przedmiot zamówienia:</w:t>
            </w:r>
          </w:p>
          <w:p w:rsidR="001170EA" w:rsidRPr="00750419" w:rsidRDefault="001170EA" w:rsidP="001170EA">
            <w:pPr>
              <w:ind w:left="318"/>
              <w:rPr>
                <w:rFonts w:ascii="Tahoma" w:hAnsi="Tahoma" w:cs="Tahoma"/>
                <w:sz w:val="20"/>
                <w:szCs w:val="20"/>
              </w:rPr>
            </w:pPr>
            <w:r w:rsidRPr="00750419">
              <w:rPr>
                <w:rFonts w:ascii="Tahoma" w:hAnsi="Tahoma" w:cs="Tahoma"/>
                <w:sz w:val="20"/>
                <w:szCs w:val="20"/>
              </w:rPr>
              <w:t>Wykonanie dokumentacji projektowo-kosztorysowej dla zadania pn.: Rewitalizacja kąpieliska miejski</w:t>
            </w:r>
            <w:r>
              <w:rPr>
                <w:rFonts w:ascii="Tahoma" w:hAnsi="Tahoma" w:cs="Tahoma"/>
                <w:sz w:val="20"/>
                <w:szCs w:val="20"/>
              </w:rPr>
              <w:t>ego w Elblągu – Europark etap I</w:t>
            </w:r>
          </w:p>
          <w:p w:rsidR="001170EA" w:rsidRPr="00750419" w:rsidRDefault="001170EA" w:rsidP="001170EA">
            <w:pPr>
              <w:ind w:left="318"/>
              <w:rPr>
                <w:rFonts w:ascii="Tahoma" w:hAnsi="Tahoma" w:cs="Tahoma"/>
                <w:color w:val="000000"/>
                <w:sz w:val="20"/>
                <w:szCs w:val="20"/>
                <w:u w:val="single"/>
              </w:rPr>
            </w:pPr>
            <w:r w:rsidRPr="00750419">
              <w:rPr>
                <w:rFonts w:ascii="Tahoma" w:hAnsi="Tahoma" w:cs="Tahoma"/>
                <w:color w:val="000000"/>
                <w:sz w:val="20"/>
                <w:szCs w:val="20"/>
                <w:u w:val="single"/>
              </w:rPr>
              <w:t>Przedmiot główny:</w:t>
            </w:r>
          </w:p>
          <w:p w:rsidR="001170EA" w:rsidRPr="00750419" w:rsidRDefault="001170EA" w:rsidP="001170EA">
            <w:pPr>
              <w:ind w:left="318"/>
              <w:rPr>
                <w:rFonts w:ascii="Tahoma" w:hAnsi="Tahoma" w:cs="Tahoma"/>
                <w:sz w:val="20"/>
                <w:szCs w:val="20"/>
              </w:rPr>
            </w:pPr>
            <w:r w:rsidRPr="00750419">
              <w:rPr>
                <w:rFonts w:ascii="Tahoma" w:hAnsi="Tahoma" w:cs="Tahoma"/>
                <w:sz w:val="20"/>
                <w:szCs w:val="20"/>
              </w:rPr>
              <w:t xml:space="preserve">CPV: 71.22.00.00-6 </w:t>
            </w:r>
          </w:p>
          <w:p w:rsidR="001170EA" w:rsidRPr="00750419" w:rsidRDefault="001170EA" w:rsidP="001170EA">
            <w:pPr>
              <w:ind w:left="318"/>
              <w:rPr>
                <w:rFonts w:ascii="Tahoma" w:hAnsi="Tahoma" w:cs="Tahoma"/>
                <w:color w:val="000000"/>
                <w:sz w:val="20"/>
                <w:szCs w:val="20"/>
              </w:rPr>
            </w:pPr>
            <w:r w:rsidRPr="00750419">
              <w:rPr>
                <w:rFonts w:ascii="Tahoma" w:hAnsi="Tahoma" w:cs="Tahoma"/>
                <w:color w:val="000000"/>
                <w:sz w:val="20"/>
                <w:szCs w:val="20"/>
              </w:rPr>
              <w:t>Nazewnictwo wg CPV: Usługi projektowania architektonicznego</w:t>
            </w:r>
          </w:p>
          <w:p w:rsidR="001170EA" w:rsidRPr="00750419" w:rsidRDefault="001170EA" w:rsidP="001170EA">
            <w:pPr>
              <w:ind w:left="318"/>
              <w:rPr>
                <w:rFonts w:ascii="Tahoma" w:hAnsi="Tahoma" w:cs="Tahoma"/>
                <w:color w:val="000000"/>
                <w:sz w:val="20"/>
                <w:szCs w:val="20"/>
                <w:u w:val="single"/>
              </w:rPr>
            </w:pPr>
            <w:r w:rsidRPr="00750419">
              <w:rPr>
                <w:rFonts w:ascii="Tahoma" w:hAnsi="Tahoma" w:cs="Tahoma"/>
                <w:color w:val="000000"/>
                <w:sz w:val="20"/>
                <w:szCs w:val="20"/>
                <w:u w:val="single"/>
              </w:rPr>
              <w:t>Przedmiot dodatkowy:</w:t>
            </w:r>
          </w:p>
          <w:p w:rsidR="001170EA" w:rsidRPr="00750419" w:rsidRDefault="001170EA" w:rsidP="001170EA">
            <w:pPr>
              <w:ind w:left="318"/>
              <w:rPr>
                <w:rFonts w:ascii="Tahoma" w:hAnsi="Tahoma" w:cs="Tahoma"/>
                <w:sz w:val="20"/>
                <w:szCs w:val="20"/>
              </w:rPr>
            </w:pPr>
            <w:r w:rsidRPr="00750419">
              <w:rPr>
                <w:rFonts w:ascii="Tahoma" w:hAnsi="Tahoma" w:cs="Tahoma"/>
                <w:sz w:val="20"/>
                <w:szCs w:val="20"/>
              </w:rPr>
              <w:t xml:space="preserve">CPV: 71.42.00.00-8 </w:t>
            </w:r>
          </w:p>
          <w:p w:rsidR="001170EA" w:rsidRPr="00750419" w:rsidRDefault="001170EA" w:rsidP="001170EA">
            <w:pPr>
              <w:ind w:left="318"/>
              <w:rPr>
                <w:rFonts w:ascii="Tahoma" w:hAnsi="Tahoma" w:cs="Tahoma"/>
                <w:sz w:val="20"/>
                <w:szCs w:val="20"/>
              </w:rPr>
            </w:pPr>
            <w:r w:rsidRPr="00750419">
              <w:rPr>
                <w:rFonts w:ascii="Tahoma" w:hAnsi="Tahoma" w:cs="Tahoma"/>
                <w:color w:val="000000"/>
                <w:sz w:val="20"/>
                <w:szCs w:val="20"/>
              </w:rPr>
              <w:t>Nazewnictwo wg CPV: Architektoniczne usługi zagospodarowania terenu</w:t>
            </w:r>
          </w:p>
          <w:p w:rsidR="001170EA" w:rsidRPr="00750419" w:rsidRDefault="00683AE2" w:rsidP="001170EA">
            <w:pPr>
              <w:ind w:left="318"/>
              <w:rPr>
                <w:rFonts w:ascii="Tahoma" w:hAnsi="Tahoma" w:cs="Tahoma"/>
                <w:sz w:val="20"/>
                <w:szCs w:val="20"/>
              </w:rPr>
            </w:pPr>
            <w:r w:rsidRPr="00683AE2">
              <w:rPr>
                <w:rFonts w:ascii="Tahoma" w:hAnsi="Tahoma" w:cs="Tahoma"/>
                <w:sz w:val="20"/>
                <w:szCs w:val="20"/>
              </w:rPr>
              <w:t>Przedmiotem zamówienia jest opracowanie dokumentacji projektowo-kosztorysowej budowy  kompleksu rekreacyjnego przy ul. Spacerowej i Moniuszki w Elblągu na działkach nr 4, 5, 6/3, 6/4, 6/5, 200, 201, 205/6, 206/2, 207/1, 207/4, 208/3, 208/6, 208/7, 209, 210, 211/2, 211/3, 211/4, 212, 417,  obr. 9.</w:t>
            </w:r>
          </w:p>
          <w:p w:rsidR="001170EA" w:rsidRPr="00750419" w:rsidRDefault="001170EA" w:rsidP="001170EA">
            <w:pPr>
              <w:numPr>
                <w:ilvl w:val="1"/>
                <w:numId w:val="18"/>
              </w:numPr>
              <w:tabs>
                <w:tab w:val="clear" w:pos="1440"/>
              </w:tabs>
              <w:ind w:left="318" w:hanging="283"/>
              <w:rPr>
                <w:rFonts w:ascii="Tahoma" w:hAnsi="Tahoma" w:cs="Tahoma"/>
                <w:sz w:val="20"/>
                <w:szCs w:val="20"/>
              </w:rPr>
            </w:pPr>
            <w:r w:rsidRPr="00750419">
              <w:rPr>
                <w:rFonts w:ascii="Tahoma" w:hAnsi="Tahoma" w:cs="Tahoma"/>
                <w:sz w:val="20"/>
                <w:szCs w:val="20"/>
              </w:rPr>
              <w:t xml:space="preserve">Zakres zamówienia </w:t>
            </w:r>
            <w:r w:rsidRPr="00750419">
              <w:rPr>
                <w:rFonts w:ascii="Tahoma" w:hAnsi="Tahoma" w:cs="Tahoma"/>
                <w:bCs/>
                <w:sz w:val="20"/>
                <w:szCs w:val="20"/>
              </w:rPr>
              <w:t>obejmuje</w:t>
            </w:r>
            <w:r w:rsidRPr="00750419">
              <w:rPr>
                <w:rFonts w:ascii="Tahoma" w:hAnsi="Tahoma" w:cs="Tahoma"/>
                <w:sz w:val="20"/>
                <w:szCs w:val="20"/>
              </w:rPr>
              <w:t xml:space="preserve"> opracowanie dokumentacji projektowo-kosztorysowej, w tym: </w:t>
            </w:r>
          </w:p>
          <w:p w:rsidR="00683AE2" w:rsidRPr="00683AE2" w:rsidRDefault="00683AE2" w:rsidP="00683AE2">
            <w:pPr>
              <w:tabs>
                <w:tab w:val="left" w:pos="851"/>
              </w:tabs>
              <w:ind w:left="1287" w:hanging="969"/>
              <w:jc w:val="both"/>
              <w:rPr>
                <w:rFonts w:ascii="Tahoma" w:hAnsi="Tahoma" w:cs="Tahoma"/>
                <w:sz w:val="20"/>
                <w:szCs w:val="20"/>
              </w:rPr>
            </w:pPr>
            <w:r w:rsidRPr="00683AE2">
              <w:rPr>
                <w:rFonts w:ascii="Tahoma" w:hAnsi="Tahoma" w:cs="Tahoma"/>
                <w:sz w:val="20"/>
                <w:szCs w:val="20"/>
              </w:rPr>
              <w:t>1) CZĘŚĆ I: wykonanie aktualizacji koncepcji architektonicznej obiektu wraz z zagospodarowaniem terenu z uwzględnieniem zaleceń zawartych w „Opinii Sądu Konkursowego o najwyżej nagrodzonej pracy konkursowej” stanowiącej Załącznik nr 1 do Umowy, w oparciu o wstępną koncepcję zaprezentowaną Zamawiającemu na etapie negocjacji warunków umowy, a stanowiącej Załącznik nr 2 do umowy.</w:t>
            </w:r>
          </w:p>
          <w:p w:rsidR="00683AE2" w:rsidRPr="00683AE2" w:rsidRDefault="00683AE2" w:rsidP="007B08B3">
            <w:pPr>
              <w:tabs>
                <w:tab w:val="left" w:pos="851"/>
              </w:tabs>
              <w:ind w:left="1287" w:hanging="969"/>
              <w:jc w:val="both"/>
              <w:rPr>
                <w:rFonts w:ascii="Tahoma" w:hAnsi="Tahoma" w:cs="Tahoma"/>
                <w:sz w:val="20"/>
                <w:szCs w:val="20"/>
              </w:rPr>
            </w:pPr>
            <w:r w:rsidRPr="00683AE2">
              <w:rPr>
                <w:rFonts w:ascii="Tahoma" w:hAnsi="Tahoma" w:cs="Tahoma"/>
                <w:sz w:val="20"/>
                <w:szCs w:val="20"/>
              </w:rPr>
              <w:t>2) CZĘŚĆ II</w:t>
            </w:r>
          </w:p>
          <w:p w:rsidR="00683AE2" w:rsidRPr="00683AE2" w:rsidRDefault="00683AE2" w:rsidP="007B08B3">
            <w:pPr>
              <w:tabs>
                <w:tab w:val="left" w:pos="851"/>
              </w:tabs>
              <w:ind w:left="885" w:hanging="283"/>
              <w:jc w:val="both"/>
              <w:rPr>
                <w:rFonts w:ascii="Tahoma" w:hAnsi="Tahoma" w:cs="Tahoma"/>
                <w:sz w:val="20"/>
                <w:szCs w:val="20"/>
              </w:rPr>
            </w:pPr>
            <w:r w:rsidRPr="00683AE2">
              <w:rPr>
                <w:rFonts w:ascii="Tahoma" w:hAnsi="Tahoma" w:cs="Tahoma"/>
                <w:sz w:val="20"/>
                <w:szCs w:val="20"/>
              </w:rPr>
              <w:t>a. pozyskanie aktualnej mapy do celów projektowych w formie papierowej (poświadczonej przez ośrodek dokumentacji) oraz na płycie CD w formie mapy numerycznej,</w:t>
            </w:r>
          </w:p>
          <w:p w:rsidR="00683AE2" w:rsidRPr="00683AE2" w:rsidRDefault="00683AE2" w:rsidP="007B08B3">
            <w:pPr>
              <w:tabs>
                <w:tab w:val="left" w:pos="851"/>
              </w:tabs>
              <w:ind w:left="885" w:hanging="283"/>
              <w:jc w:val="both"/>
              <w:rPr>
                <w:rFonts w:ascii="Tahoma" w:hAnsi="Tahoma" w:cs="Tahoma"/>
                <w:sz w:val="20"/>
                <w:szCs w:val="20"/>
              </w:rPr>
            </w:pPr>
            <w:r w:rsidRPr="00683AE2">
              <w:rPr>
                <w:rFonts w:ascii="Tahoma" w:hAnsi="Tahoma" w:cs="Tahoma"/>
                <w:sz w:val="20"/>
                <w:szCs w:val="20"/>
              </w:rPr>
              <w:t>b.</w:t>
            </w:r>
            <w:r w:rsidR="007B08B3">
              <w:rPr>
                <w:rFonts w:ascii="Tahoma" w:hAnsi="Tahoma" w:cs="Tahoma"/>
                <w:sz w:val="20"/>
                <w:szCs w:val="20"/>
              </w:rPr>
              <w:t xml:space="preserve"> </w:t>
            </w:r>
            <w:r w:rsidRPr="00683AE2">
              <w:rPr>
                <w:rFonts w:ascii="Tahoma" w:hAnsi="Tahoma" w:cs="Tahoma"/>
                <w:sz w:val="20"/>
                <w:szCs w:val="20"/>
              </w:rPr>
              <w:t xml:space="preserve">opracowanie projektu budowlanego we wszystkich koniecznych branżach dla części obiektu zlokalizowanej na terenie niecki północnej istniejącego basenu wraz z niezbędną infrastrukturą i zagospodarowaniem terenu, w zakresie określonym w aktualizacji koncepcji określonej w </w:t>
            </w:r>
            <w:r w:rsidR="007B08B3">
              <w:rPr>
                <w:rFonts w:ascii="Tahoma" w:hAnsi="Tahoma" w:cs="Tahoma"/>
                <w:sz w:val="20"/>
                <w:szCs w:val="20"/>
              </w:rPr>
              <w:t>Sekcji II.3) pkt 2. ppkt 1)</w:t>
            </w:r>
            <w:r w:rsidRPr="00683AE2">
              <w:rPr>
                <w:rFonts w:ascii="Tahoma" w:hAnsi="Tahoma" w:cs="Tahoma"/>
                <w:sz w:val="20"/>
                <w:szCs w:val="20"/>
              </w:rPr>
              <w:t xml:space="preserve"> Część I</w:t>
            </w:r>
            <w:r w:rsidR="007B08B3">
              <w:rPr>
                <w:rFonts w:ascii="Tahoma" w:hAnsi="Tahoma" w:cs="Tahoma"/>
                <w:sz w:val="20"/>
                <w:szCs w:val="20"/>
              </w:rPr>
              <w:t xml:space="preserve"> ogłoszenia</w:t>
            </w:r>
            <w:r w:rsidRPr="00683AE2">
              <w:rPr>
                <w:rFonts w:ascii="Tahoma" w:hAnsi="Tahoma" w:cs="Tahoma"/>
                <w:sz w:val="20"/>
                <w:szCs w:val="20"/>
              </w:rPr>
              <w:t>.</w:t>
            </w:r>
          </w:p>
          <w:p w:rsidR="00683AE2" w:rsidRPr="00683AE2" w:rsidRDefault="00683AE2" w:rsidP="007B08B3">
            <w:pPr>
              <w:tabs>
                <w:tab w:val="left" w:pos="851"/>
              </w:tabs>
              <w:ind w:left="1287" w:hanging="685"/>
              <w:jc w:val="both"/>
              <w:rPr>
                <w:rFonts w:ascii="Tahoma" w:hAnsi="Tahoma" w:cs="Tahoma"/>
                <w:sz w:val="20"/>
                <w:szCs w:val="20"/>
              </w:rPr>
            </w:pPr>
            <w:r w:rsidRPr="00683AE2">
              <w:rPr>
                <w:rFonts w:ascii="Tahoma" w:hAnsi="Tahoma" w:cs="Tahoma"/>
                <w:sz w:val="20"/>
                <w:szCs w:val="20"/>
              </w:rPr>
              <w:t>c.</w:t>
            </w:r>
            <w:r w:rsidR="007B08B3">
              <w:rPr>
                <w:rFonts w:ascii="Tahoma" w:hAnsi="Tahoma" w:cs="Tahoma"/>
                <w:sz w:val="20"/>
                <w:szCs w:val="20"/>
              </w:rPr>
              <w:t xml:space="preserve">  </w:t>
            </w:r>
            <w:r w:rsidRPr="00683AE2">
              <w:rPr>
                <w:rFonts w:ascii="Tahoma" w:hAnsi="Tahoma" w:cs="Tahoma"/>
                <w:sz w:val="20"/>
                <w:szCs w:val="20"/>
              </w:rPr>
              <w:t>opracowanie szacunkowego zestawienia kosztów budowy,</w:t>
            </w:r>
          </w:p>
          <w:p w:rsidR="00683AE2" w:rsidRPr="00683AE2" w:rsidRDefault="00683AE2" w:rsidP="007B08B3">
            <w:pPr>
              <w:tabs>
                <w:tab w:val="left" w:pos="851"/>
              </w:tabs>
              <w:ind w:left="885" w:hanging="283"/>
              <w:jc w:val="both"/>
              <w:rPr>
                <w:rFonts w:ascii="Tahoma" w:hAnsi="Tahoma" w:cs="Tahoma"/>
                <w:sz w:val="20"/>
                <w:szCs w:val="20"/>
              </w:rPr>
            </w:pPr>
            <w:r w:rsidRPr="00683AE2">
              <w:rPr>
                <w:rFonts w:ascii="Tahoma" w:hAnsi="Tahoma" w:cs="Tahoma"/>
                <w:sz w:val="20"/>
                <w:szCs w:val="20"/>
              </w:rPr>
              <w:lastRenderedPageBreak/>
              <w:t>d.</w:t>
            </w:r>
            <w:r w:rsidR="007B08B3">
              <w:rPr>
                <w:rFonts w:ascii="Tahoma" w:hAnsi="Tahoma" w:cs="Tahoma"/>
                <w:sz w:val="20"/>
                <w:szCs w:val="20"/>
              </w:rPr>
              <w:t xml:space="preserve"> </w:t>
            </w:r>
            <w:r w:rsidRPr="00683AE2">
              <w:rPr>
                <w:rFonts w:ascii="Tahoma" w:hAnsi="Tahoma" w:cs="Tahoma"/>
                <w:sz w:val="20"/>
                <w:szCs w:val="20"/>
              </w:rPr>
              <w:t>uzyskanie zgody właścicieli urządzeń technicznych i sieci, właścicieli działek na udostępnienie terenu oraz innych dokumentów związanych z wykonaniem zamówienia, a wymaganych obowiązującymi przepisami prawa: pozwoleń, odstąpień, porozumień, decyzji, warunków technicznych, warunków realizacyjnych, uzgodnień sanitarno-higienicznych i przeciwpożarowych,</w:t>
            </w:r>
          </w:p>
          <w:p w:rsidR="00683AE2" w:rsidRPr="00683AE2" w:rsidRDefault="00683AE2" w:rsidP="007B08B3">
            <w:pPr>
              <w:tabs>
                <w:tab w:val="left" w:pos="851"/>
              </w:tabs>
              <w:ind w:left="885" w:hanging="283"/>
              <w:jc w:val="both"/>
              <w:rPr>
                <w:rFonts w:ascii="Tahoma" w:hAnsi="Tahoma" w:cs="Tahoma"/>
                <w:sz w:val="20"/>
                <w:szCs w:val="20"/>
              </w:rPr>
            </w:pPr>
            <w:r w:rsidRPr="00683AE2">
              <w:rPr>
                <w:rFonts w:ascii="Tahoma" w:hAnsi="Tahoma" w:cs="Tahoma"/>
                <w:sz w:val="20"/>
                <w:szCs w:val="20"/>
              </w:rPr>
              <w:t>e.</w:t>
            </w:r>
            <w:r w:rsidR="007B08B3">
              <w:rPr>
                <w:rFonts w:ascii="Tahoma" w:hAnsi="Tahoma" w:cs="Tahoma"/>
                <w:sz w:val="20"/>
                <w:szCs w:val="20"/>
              </w:rPr>
              <w:t xml:space="preserve"> </w:t>
            </w:r>
            <w:r w:rsidRPr="00683AE2">
              <w:rPr>
                <w:rFonts w:ascii="Tahoma" w:hAnsi="Tahoma" w:cs="Tahoma"/>
                <w:sz w:val="20"/>
                <w:szCs w:val="20"/>
              </w:rPr>
              <w:t>wykonanie opinii geotechnicznej. Zakres zamówienia nie obejmuje wykonania dokumentacji geologiczno-inżynierskiej. W przypadku, gdy opinia geotechniczna wskaże konieczność sporządzenia dokumentacji geologiczno-inżynierskiej, w ramach umowy Wykonawca ma obowiązek wykonania i uzgodnienia projektu robót geologicznych, który będzie podstawą do wykonania dalszych badań i opracowania dokumentacji geologiczno-inżynierskiej.</w:t>
            </w:r>
          </w:p>
          <w:p w:rsidR="00683AE2" w:rsidRPr="00683AE2" w:rsidRDefault="00683AE2" w:rsidP="007B08B3">
            <w:pPr>
              <w:tabs>
                <w:tab w:val="left" w:pos="851"/>
              </w:tabs>
              <w:ind w:left="885" w:hanging="283"/>
              <w:jc w:val="both"/>
              <w:rPr>
                <w:rFonts w:ascii="Tahoma" w:hAnsi="Tahoma" w:cs="Tahoma"/>
                <w:sz w:val="20"/>
                <w:szCs w:val="20"/>
              </w:rPr>
            </w:pPr>
            <w:r w:rsidRPr="00683AE2">
              <w:rPr>
                <w:rFonts w:ascii="Tahoma" w:hAnsi="Tahoma" w:cs="Tahoma"/>
                <w:sz w:val="20"/>
                <w:szCs w:val="20"/>
              </w:rPr>
              <w:t>f.</w:t>
            </w:r>
            <w:r w:rsidR="007B08B3">
              <w:rPr>
                <w:rFonts w:ascii="Tahoma" w:hAnsi="Tahoma" w:cs="Tahoma"/>
                <w:sz w:val="20"/>
                <w:szCs w:val="20"/>
              </w:rPr>
              <w:t xml:space="preserve">  </w:t>
            </w:r>
            <w:r w:rsidRPr="00683AE2">
              <w:rPr>
                <w:rFonts w:ascii="Tahoma" w:hAnsi="Tahoma" w:cs="Tahoma"/>
                <w:sz w:val="20"/>
                <w:szCs w:val="20"/>
              </w:rPr>
              <w:t>wystąpienie w imieniu Zamawiającego o uzyskanie decyzji o środowiskowych uwarunkowaniach oraz spełnienie warunków postawionych w ww. decyzji,</w:t>
            </w:r>
          </w:p>
          <w:p w:rsidR="00683AE2" w:rsidRPr="00683AE2" w:rsidRDefault="00683AE2" w:rsidP="007B08B3">
            <w:pPr>
              <w:tabs>
                <w:tab w:val="left" w:pos="851"/>
              </w:tabs>
              <w:ind w:left="1287" w:hanging="685"/>
              <w:jc w:val="both"/>
              <w:rPr>
                <w:rFonts w:ascii="Tahoma" w:hAnsi="Tahoma" w:cs="Tahoma"/>
                <w:sz w:val="20"/>
                <w:szCs w:val="20"/>
              </w:rPr>
            </w:pPr>
            <w:r w:rsidRPr="00683AE2">
              <w:rPr>
                <w:rFonts w:ascii="Tahoma" w:hAnsi="Tahoma" w:cs="Tahoma"/>
                <w:sz w:val="20"/>
                <w:szCs w:val="20"/>
              </w:rPr>
              <w:t>g.</w:t>
            </w:r>
            <w:r w:rsidR="007B08B3">
              <w:rPr>
                <w:rFonts w:ascii="Tahoma" w:hAnsi="Tahoma" w:cs="Tahoma"/>
                <w:sz w:val="20"/>
                <w:szCs w:val="20"/>
              </w:rPr>
              <w:t xml:space="preserve"> </w:t>
            </w:r>
            <w:r w:rsidRPr="00683AE2">
              <w:rPr>
                <w:rFonts w:ascii="Tahoma" w:hAnsi="Tahoma" w:cs="Tahoma"/>
                <w:sz w:val="20"/>
                <w:szCs w:val="20"/>
              </w:rPr>
              <w:t>przygotowanie w imieniu Zamawiającego wniosku o pozwolenie na budowę,</w:t>
            </w:r>
          </w:p>
          <w:p w:rsidR="00683AE2" w:rsidRPr="00683AE2" w:rsidRDefault="00683AE2" w:rsidP="007B08B3">
            <w:pPr>
              <w:tabs>
                <w:tab w:val="left" w:pos="851"/>
              </w:tabs>
              <w:ind w:left="1287" w:hanging="969"/>
              <w:jc w:val="both"/>
              <w:rPr>
                <w:rFonts w:ascii="Tahoma" w:hAnsi="Tahoma" w:cs="Tahoma"/>
                <w:sz w:val="20"/>
                <w:szCs w:val="20"/>
              </w:rPr>
            </w:pPr>
            <w:r w:rsidRPr="00683AE2">
              <w:rPr>
                <w:rFonts w:ascii="Tahoma" w:hAnsi="Tahoma" w:cs="Tahoma"/>
                <w:sz w:val="20"/>
                <w:szCs w:val="20"/>
              </w:rPr>
              <w:t>3) CZĘŚĆ III:</w:t>
            </w:r>
            <w:r w:rsidRPr="00683AE2">
              <w:rPr>
                <w:rFonts w:ascii="Tahoma" w:hAnsi="Tahoma" w:cs="Tahoma"/>
                <w:sz w:val="20"/>
                <w:szCs w:val="20"/>
              </w:rPr>
              <w:tab/>
              <w:t xml:space="preserve">  </w:t>
            </w:r>
          </w:p>
          <w:p w:rsidR="00683AE2" w:rsidRPr="00683AE2" w:rsidRDefault="00683AE2" w:rsidP="007B08B3">
            <w:pPr>
              <w:tabs>
                <w:tab w:val="left" w:pos="851"/>
              </w:tabs>
              <w:ind w:left="885" w:hanging="283"/>
              <w:jc w:val="both"/>
              <w:rPr>
                <w:rFonts w:ascii="Tahoma" w:hAnsi="Tahoma" w:cs="Tahoma"/>
                <w:sz w:val="20"/>
                <w:szCs w:val="20"/>
              </w:rPr>
            </w:pPr>
            <w:r w:rsidRPr="00683AE2">
              <w:rPr>
                <w:rFonts w:ascii="Tahoma" w:hAnsi="Tahoma" w:cs="Tahoma"/>
                <w:sz w:val="20"/>
                <w:szCs w:val="20"/>
              </w:rPr>
              <w:t>a.</w:t>
            </w:r>
            <w:r w:rsidR="007B08B3">
              <w:rPr>
                <w:rFonts w:ascii="Tahoma" w:hAnsi="Tahoma" w:cs="Tahoma"/>
                <w:sz w:val="20"/>
                <w:szCs w:val="20"/>
              </w:rPr>
              <w:t xml:space="preserve"> </w:t>
            </w:r>
            <w:r w:rsidRPr="00683AE2">
              <w:rPr>
                <w:rFonts w:ascii="Tahoma" w:hAnsi="Tahoma" w:cs="Tahoma"/>
                <w:sz w:val="20"/>
                <w:szCs w:val="20"/>
              </w:rPr>
              <w:t xml:space="preserve">opracowanie projektu wykonawczego we wszystkich koniecznych branżach dla zakresu określonego w </w:t>
            </w:r>
            <w:r w:rsidR="004E78A7">
              <w:rPr>
                <w:rFonts w:ascii="Tahoma" w:hAnsi="Tahoma" w:cs="Tahoma"/>
                <w:sz w:val="20"/>
                <w:szCs w:val="20"/>
              </w:rPr>
              <w:t xml:space="preserve">Sekcji II.3) pkt 2. ppkt </w:t>
            </w:r>
            <w:r w:rsidRPr="00683AE2">
              <w:rPr>
                <w:rFonts w:ascii="Tahoma" w:hAnsi="Tahoma" w:cs="Tahoma"/>
                <w:sz w:val="20"/>
                <w:szCs w:val="20"/>
              </w:rPr>
              <w:t>2) CZĘŚĆ II</w:t>
            </w:r>
            <w:r w:rsidR="007B08B3">
              <w:rPr>
                <w:rFonts w:ascii="Tahoma" w:hAnsi="Tahoma" w:cs="Tahoma"/>
                <w:sz w:val="20"/>
                <w:szCs w:val="20"/>
              </w:rPr>
              <w:t xml:space="preserve"> </w:t>
            </w:r>
            <w:r w:rsidR="004E78A7">
              <w:rPr>
                <w:rFonts w:ascii="Tahoma" w:hAnsi="Tahoma" w:cs="Tahoma"/>
                <w:sz w:val="20"/>
                <w:szCs w:val="20"/>
              </w:rPr>
              <w:t>ogłoszenia</w:t>
            </w:r>
            <w:r w:rsidRPr="00683AE2">
              <w:rPr>
                <w:rFonts w:ascii="Tahoma" w:hAnsi="Tahoma" w:cs="Tahoma"/>
                <w:sz w:val="20"/>
                <w:szCs w:val="20"/>
              </w:rPr>
              <w:t>,</w:t>
            </w:r>
          </w:p>
          <w:p w:rsidR="00683AE2" w:rsidRPr="00683AE2" w:rsidRDefault="00683AE2" w:rsidP="007B08B3">
            <w:pPr>
              <w:tabs>
                <w:tab w:val="left" w:pos="851"/>
              </w:tabs>
              <w:ind w:left="1287" w:hanging="685"/>
              <w:jc w:val="both"/>
              <w:rPr>
                <w:rFonts w:ascii="Tahoma" w:hAnsi="Tahoma" w:cs="Tahoma"/>
                <w:sz w:val="20"/>
                <w:szCs w:val="20"/>
              </w:rPr>
            </w:pPr>
            <w:r w:rsidRPr="00683AE2">
              <w:rPr>
                <w:rFonts w:ascii="Tahoma" w:hAnsi="Tahoma" w:cs="Tahoma"/>
                <w:sz w:val="20"/>
                <w:szCs w:val="20"/>
              </w:rPr>
              <w:t>b.</w:t>
            </w:r>
            <w:r w:rsidR="007B08B3">
              <w:rPr>
                <w:rFonts w:ascii="Tahoma" w:hAnsi="Tahoma" w:cs="Tahoma"/>
                <w:sz w:val="20"/>
                <w:szCs w:val="20"/>
              </w:rPr>
              <w:t xml:space="preserve">  </w:t>
            </w:r>
            <w:r w:rsidRPr="00683AE2">
              <w:rPr>
                <w:rFonts w:ascii="Tahoma" w:hAnsi="Tahoma" w:cs="Tahoma"/>
                <w:sz w:val="20"/>
                <w:szCs w:val="20"/>
              </w:rPr>
              <w:t>wykonanie przedmiaru robót we wszystkich branżach w układzie specyfikacyjnym,</w:t>
            </w:r>
          </w:p>
          <w:p w:rsidR="00683AE2" w:rsidRPr="00683AE2" w:rsidRDefault="00683AE2" w:rsidP="007B08B3">
            <w:pPr>
              <w:tabs>
                <w:tab w:val="left" w:pos="851"/>
              </w:tabs>
              <w:ind w:left="1287" w:hanging="685"/>
              <w:jc w:val="both"/>
              <w:rPr>
                <w:rFonts w:ascii="Tahoma" w:hAnsi="Tahoma" w:cs="Tahoma"/>
                <w:sz w:val="20"/>
                <w:szCs w:val="20"/>
              </w:rPr>
            </w:pPr>
            <w:r w:rsidRPr="00683AE2">
              <w:rPr>
                <w:rFonts w:ascii="Tahoma" w:hAnsi="Tahoma" w:cs="Tahoma"/>
                <w:sz w:val="20"/>
                <w:szCs w:val="20"/>
              </w:rPr>
              <w:t>c.</w:t>
            </w:r>
            <w:r w:rsidR="007B08B3">
              <w:rPr>
                <w:rFonts w:ascii="Tahoma" w:hAnsi="Tahoma" w:cs="Tahoma"/>
                <w:sz w:val="20"/>
                <w:szCs w:val="20"/>
              </w:rPr>
              <w:t xml:space="preserve">  </w:t>
            </w:r>
            <w:r w:rsidRPr="00683AE2">
              <w:rPr>
                <w:rFonts w:ascii="Tahoma" w:hAnsi="Tahoma" w:cs="Tahoma"/>
                <w:sz w:val="20"/>
                <w:szCs w:val="20"/>
              </w:rPr>
              <w:t>opracowanie specyfikacji technicznej wykonania i odbioru robót budowlanych,</w:t>
            </w:r>
          </w:p>
          <w:p w:rsidR="00683AE2" w:rsidRPr="00683AE2" w:rsidRDefault="00683AE2" w:rsidP="007B08B3">
            <w:pPr>
              <w:tabs>
                <w:tab w:val="left" w:pos="851"/>
              </w:tabs>
              <w:ind w:left="885" w:hanging="283"/>
              <w:jc w:val="both"/>
              <w:rPr>
                <w:rFonts w:ascii="Tahoma" w:hAnsi="Tahoma" w:cs="Tahoma"/>
                <w:sz w:val="20"/>
                <w:szCs w:val="20"/>
              </w:rPr>
            </w:pPr>
            <w:r w:rsidRPr="00683AE2">
              <w:rPr>
                <w:rFonts w:ascii="Tahoma" w:hAnsi="Tahoma" w:cs="Tahoma"/>
                <w:sz w:val="20"/>
                <w:szCs w:val="20"/>
              </w:rPr>
              <w:t>d.</w:t>
            </w:r>
            <w:r w:rsidR="007B08B3">
              <w:rPr>
                <w:rFonts w:ascii="Tahoma" w:hAnsi="Tahoma" w:cs="Tahoma"/>
                <w:sz w:val="20"/>
                <w:szCs w:val="20"/>
              </w:rPr>
              <w:t xml:space="preserve"> </w:t>
            </w:r>
            <w:r w:rsidRPr="00683AE2">
              <w:rPr>
                <w:rFonts w:ascii="Tahoma" w:hAnsi="Tahoma" w:cs="Tahoma"/>
                <w:sz w:val="20"/>
                <w:szCs w:val="20"/>
              </w:rPr>
              <w:t>wykonanie kosztorysu inwestorskiego zgodnie z obowiązującymi przepisami w zakresie formy i metod sporządzania kosztorysu inwestorskiego,</w:t>
            </w:r>
          </w:p>
          <w:p w:rsidR="00683AE2" w:rsidRPr="00683AE2" w:rsidRDefault="00683AE2" w:rsidP="007B08B3">
            <w:pPr>
              <w:tabs>
                <w:tab w:val="left" w:pos="851"/>
              </w:tabs>
              <w:ind w:left="1287" w:hanging="685"/>
              <w:jc w:val="both"/>
              <w:rPr>
                <w:rFonts w:ascii="Tahoma" w:hAnsi="Tahoma" w:cs="Tahoma"/>
                <w:sz w:val="20"/>
                <w:szCs w:val="20"/>
              </w:rPr>
            </w:pPr>
            <w:r w:rsidRPr="00683AE2">
              <w:rPr>
                <w:rFonts w:ascii="Tahoma" w:hAnsi="Tahoma" w:cs="Tahoma"/>
                <w:sz w:val="20"/>
                <w:szCs w:val="20"/>
              </w:rPr>
              <w:t>e.</w:t>
            </w:r>
            <w:r w:rsidR="007B08B3">
              <w:rPr>
                <w:rFonts w:ascii="Tahoma" w:hAnsi="Tahoma" w:cs="Tahoma"/>
                <w:sz w:val="20"/>
                <w:szCs w:val="20"/>
              </w:rPr>
              <w:t xml:space="preserve">  </w:t>
            </w:r>
            <w:r w:rsidRPr="00683AE2">
              <w:rPr>
                <w:rFonts w:ascii="Tahoma" w:hAnsi="Tahoma" w:cs="Tahoma"/>
                <w:sz w:val="20"/>
                <w:szCs w:val="20"/>
              </w:rPr>
              <w:t>opracowania szacunkowego zestawienia kosztów eksploatacji obiektu w zakresie budowanej części,</w:t>
            </w:r>
          </w:p>
          <w:p w:rsidR="00683AE2" w:rsidRPr="00683AE2" w:rsidRDefault="00683AE2" w:rsidP="007B08B3">
            <w:pPr>
              <w:tabs>
                <w:tab w:val="left" w:pos="851"/>
              </w:tabs>
              <w:ind w:left="1287" w:hanging="685"/>
              <w:jc w:val="both"/>
              <w:rPr>
                <w:rFonts w:ascii="Tahoma" w:hAnsi="Tahoma" w:cs="Tahoma"/>
                <w:sz w:val="20"/>
                <w:szCs w:val="20"/>
              </w:rPr>
            </w:pPr>
            <w:r w:rsidRPr="00683AE2">
              <w:rPr>
                <w:rFonts w:ascii="Tahoma" w:hAnsi="Tahoma" w:cs="Tahoma"/>
                <w:sz w:val="20"/>
                <w:szCs w:val="20"/>
              </w:rPr>
              <w:t>f.</w:t>
            </w:r>
            <w:r w:rsidR="007B08B3">
              <w:rPr>
                <w:rFonts w:ascii="Tahoma" w:hAnsi="Tahoma" w:cs="Tahoma"/>
                <w:sz w:val="20"/>
                <w:szCs w:val="20"/>
              </w:rPr>
              <w:t xml:space="preserve">  </w:t>
            </w:r>
            <w:r w:rsidRPr="00683AE2">
              <w:rPr>
                <w:rFonts w:ascii="Tahoma" w:hAnsi="Tahoma" w:cs="Tahoma"/>
                <w:sz w:val="20"/>
                <w:szCs w:val="20"/>
              </w:rPr>
              <w:t>opracowanie Zbiorczego Zestawienia Kosztów.</w:t>
            </w:r>
          </w:p>
          <w:p w:rsidR="001170EA" w:rsidRPr="00750419" w:rsidRDefault="00683AE2" w:rsidP="007B08B3">
            <w:pPr>
              <w:tabs>
                <w:tab w:val="left" w:pos="851"/>
              </w:tabs>
              <w:ind w:left="602" w:hanging="284"/>
              <w:jc w:val="both"/>
              <w:rPr>
                <w:rFonts w:ascii="Tahoma" w:hAnsi="Tahoma" w:cs="Tahoma"/>
                <w:sz w:val="20"/>
                <w:szCs w:val="20"/>
              </w:rPr>
            </w:pPr>
            <w:r w:rsidRPr="00683AE2">
              <w:rPr>
                <w:rFonts w:ascii="Tahoma" w:hAnsi="Tahoma" w:cs="Tahoma"/>
                <w:sz w:val="20"/>
                <w:szCs w:val="20"/>
              </w:rPr>
              <w:t>4) Pełnienie nadzoru autorskiego podczas wykonywania robót budowlanych na podstawie opracowanej dokumentacji projektowo-kosztorysowej obejmującego 5 pobytów.</w:t>
            </w:r>
          </w:p>
          <w:p w:rsidR="001170EA" w:rsidRPr="00750419" w:rsidRDefault="001170EA" w:rsidP="001170EA">
            <w:pPr>
              <w:numPr>
                <w:ilvl w:val="1"/>
                <w:numId w:val="18"/>
              </w:numPr>
              <w:tabs>
                <w:tab w:val="clear" w:pos="1440"/>
              </w:tabs>
              <w:ind w:left="318" w:hanging="283"/>
              <w:rPr>
                <w:rFonts w:ascii="Tahoma" w:hAnsi="Tahoma" w:cs="Tahoma"/>
                <w:sz w:val="20"/>
                <w:szCs w:val="20"/>
              </w:rPr>
            </w:pPr>
            <w:r w:rsidRPr="00750419">
              <w:rPr>
                <w:rFonts w:ascii="Tahoma" w:hAnsi="Tahoma" w:cs="Tahoma"/>
                <w:sz w:val="20"/>
                <w:szCs w:val="20"/>
              </w:rPr>
              <w:t>Wymagania i warunki wykonania dokumentacji projektowej:</w:t>
            </w:r>
          </w:p>
          <w:p w:rsidR="001170EA" w:rsidRPr="001170EA" w:rsidRDefault="004E78A7" w:rsidP="004E78A7">
            <w:pPr>
              <w:pStyle w:val="Akapitzlist"/>
              <w:numPr>
                <w:ilvl w:val="0"/>
                <w:numId w:val="23"/>
              </w:numPr>
              <w:tabs>
                <w:tab w:val="left" w:pos="743"/>
              </w:tabs>
              <w:ind w:left="743" w:hanging="425"/>
              <w:jc w:val="both"/>
              <w:rPr>
                <w:rFonts w:ascii="Tahoma" w:hAnsi="Tahoma" w:cs="Tahoma"/>
                <w:bCs/>
                <w:sz w:val="20"/>
                <w:szCs w:val="20"/>
              </w:rPr>
            </w:pPr>
            <w:r w:rsidRPr="004E78A7">
              <w:rPr>
                <w:rFonts w:ascii="Tahoma" w:hAnsi="Tahoma" w:cs="Tahoma"/>
                <w:sz w:val="20"/>
                <w:szCs w:val="20"/>
              </w:rPr>
              <w:t>Zamawiający informuje, że dokumentacja projektowa musi obejmować rozwiązania projektowe dla obiektów znajdujących się na terenie, na którym planowana jest budowa, w tym obiektów przeznaczonych do rozbiórki oraz doprowadzenie niezbędnych mediów.</w:t>
            </w:r>
            <w:r w:rsidR="001170EA" w:rsidRPr="001170EA">
              <w:rPr>
                <w:rFonts w:ascii="Tahoma" w:hAnsi="Tahoma" w:cs="Tahoma"/>
                <w:bCs/>
                <w:sz w:val="20"/>
                <w:szCs w:val="20"/>
              </w:rPr>
              <w:t xml:space="preserve"> </w:t>
            </w:r>
          </w:p>
          <w:p w:rsidR="001170EA" w:rsidRPr="001170EA" w:rsidRDefault="004E78A7" w:rsidP="004E78A7">
            <w:pPr>
              <w:pStyle w:val="Akapitzlist"/>
              <w:numPr>
                <w:ilvl w:val="0"/>
                <w:numId w:val="23"/>
              </w:numPr>
              <w:tabs>
                <w:tab w:val="left" w:pos="743"/>
              </w:tabs>
              <w:ind w:left="743" w:hanging="425"/>
              <w:jc w:val="both"/>
              <w:rPr>
                <w:rFonts w:ascii="Tahoma" w:hAnsi="Tahoma" w:cs="Tahoma"/>
                <w:bCs/>
                <w:sz w:val="20"/>
                <w:szCs w:val="20"/>
              </w:rPr>
            </w:pPr>
            <w:r w:rsidRPr="004E78A7">
              <w:rPr>
                <w:rFonts w:ascii="Tahoma" w:hAnsi="Tahoma" w:cs="Tahoma"/>
                <w:sz w:val="20"/>
                <w:szCs w:val="20"/>
              </w:rPr>
              <w:t>Opracowania projektowe muszą uwzględniać możliwość etapowania inwestycji w trakcie realizacji robót. Ilość etapów zostanie określona na etapie zatwierdzania aktualizacji koncepcji (w ilości nie większej niż 3).</w:t>
            </w:r>
            <w:r w:rsidR="001170EA" w:rsidRPr="001170EA">
              <w:rPr>
                <w:rFonts w:ascii="Tahoma" w:hAnsi="Tahoma" w:cs="Tahoma"/>
                <w:sz w:val="20"/>
                <w:szCs w:val="20"/>
              </w:rPr>
              <w:t xml:space="preserve"> </w:t>
            </w:r>
          </w:p>
          <w:p w:rsidR="001170EA" w:rsidRPr="001170EA" w:rsidRDefault="004E78A7" w:rsidP="004E78A7">
            <w:pPr>
              <w:pStyle w:val="Akapitzlist"/>
              <w:numPr>
                <w:ilvl w:val="0"/>
                <w:numId w:val="23"/>
              </w:numPr>
              <w:tabs>
                <w:tab w:val="left" w:pos="743"/>
              </w:tabs>
              <w:ind w:left="743" w:hanging="425"/>
              <w:jc w:val="both"/>
              <w:rPr>
                <w:rFonts w:ascii="Tahoma" w:hAnsi="Tahoma" w:cs="Tahoma"/>
                <w:bCs/>
                <w:sz w:val="20"/>
                <w:szCs w:val="20"/>
              </w:rPr>
            </w:pPr>
            <w:r w:rsidRPr="004E78A7">
              <w:rPr>
                <w:rFonts w:ascii="Tahoma" w:hAnsi="Tahoma" w:cs="Tahoma"/>
                <w:bCs/>
                <w:sz w:val="20"/>
                <w:szCs w:val="20"/>
              </w:rPr>
              <w:t>Wykonawca może wykonać dokumentację projektowo-kosztorysową dopiero po uzyskaniu akceptacji zaktualizowanej koncepcji architektonicznej obiektu wraz z zagospodarowaniem terenu przez Zamawiającego. Zamawiający dokona akceptacji koncepcji w terminie 14 dni od daty przekazania koncepcji Zamawiającemu pod warunkiem, że będzie ona wolna od wad, co Strony rozumieją jako zgodność koncepcji z zasadami określonymi w koncepcji programowo-przestrzennej wybranej przez Sąd Konkursowy i zatwierdzonej przez prezydenta Miasta w dniu 30.09.2016 r. (ogłoszenie z dnia 10.10.2016 r.). W razie braku akceptacji Zamawiający uzasadni w sposób szczegółowy na czym polega wadliwość, tak ażeby Wykonawca miał możliwość usunięcia wad zgodnie z intencją Zamawiającego. Celem usunięcia wad Zamawiający wyznaczy dodatkowy termin 14 dni.</w:t>
            </w:r>
          </w:p>
          <w:p w:rsidR="00CE3D1A" w:rsidRPr="00CE3D1A" w:rsidRDefault="00CE3D1A" w:rsidP="00CE3D1A">
            <w:pPr>
              <w:pStyle w:val="Akapitzlist"/>
              <w:numPr>
                <w:ilvl w:val="0"/>
                <w:numId w:val="23"/>
              </w:numPr>
              <w:tabs>
                <w:tab w:val="left" w:pos="743"/>
              </w:tabs>
              <w:ind w:left="743" w:hanging="425"/>
              <w:jc w:val="both"/>
              <w:rPr>
                <w:rFonts w:ascii="Tahoma" w:hAnsi="Tahoma" w:cs="Tahoma"/>
                <w:bCs/>
                <w:sz w:val="20"/>
                <w:szCs w:val="20"/>
              </w:rPr>
            </w:pPr>
            <w:r w:rsidRPr="00CE3D1A">
              <w:rPr>
                <w:rFonts w:ascii="Tahoma" w:hAnsi="Tahoma" w:cs="Tahoma"/>
                <w:bCs/>
                <w:sz w:val="20"/>
                <w:szCs w:val="20"/>
              </w:rPr>
              <w:t>W Części II oraz III zadania w pomieszczeniach, które zostaną wskazane przez Zamawiającego na etapie zatwierdzania aktualizacji koncepcji, projekty muszą zawierać rozwiązania w zakresie instalacji:</w:t>
            </w:r>
          </w:p>
          <w:p w:rsidR="00CE3D1A" w:rsidRPr="00CE3D1A" w:rsidRDefault="00CE3D1A" w:rsidP="00CE3D1A">
            <w:pPr>
              <w:pStyle w:val="Akapitzlist"/>
              <w:tabs>
                <w:tab w:val="left" w:pos="743"/>
                <w:tab w:val="left" w:pos="1027"/>
              </w:tabs>
              <w:ind w:left="743"/>
              <w:jc w:val="both"/>
              <w:rPr>
                <w:rFonts w:ascii="Tahoma" w:hAnsi="Tahoma" w:cs="Tahoma"/>
                <w:bCs/>
                <w:sz w:val="20"/>
                <w:szCs w:val="20"/>
              </w:rPr>
            </w:pPr>
            <w:r w:rsidRPr="00CE3D1A">
              <w:rPr>
                <w:rFonts w:ascii="Tahoma" w:hAnsi="Tahoma" w:cs="Tahoma"/>
                <w:bCs/>
                <w:sz w:val="20"/>
                <w:szCs w:val="20"/>
              </w:rPr>
              <w:t>a)</w:t>
            </w:r>
            <w:r w:rsidRPr="00CE3D1A">
              <w:rPr>
                <w:rFonts w:ascii="Tahoma" w:hAnsi="Tahoma" w:cs="Tahoma"/>
                <w:bCs/>
                <w:sz w:val="20"/>
                <w:szCs w:val="20"/>
              </w:rPr>
              <w:tab/>
              <w:t>wodno – kanalizacyjnych,</w:t>
            </w:r>
          </w:p>
          <w:p w:rsidR="00CE3D1A" w:rsidRPr="00CE3D1A" w:rsidRDefault="00CE3D1A" w:rsidP="00CE3D1A">
            <w:pPr>
              <w:pStyle w:val="Akapitzlist"/>
              <w:tabs>
                <w:tab w:val="left" w:pos="743"/>
                <w:tab w:val="left" w:pos="1016"/>
              </w:tabs>
              <w:ind w:left="743"/>
              <w:jc w:val="both"/>
              <w:rPr>
                <w:rFonts w:ascii="Tahoma" w:hAnsi="Tahoma" w:cs="Tahoma"/>
                <w:bCs/>
                <w:sz w:val="20"/>
                <w:szCs w:val="20"/>
              </w:rPr>
            </w:pPr>
            <w:r w:rsidRPr="00CE3D1A">
              <w:rPr>
                <w:rFonts w:ascii="Tahoma" w:hAnsi="Tahoma" w:cs="Tahoma"/>
                <w:bCs/>
                <w:sz w:val="20"/>
                <w:szCs w:val="20"/>
              </w:rPr>
              <w:t>b)</w:t>
            </w:r>
            <w:r w:rsidRPr="00CE3D1A">
              <w:rPr>
                <w:rFonts w:ascii="Tahoma" w:hAnsi="Tahoma" w:cs="Tahoma"/>
                <w:bCs/>
                <w:sz w:val="20"/>
                <w:szCs w:val="20"/>
              </w:rPr>
              <w:tab/>
              <w:t>wentylacji,</w:t>
            </w:r>
          </w:p>
          <w:p w:rsidR="00CE3D1A" w:rsidRPr="00CE3D1A" w:rsidRDefault="00CE3D1A" w:rsidP="00CE3D1A">
            <w:pPr>
              <w:pStyle w:val="Akapitzlist"/>
              <w:tabs>
                <w:tab w:val="left" w:pos="743"/>
                <w:tab w:val="left" w:pos="1001"/>
              </w:tabs>
              <w:ind w:left="743"/>
              <w:jc w:val="both"/>
              <w:rPr>
                <w:rFonts w:ascii="Tahoma" w:hAnsi="Tahoma" w:cs="Tahoma"/>
                <w:bCs/>
                <w:sz w:val="20"/>
                <w:szCs w:val="20"/>
              </w:rPr>
            </w:pPr>
            <w:r w:rsidRPr="00CE3D1A">
              <w:rPr>
                <w:rFonts w:ascii="Tahoma" w:hAnsi="Tahoma" w:cs="Tahoma"/>
                <w:bCs/>
                <w:sz w:val="20"/>
                <w:szCs w:val="20"/>
              </w:rPr>
              <w:t>c)</w:t>
            </w:r>
            <w:r w:rsidRPr="00CE3D1A">
              <w:rPr>
                <w:rFonts w:ascii="Tahoma" w:hAnsi="Tahoma" w:cs="Tahoma"/>
                <w:bCs/>
                <w:sz w:val="20"/>
                <w:szCs w:val="20"/>
              </w:rPr>
              <w:tab/>
              <w:t>klimatyzacji,</w:t>
            </w:r>
          </w:p>
          <w:p w:rsidR="00CE3D1A" w:rsidRPr="00CE3D1A" w:rsidRDefault="00CE3D1A" w:rsidP="00CE3D1A">
            <w:pPr>
              <w:pStyle w:val="Akapitzlist"/>
              <w:tabs>
                <w:tab w:val="left" w:pos="743"/>
                <w:tab w:val="left" w:pos="1027"/>
              </w:tabs>
              <w:ind w:left="743"/>
              <w:jc w:val="both"/>
              <w:rPr>
                <w:rFonts w:ascii="Tahoma" w:hAnsi="Tahoma" w:cs="Tahoma"/>
                <w:bCs/>
                <w:sz w:val="20"/>
                <w:szCs w:val="20"/>
              </w:rPr>
            </w:pPr>
            <w:r w:rsidRPr="00CE3D1A">
              <w:rPr>
                <w:rFonts w:ascii="Tahoma" w:hAnsi="Tahoma" w:cs="Tahoma"/>
                <w:bCs/>
                <w:sz w:val="20"/>
                <w:szCs w:val="20"/>
              </w:rPr>
              <w:t>d)</w:t>
            </w:r>
            <w:r w:rsidRPr="00CE3D1A">
              <w:rPr>
                <w:rFonts w:ascii="Tahoma" w:hAnsi="Tahoma" w:cs="Tahoma"/>
                <w:bCs/>
                <w:sz w:val="20"/>
                <w:szCs w:val="20"/>
              </w:rPr>
              <w:tab/>
              <w:t>centralnego ogrzewania</w:t>
            </w:r>
          </w:p>
          <w:p w:rsidR="00CE3D1A" w:rsidRPr="00CE3D1A" w:rsidRDefault="00CE3D1A" w:rsidP="00CE3D1A">
            <w:pPr>
              <w:pStyle w:val="Akapitzlist"/>
              <w:tabs>
                <w:tab w:val="left" w:pos="743"/>
                <w:tab w:val="left" w:pos="1027"/>
              </w:tabs>
              <w:ind w:left="743"/>
              <w:jc w:val="both"/>
              <w:rPr>
                <w:rFonts w:ascii="Tahoma" w:hAnsi="Tahoma" w:cs="Tahoma"/>
                <w:bCs/>
                <w:sz w:val="20"/>
                <w:szCs w:val="20"/>
              </w:rPr>
            </w:pPr>
            <w:r w:rsidRPr="00CE3D1A">
              <w:rPr>
                <w:rFonts w:ascii="Tahoma" w:hAnsi="Tahoma" w:cs="Tahoma"/>
                <w:bCs/>
                <w:sz w:val="20"/>
                <w:szCs w:val="20"/>
              </w:rPr>
              <w:t>e)</w:t>
            </w:r>
            <w:r w:rsidRPr="00CE3D1A">
              <w:rPr>
                <w:rFonts w:ascii="Tahoma" w:hAnsi="Tahoma" w:cs="Tahoma"/>
                <w:bCs/>
                <w:sz w:val="20"/>
                <w:szCs w:val="20"/>
              </w:rPr>
              <w:tab/>
              <w:t xml:space="preserve">elektrycznych i teletechnicznych, w tym: </w:t>
            </w:r>
          </w:p>
          <w:p w:rsidR="00CE3D1A" w:rsidRPr="00CE3D1A" w:rsidRDefault="00CE3D1A" w:rsidP="00CE3D1A">
            <w:pPr>
              <w:pStyle w:val="Akapitzlist"/>
              <w:tabs>
                <w:tab w:val="left" w:pos="743"/>
              </w:tabs>
              <w:ind w:left="743"/>
              <w:jc w:val="both"/>
              <w:rPr>
                <w:rFonts w:ascii="Tahoma" w:hAnsi="Tahoma" w:cs="Tahoma"/>
                <w:bCs/>
                <w:sz w:val="20"/>
                <w:szCs w:val="20"/>
              </w:rPr>
            </w:pPr>
            <w:r>
              <w:rPr>
                <w:rFonts w:ascii="Tahoma" w:hAnsi="Tahoma" w:cs="Tahoma"/>
                <w:bCs/>
                <w:sz w:val="20"/>
                <w:szCs w:val="20"/>
              </w:rPr>
              <w:t xml:space="preserve">     - </w:t>
            </w:r>
            <w:r w:rsidRPr="00CE3D1A">
              <w:rPr>
                <w:rFonts w:ascii="Tahoma" w:hAnsi="Tahoma" w:cs="Tahoma"/>
                <w:bCs/>
                <w:sz w:val="20"/>
                <w:szCs w:val="20"/>
              </w:rPr>
              <w:t>instalacje zasilające do poszczególnych pomieszczeń,</w:t>
            </w:r>
          </w:p>
          <w:p w:rsidR="00CE3D1A" w:rsidRPr="00CE3D1A" w:rsidRDefault="00CE3D1A" w:rsidP="00CE3D1A">
            <w:pPr>
              <w:pStyle w:val="Akapitzlist"/>
              <w:tabs>
                <w:tab w:val="left" w:pos="743"/>
              </w:tabs>
              <w:ind w:left="743"/>
              <w:jc w:val="both"/>
              <w:rPr>
                <w:rFonts w:ascii="Tahoma" w:hAnsi="Tahoma" w:cs="Tahoma"/>
                <w:bCs/>
                <w:sz w:val="20"/>
                <w:szCs w:val="20"/>
              </w:rPr>
            </w:pPr>
            <w:r>
              <w:rPr>
                <w:rFonts w:ascii="Tahoma" w:hAnsi="Tahoma" w:cs="Tahoma"/>
                <w:bCs/>
                <w:sz w:val="20"/>
                <w:szCs w:val="20"/>
              </w:rPr>
              <w:t xml:space="preserve">     - </w:t>
            </w:r>
            <w:r w:rsidRPr="00CE3D1A">
              <w:rPr>
                <w:rFonts w:ascii="Tahoma" w:hAnsi="Tahoma" w:cs="Tahoma"/>
                <w:bCs/>
                <w:sz w:val="20"/>
                <w:szCs w:val="20"/>
              </w:rPr>
              <w:t>system telewizji dozorowej CCTV,</w:t>
            </w:r>
          </w:p>
          <w:p w:rsidR="00CE3D1A" w:rsidRPr="00CE3D1A" w:rsidRDefault="00CE3D1A" w:rsidP="00CE3D1A">
            <w:pPr>
              <w:pStyle w:val="Akapitzlist"/>
              <w:tabs>
                <w:tab w:val="left" w:pos="743"/>
              </w:tabs>
              <w:ind w:left="743"/>
              <w:jc w:val="both"/>
              <w:rPr>
                <w:rFonts w:ascii="Tahoma" w:hAnsi="Tahoma" w:cs="Tahoma"/>
                <w:bCs/>
                <w:sz w:val="20"/>
                <w:szCs w:val="20"/>
              </w:rPr>
            </w:pPr>
            <w:r>
              <w:rPr>
                <w:rFonts w:ascii="Tahoma" w:hAnsi="Tahoma" w:cs="Tahoma"/>
                <w:bCs/>
                <w:sz w:val="20"/>
                <w:szCs w:val="20"/>
              </w:rPr>
              <w:t xml:space="preserve">     - </w:t>
            </w:r>
            <w:r w:rsidRPr="00CE3D1A">
              <w:rPr>
                <w:rFonts w:ascii="Tahoma" w:hAnsi="Tahoma" w:cs="Tahoma"/>
                <w:bCs/>
                <w:sz w:val="20"/>
                <w:szCs w:val="20"/>
              </w:rPr>
              <w:t>system sygnalizacji włamania i napadu,</w:t>
            </w:r>
          </w:p>
          <w:p w:rsidR="00CE3D1A" w:rsidRPr="00CE3D1A" w:rsidRDefault="00CE3D1A" w:rsidP="00CE3D1A">
            <w:pPr>
              <w:pStyle w:val="Akapitzlist"/>
              <w:tabs>
                <w:tab w:val="left" w:pos="743"/>
              </w:tabs>
              <w:ind w:left="743"/>
              <w:jc w:val="both"/>
              <w:rPr>
                <w:rFonts w:ascii="Tahoma" w:hAnsi="Tahoma" w:cs="Tahoma"/>
                <w:bCs/>
                <w:sz w:val="20"/>
                <w:szCs w:val="20"/>
              </w:rPr>
            </w:pPr>
            <w:r>
              <w:rPr>
                <w:rFonts w:ascii="Tahoma" w:hAnsi="Tahoma" w:cs="Tahoma"/>
                <w:bCs/>
                <w:sz w:val="20"/>
                <w:szCs w:val="20"/>
              </w:rPr>
              <w:t xml:space="preserve">     - </w:t>
            </w:r>
            <w:r w:rsidRPr="00CE3D1A">
              <w:rPr>
                <w:rFonts w:ascii="Tahoma" w:hAnsi="Tahoma" w:cs="Tahoma"/>
                <w:bCs/>
                <w:sz w:val="20"/>
                <w:szCs w:val="20"/>
              </w:rPr>
              <w:t>system BMS,</w:t>
            </w:r>
          </w:p>
          <w:p w:rsidR="00CE3D1A" w:rsidRPr="00CE3D1A" w:rsidRDefault="00CE3D1A" w:rsidP="00CE3D1A">
            <w:pPr>
              <w:pStyle w:val="Akapitzlist"/>
              <w:tabs>
                <w:tab w:val="left" w:pos="743"/>
              </w:tabs>
              <w:ind w:left="743"/>
              <w:jc w:val="both"/>
              <w:rPr>
                <w:rFonts w:ascii="Tahoma" w:hAnsi="Tahoma" w:cs="Tahoma"/>
                <w:bCs/>
                <w:sz w:val="20"/>
                <w:szCs w:val="20"/>
              </w:rPr>
            </w:pPr>
            <w:r>
              <w:rPr>
                <w:rFonts w:ascii="Tahoma" w:hAnsi="Tahoma" w:cs="Tahoma"/>
                <w:bCs/>
                <w:sz w:val="20"/>
                <w:szCs w:val="20"/>
              </w:rPr>
              <w:t xml:space="preserve">     - </w:t>
            </w:r>
            <w:r w:rsidRPr="00CE3D1A">
              <w:rPr>
                <w:rFonts w:ascii="Tahoma" w:hAnsi="Tahoma" w:cs="Tahoma"/>
                <w:bCs/>
                <w:sz w:val="20"/>
                <w:szCs w:val="20"/>
              </w:rPr>
              <w:t>okablowanie strukturalne LAN,</w:t>
            </w:r>
          </w:p>
          <w:p w:rsidR="00CE3D1A" w:rsidRPr="00CE3D1A" w:rsidRDefault="00CE3D1A" w:rsidP="00CE3D1A">
            <w:pPr>
              <w:pStyle w:val="Akapitzlist"/>
              <w:tabs>
                <w:tab w:val="left" w:pos="743"/>
              </w:tabs>
              <w:ind w:left="743"/>
              <w:jc w:val="both"/>
              <w:rPr>
                <w:rFonts w:ascii="Tahoma" w:hAnsi="Tahoma" w:cs="Tahoma"/>
                <w:bCs/>
                <w:sz w:val="20"/>
                <w:szCs w:val="20"/>
              </w:rPr>
            </w:pPr>
            <w:r>
              <w:rPr>
                <w:rFonts w:ascii="Tahoma" w:hAnsi="Tahoma" w:cs="Tahoma"/>
                <w:bCs/>
                <w:sz w:val="20"/>
                <w:szCs w:val="20"/>
              </w:rPr>
              <w:t xml:space="preserve">     - </w:t>
            </w:r>
            <w:r w:rsidRPr="00CE3D1A">
              <w:rPr>
                <w:rFonts w:ascii="Tahoma" w:hAnsi="Tahoma" w:cs="Tahoma"/>
                <w:bCs/>
                <w:sz w:val="20"/>
                <w:szCs w:val="20"/>
              </w:rPr>
              <w:t>przyłącza do Miejskiej Sieci Światłowodowej</w:t>
            </w:r>
          </w:p>
          <w:p w:rsidR="001170EA" w:rsidRPr="000B1FFF" w:rsidRDefault="00CE3D1A" w:rsidP="000B1FFF">
            <w:pPr>
              <w:pStyle w:val="Akapitzlist"/>
              <w:tabs>
                <w:tab w:val="left" w:pos="743"/>
                <w:tab w:val="left" w:pos="1027"/>
              </w:tabs>
              <w:ind w:left="743"/>
              <w:jc w:val="both"/>
              <w:rPr>
                <w:rFonts w:ascii="Tahoma" w:hAnsi="Tahoma" w:cs="Tahoma"/>
                <w:bCs/>
                <w:sz w:val="20"/>
                <w:szCs w:val="20"/>
              </w:rPr>
            </w:pPr>
            <w:r w:rsidRPr="00CE3D1A">
              <w:rPr>
                <w:rFonts w:ascii="Tahoma" w:hAnsi="Tahoma" w:cs="Tahoma"/>
                <w:bCs/>
                <w:sz w:val="20"/>
                <w:szCs w:val="20"/>
              </w:rPr>
              <w:t>f)</w:t>
            </w:r>
            <w:r w:rsidRPr="00CE3D1A">
              <w:rPr>
                <w:rFonts w:ascii="Tahoma" w:hAnsi="Tahoma" w:cs="Tahoma"/>
                <w:bCs/>
                <w:sz w:val="20"/>
                <w:szCs w:val="20"/>
              </w:rPr>
              <w:tab/>
              <w:t>ochrony przeciwpożarowej.</w:t>
            </w:r>
          </w:p>
          <w:p w:rsidR="00313BC9" w:rsidRPr="00313BC9" w:rsidRDefault="00313BC9" w:rsidP="001170EA">
            <w:pPr>
              <w:autoSpaceDE w:val="0"/>
              <w:autoSpaceDN w:val="0"/>
              <w:adjustRightInd w:val="0"/>
              <w:ind w:left="318"/>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4520F">
              <w:rPr>
                <w:sz w:val="20"/>
                <w:lang w:val="pl-PL"/>
              </w:rPr>
            </w:r>
            <w:r w:rsidR="00E4520F">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lastRenderedPageBreak/>
              <w:t xml:space="preserve">II.5) Główny kod CPV      </w:t>
            </w:r>
            <w:r w:rsidR="001170EA" w:rsidRPr="00335659">
              <w:rPr>
                <w:rFonts w:ascii="Tahoma" w:hAnsi="Tahoma" w:cs="Tahoma"/>
                <w:sz w:val="20"/>
                <w:szCs w:val="20"/>
              </w:rPr>
              <w:t>71.22.00.00-6</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w:t>
            </w:r>
            <w:r w:rsidR="001170EA" w:rsidRPr="00335659">
              <w:rPr>
                <w:rFonts w:ascii="Tahoma" w:hAnsi="Tahoma" w:cs="Tahoma"/>
                <w:sz w:val="20"/>
                <w:szCs w:val="20"/>
              </w:rPr>
              <w:t>71.42.00.00-8</w:t>
            </w:r>
            <w:r w:rsidRPr="00B655DC">
              <w:rPr>
                <w:b/>
                <w:sz w:val="20"/>
                <w:szCs w:val="20"/>
                <w:lang w:val="pl-PL"/>
              </w:rPr>
              <w:t xml:space="preserve">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1170EA" w:rsidRPr="0037262F">
              <w:rPr>
                <w:sz w:val="20"/>
                <w:lang w:val="pl-PL"/>
              </w:rPr>
              <w:fldChar w:fldCharType="begin">
                <w:ffData>
                  <w:name w:val="Check18"/>
                  <w:enabled/>
                  <w:calcOnExit w:val="0"/>
                  <w:checkBox>
                    <w:sizeAuto/>
                    <w:default w:val="0"/>
                  </w:checkBox>
                </w:ffData>
              </w:fldChar>
            </w:r>
            <w:r w:rsidR="001170EA" w:rsidRPr="0037262F">
              <w:rPr>
                <w:sz w:val="20"/>
                <w:lang w:val="pl-PL"/>
              </w:rPr>
              <w:instrText xml:space="preserve"> FORMCHECKBOX </w:instrText>
            </w:r>
            <w:r w:rsidR="00E4520F">
              <w:rPr>
                <w:sz w:val="20"/>
                <w:lang w:val="pl-PL"/>
              </w:rPr>
            </w:r>
            <w:r w:rsidR="00E4520F">
              <w:rPr>
                <w:sz w:val="20"/>
                <w:lang w:val="pl-PL"/>
              </w:rPr>
              <w:fldChar w:fldCharType="separate"/>
            </w:r>
            <w:r w:rsidR="001170EA" w:rsidRPr="0037262F">
              <w:rPr>
                <w:sz w:val="20"/>
                <w:lang w:val="pl-PL"/>
              </w:rPr>
              <w:fldChar w:fldCharType="end"/>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4520F">
              <w:rPr>
                <w:sz w:val="20"/>
                <w:lang w:val="pl-PL"/>
              </w:rPr>
            </w:r>
            <w:r w:rsidR="00E4520F">
              <w:rPr>
                <w:sz w:val="20"/>
                <w:lang w:val="pl-PL"/>
              </w:rPr>
              <w:fldChar w:fldCharType="separate"/>
            </w:r>
            <w:r w:rsidR="008F4707"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4520F">
              <w:rPr>
                <w:sz w:val="20"/>
                <w:lang w:val="pl-PL"/>
              </w:rPr>
            </w:r>
            <w:r w:rsidR="00E4520F">
              <w:rPr>
                <w:sz w:val="20"/>
                <w:lang w:val="pl-PL"/>
              </w:rPr>
              <w:fldChar w:fldCharType="separate"/>
            </w:r>
            <w:r w:rsidR="008F4707"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8F470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E4520F">
              <w:rPr>
                <w:sz w:val="20"/>
                <w:lang w:val="pl-PL"/>
              </w:rPr>
            </w:r>
            <w:r w:rsidR="00E4520F">
              <w:rPr>
                <w:sz w:val="20"/>
                <w:lang w:val="pl-PL"/>
              </w:rPr>
              <w:fldChar w:fldCharType="separate"/>
            </w:r>
            <w:r w:rsidR="008F4707"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8F4707"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E4520F">
              <w:rPr>
                <w:sz w:val="20"/>
                <w:lang w:val="pl-PL"/>
              </w:rPr>
            </w:r>
            <w:r w:rsidR="00E4520F">
              <w:rPr>
                <w:sz w:val="20"/>
                <w:lang w:val="pl-PL"/>
              </w:rPr>
              <w:fldChar w:fldCharType="separate"/>
            </w:r>
            <w:r w:rsidR="008F4707"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4520F">
              <w:rPr>
                <w:sz w:val="20"/>
                <w:lang w:val="pl-PL"/>
              </w:rPr>
            </w:r>
            <w:r w:rsidR="00E4520F">
              <w:rPr>
                <w:sz w:val="20"/>
                <w:lang w:val="pl-PL"/>
              </w:rPr>
              <w:fldChar w:fldCharType="separate"/>
            </w:r>
            <w:r w:rsidR="008F4707"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1170EA">
              <w:rPr>
                <w:sz w:val="20"/>
                <w:lang w:val="pl-PL"/>
              </w:rPr>
              <w:t>X</w:t>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4520F">
              <w:rPr>
                <w:sz w:val="20"/>
                <w:lang w:val="pl-PL"/>
              </w:rPr>
            </w:r>
            <w:r w:rsidR="00E4520F">
              <w:rPr>
                <w:sz w:val="20"/>
                <w:lang w:val="pl-PL"/>
              </w:rPr>
              <w:fldChar w:fldCharType="separate"/>
            </w:r>
            <w:r w:rsidR="008F4707"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8F4707"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E4520F">
              <w:rPr>
                <w:sz w:val="20"/>
                <w:lang w:val="pl-PL"/>
              </w:rPr>
            </w:r>
            <w:r w:rsidR="00E4520F">
              <w:rPr>
                <w:sz w:val="20"/>
                <w:lang w:val="pl-PL"/>
              </w:rPr>
              <w:fldChar w:fldCharType="separate"/>
            </w:r>
            <w:r w:rsidR="008F4707"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8F4707"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E4520F">
              <w:rPr>
                <w:sz w:val="20"/>
                <w:lang w:val="pl-PL"/>
              </w:rPr>
            </w:r>
            <w:r w:rsidR="00E4520F">
              <w:rPr>
                <w:sz w:val="20"/>
                <w:lang w:val="pl-PL"/>
              </w:rPr>
              <w:fldChar w:fldCharType="separate"/>
            </w:r>
            <w:r w:rsidR="008F4707"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8F4707"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sidR="00E4520F">
              <w:rPr>
                <w:sz w:val="20"/>
                <w:lang w:val="pl-PL"/>
              </w:rPr>
            </w:r>
            <w:r w:rsidR="00E4520F">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0B1FFF">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0B1FFF">
              <w:rPr>
                <w:rFonts w:ascii="Arial" w:hAnsi="Arial" w:cs="Arial"/>
                <w:b/>
                <w:lang w:val="pl-PL"/>
              </w:rPr>
              <w:t>30</w:t>
            </w:r>
            <w:r w:rsidR="00400B8A">
              <w:rPr>
                <w:rFonts w:ascii="Arial" w:hAnsi="Arial" w:cs="Arial"/>
                <w:b/>
                <w:lang w:val="pl-PL"/>
              </w:rPr>
              <w:t>/</w:t>
            </w:r>
            <w:r w:rsidR="000B1FFF">
              <w:rPr>
                <w:rFonts w:ascii="Arial" w:hAnsi="Arial" w:cs="Arial"/>
                <w:b/>
                <w:lang w:val="pl-PL"/>
              </w:rPr>
              <w:t>12</w:t>
            </w:r>
            <w:r>
              <w:rPr>
                <w:rFonts w:ascii="Arial" w:hAnsi="Arial" w:cs="Arial"/>
                <w:b/>
                <w:lang w:val="pl-PL"/>
              </w:rPr>
              <w:t>/</w:t>
            </w:r>
            <w:r w:rsidR="000B1FFF">
              <w:rPr>
                <w:rFonts w:ascii="Arial" w:hAnsi="Arial" w:cs="Arial"/>
                <w:b/>
                <w:lang w:val="pl-PL"/>
              </w:rPr>
              <w:t>2016</w:t>
            </w:r>
            <w:r w:rsidRPr="003B3EF8">
              <w:rPr>
                <w:b/>
                <w:lang w:val="pl-PL"/>
              </w:rPr>
              <w:t xml:space="preserve"> </w:t>
            </w:r>
            <w:r w:rsidRPr="00507F72">
              <w:rPr>
                <w:i/>
                <w:sz w:val="20"/>
                <w:lang w:val="pl-PL"/>
              </w:rPr>
              <w:t>(dd/mm/rrrr)</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B07143" w:rsidRPr="009A7E85" w:rsidRDefault="00B07143" w:rsidP="00B07143">
            <w:pPr>
              <w:rPr>
                <w:b/>
                <w:sz w:val="20"/>
                <w:lang w:val="pl-PL"/>
              </w:rPr>
            </w:pPr>
            <w:r w:rsidRPr="009A7E85">
              <w:rPr>
                <w:b/>
                <w:sz w:val="20"/>
                <w:lang w:val="pl-PL"/>
              </w:rPr>
              <w:t>Wartość</w:t>
            </w:r>
            <w:r w:rsidR="00557E17" w:rsidRPr="009A7E85">
              <w:rPr>
                <w:b/>
                <w:sz w:val="20"/>
                <w:lang w:val="pl-PL"/>
              </w:rPr>
              <w:t xml:space="preserve"> bez VAT: </w:t>
            </w:r>
            <w:r w:rsidR="001170EA">
              <w:rPr>
                <w:rFonts w:ascii="Tahoma" w:hAnsi="Tahoma" w:cs="Tahoma"/>
                <w:b/>
                <w:sz w:val="20"/>
                <w:szCs w:val="20"/>
              </w:rPr>
              <w:t>500 000</w:t>
            </w:r>
            <w:r w:rsidR="00FC346D" w:rsidRPr="00FC346D">
              <w:rPr>
                <w:rFonts w:ascii="Tahoma" w:hAnsi="Tahoma" w:cs="Tahoma"/>
                <w:b/>
                <w:sz w:val="20"/>
                <w:szCs w:val="20"/>
              </w:rPr>
              <w:t>,00</w:t>
            </w:r>
            <w:r w:rsidR="005B0645">
              <w:rPr>
                <w:rFonts w:cs="Arial"/>
                <w:b/>
                <w:sz w:val="18"/>
                <w:szCs w:val="18"/>
              </w:rPr>
              <w:t xml:space="preserve"> </w:t>
            </w:r>
            <w:r w:rsidR="005B0645">
              <w:rPr>
                <w:b/>
                <w:sz w:val="20"/>
                <w:lang w:val="pl-PL"/>
              </w:rPr>
              <w:t xml:space="preserve">  </w:t>
            </w:r>
            <w:r w:rsidR="00557E17" w:rsidRPr="009A7E85">
              <w:rPr>
                <w:b/>
                <w:sz w:val="20"/>
                <w:lang w:val="pl-PL"/>
              </w:rPr>
              <w:t>Waluta: PLN</w:t>
            </w:r>
          </w:p>
          <w:p w:rsidR="00B07143" w:rsidRP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1170EA">
              <w:rPr>
                <w:sz w:val="20"/>
                <w:lang w:val="pl-PL"/>
              </w:rPr>
              <w:t>1</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1170EA">
              <w:rPr>
                <w:sz w:val="20"/>
                <w:lang w:val="pl-PL"/>
              </w:rPr>
              <w:t>1</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Pr="00182BE5" w:rsidRDefault="00B07143" w:rsidP="004475BC">
            <w:pPr>
              <w:rPr>
                <w:b/>
                <w:sz w:val="20"/>
                <w:lang w:val="pl-PL"/>
              </w:rPr>
            </w:pPr>
            <w:r w:rsidRPr="00B07143">
              <w:rPr>
                <w:sz w:val="20"/>
                <w:lang w:val="pl-PL"/>
              </w:rPr>
              <w:t>liczba ofert otrzymanych drogą elektroniczną:</w:t>
            </w:r>
            <w:r w:rsidR="00D1157C">
              <w:rPr>
                <w:sz w:val="20"/>
                <w:lang w:val="pl-PL"/>
              </w:rPr>
              <w:t xml:space="preserve"> 0</w:t>
            </w: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1170EA">
            <w:pPr>
              <w:rPr>
                <w:b/>
                <w:sz w:val="20"/>
                <w:lang w:val="pl-PL"/>
              </w:rPr>
            </w:pPr>
            <w:r w:rsidRPr="00E071A5">
              <w:rPr>
                <w:b/>
                <w:sz w:val="20"/>
                <w:lang w:val="pl-PL"/>
              </w:rPr>
              <w:t>IV.</w:t>
            </w:r>
            <w:r w:rsidR="00B07143" w:rsidRPr="00E071A5">
              <w:rPr>
                <w:b/>
                <w:sz w:val="20"/>
                <w:lang w:val="pl-PL"/>
              </w:rPr>
              <w:t>4</w:t>
            </w:r>
            <w:r w:rsidRPr="00E071A5">
              <w:rPr>
                <w:b/>
                <w:sz w:val="20"/>
                <w:lang w:val="pl-PL"/>
              </w:rPr>
              <w:t xml:space="preserve">) </w:t>
            </w:r>
            <w:r w:rsidRPr="00E071A5">
              <w:rPr>
                <w:rFonts w:ascii="Times New Roman Bold" w:hAnsi="Times New Roman Bold"/>
                <w:b/>
                <w:smallCaps/>
                <w:sz w:val="20"/>
                <w:lang w:val="pl-PL"/>
              </w:rPr>
              <w:t>Liczba odrzuconych ofert</w:t>
            </w:r>
            <w:r w:rsidR="00B07143" w:rsidRPr="00E071A5">
              <w:rPr>
                <w:rFonts w:ascii="Times New Roman Bold" w:hAnsi="Times New Roman Bold"/>
                <w:b/>
                <w:smallCaps/>
                <w:sz w:val="20"/>
                <w:lang w:val="pl-PL"/>
              </w:rPr>
              <w:t xml:space="preserve"> </w:t>
            </w:r>
            <w:r w:rsidR="00B07143" w:rsidRPr="00E071A5">
              <w:rPr>
                <w:rFonts w:ascii="Times New Roman Bold" w:hAnsi="Times New Roman Bold"/>
                <w:i/>
                <w:sz w:val="20"/>
                <w:lang w:val="pl-PL"/>
              </w:rPr>
              <w:t>(jeżeli dotyczy)</w:t>
            </w:r>
            <w:r w:rsidR="00B07143" w:rsidRPr="00E071A5">
              <w:rPr>
                <w:rFonts w:ascii="Times New Roman Bold" w:hAnsi="Times New Roman Bold"/>
                <w:b/>
                <w:smallCaps/>
                <w:sz w:val="20"/>
                <w:lang w:val="pl-PL"/>
              </w:rPr>
              <w:t>:</w:t>
            </w:r>
            <w:r w:rsidR="0051608F" w:rsidRPr="00744FB4">
              <w:rPr>
                <w:rFonts w:ascii="Times New Roman Bold" w:hAnsi="Times New Roman Bold"/>
                <w:b/>
                <w:smallCaps/>
                <w:sz w:val="20"/>
                <w:lang w:val="pl-PL"/>
              </w:rPr>
              <w:t xml:space="preserve"> </w:t>
            </w:r>
            <w:r w:rsidR="001170EA">
              <w:rPr>
                <w:rFonts w:ascii="Times New Roman Bold" w:hAnsi="Times New Roman Bold"/>
                <w:b/>
                <w:smallCaps/>
                <w:sz w:val="20"/>
                <w:lang w:val="pl-PL"/>
              </w:rPr>
              <w:t>0</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071A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E071A5">
              <w:rPr>
                <w:sz w:val="20"/>
                <w:lang w:val="pl-PL"/>
              </w:rPr>
              <w:t xml:space="preserve">tak </w:t>
            </w:r>
            <w:r w:rsidR="00E071A5" w:rsidRPr="00E071A5">
              <w:rPr>
                <w:sz w:val="20"/>
                <w:lang w:val="pl-PL"/>
              </w:rPr>
              <w:fldChar w:fldCharType="begin">
                <w:ffData>
                  <w:name w:val="Check8"/>
                  <w:enabled/>
                  <w:calcOnExit w:val="0"/>
                  <w:checkBox>
                    <w:sizeAuto/>
                    <w:default w:val="0"/>
                  </w:checkBox>
                </w:ffData>
              </w:fldChar>
            </w:r>
            <w:r w:rsidR="00E071A5" w:rsidRPr="00E071A5">
              <w:rPr>
                <w:sz w:val="20"/>
                <w:lang w:val="pl-PL"/>
              </w:rPr>
              <w:instrText xml:space="preserve"> FORMCHECKBOX </w:instrText>
            </w:r>
            <w:r w:rsidR="00E4520F">
              <w:rPr>
                <w:sz w:val="20"/>
                <w:lang w:val="pl-PL"/>
              </w:rPr>
            </w:r>
            <w:r w:rsidR="00E4520F">
              <w:rPr>
                <w:sz w:val="20"/>
                <w:lang w:val="pl-PL"/>
              </w:rPr>
              <w:fldChar w:fldCharType="separate"/>
            </w:r>
            <w:r w:rsidR="00E071A5" w:rsidRPr="00E071A5">
              <w:rPr>
                <w:sz w:val="20"/>
                <w:lang w:val="pl-PL"/>
              </w:rPr>
              <w:fldChar w:fldCharType="end"/>
            </w:r>
            <w:r w:rsidR="00D1157C" w:rsidRPr="00E071A5">
              <w:rPr>
                <w:sz w:val="20"/>
                <w:lang w:val="pl-PL"/>
              </w:rPr>
              <w:t xml:space="preserve">     nie</w:t>
            </w:r>
            <w:r w:rsidR="00D1157C" w:rsidRPr="00E071A5">
              <w:rPr>
                <w:b/>
                <w:sz w:val="20"/>
                <w:lang w:val="pl-PL"/>
              </w:rPr>
              <w:t xml:space="preserve"> </w:t>
            </w:r>
            <w:r w:rsidR="00E071A5">
              <w:rPr>
                <w:sz w:val="20"/>
                <w:lang w:val="pl-PL"/>
              </w:rPr>
              <w:t>X</w:t>
            </w:r>
          </w:p>
        </w:tc>
      </w:tr>
      <w:tr w:rsidR="00F0536E" w:rsidRPr="009703B2" w:rsidTr="009A7E85">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56BBA" w:rsidRPr="002F075B" w:rsidRDefault="00F0536E" w:rsidP="002B1752">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w:t>
            </w:r>
            <w:r w:rsidR="009A7E85" w:rsidRPr="00E071A5">
              <w:rPr>
                <w:rFonts w:ascii="Arial" w:hAnsi="Arial" w:cs="Arial"/>
                <w:sz w:val="20"/>
                <w:szCs w:val="20"/>
                <w:lang w:val="pl-PL"/>
              </w:rPr>
              <w:t xml:space="preserve"> </w:t>
            </w:r>
            <w:r w:rsidR="001170EA" w:rsidRPr="00335659">
              <w:rPr>
                <w:rFonts w:ascii="Tahoma" w:hAnsi="Tahoma" w:cs="Tahoma"/>
                <w:sz w:val="18"/>
                <w:szCs w:val="18"/>
              </w:rPr>
              <w:t>ArchitekciPL Jerzy Hnat</w:t>
            </w:r>
          </w:p>
        </w:tc>
      </w:tr>
      <w:tr w:rsidR="00B07143" w:rsidRPr="00507F72" w:rsidTr="00156BBA">
        <w:trPr>
          <w:cantSplit/>
          <w:trHeight w:val="350"/>
        </w:trPr>
        <w:tc>
          <w:tcPr>
            <w:tcW w:w="3261" w:type="dxa"/>
            <w:tcBorders>
              <w:top w:val="single" w:sz="4" w:space="0" w:color="auto"/>
              <w:left w:val="single" w:sz="12" w:space="0" w:color="auto"/>
              <w:bottom w:val="single" w:sz="6" w:space="0" w:color="auto"/>
              <w:right w:val="single" w:sz="4" w:space="0" w:color="auto"/>
            </w:tcBorders>
          </w:tcPr>
          <w:p w:rsidR="009A7E85" w:rsidRPr="009A7E85" w:rsidRDefault="00B07143" w:rsidP="002B1752">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r w:rsidR="001170EA" w:rsidRPr="00335659">
              <w:rPr>
                <w:rFonts w:ascii="Tahoma" w:hAnsi="Tahoma" w:cs="Tahoma"/>
                <w:sz w:val="20"/>
                <w:szCs w:val="20"/>
              </w:rPr>
              <w:t>ul. Kościelna 1/7</w:t>
            </w:r>
          </w:p>
        </w:tc>
        <w:tc>
          <w:tcPr>
            <w:tcW w:w="6662" w:type="dxa"/>
            <w:gridSpan w:val="2"/>
            <w:tcBorders>
              <w:top w:val="single" w:sz="4" w:space="0" w:color="auto"/>
              <w:left w:val="single" w:sz="4" w:space="0" w:color="auto"/>
              <w:bottom w:val="single" w:sz="6" w:space="0" w:color="auto"/>
              <w:right w:val="single" w:sz="12" w:space="0" w:color="auto"/>
            </w:tcBorders>
          </w:tcPr>
          <w:p w:rsidR="00B07143" w:rsidRPr="002F075B" w:rsidRDefault="00B07143" w:rsidP="002B1752">
            <w:pPr>
              <w:tabs>
                <w:tab w:val="left" w:pos="993"/>
              </w:tabs>
              <w:jc w:val="both"/>
              <w:rPr>
                <w:sz w:val="20"/>
                <w:szCs w:val="20"/>
                <w:highlight w:val="yellow"/>
                <w:lang w:val="pl-PL"/>
              </w:rPr>
            </w:pPr>
            <w:r w:rsidRPr="00E071A5">
              <w:rPr>
                <w:sz w:val="20"/>
                <w:szCs w:val="20"/>
                <w:lang w:val="pl-PL"/>
              </w:rPr>
              <w:t>E-mail:</w:t>
            </w:r>
            <w:r w:rsidR="009A7E85" w:rsidRPr="00E071A5">
              <w:rPr>
                <w:sz w:val="20"/>
                <w:szCs w:val="20"/>
                <w:lang w:val="pl-PL"/>
              </w:rPr>
              <w:t xml:space="preserve"> </w:t>
            </w:r>
            <w:r w:rsidR="001170EA">
              <w:rPr>
                <w:sz w:val="20"/>
                <w:szCs w:val="20"/>
              </w:rPr>
              <w:t>biuro@architekcipl.pl</w:t>
            </w:r>
          </w:p>
        </w:tc>
      </w:tr>
      <w:tr w:rsidR="00F0536E" w:rsidRPr="00507F72" w:rsidTr="00156BBA">
        <w:trPr>
          <w:cantSplit/>
          <w:trHeight w:val="361"/>
        </w:trPr>
        <w:tc>
          <w:tcPr>
            <w:tcW w:w="3261" w:type="dxa"/>
            <w:tcBorders>
              <w:top w:val="single" w:sz="4" w:space="0" w:color="auto"/>
              <w:left w:val="single" w:sz="12" w:space="0" w:color="auto"/>
              <w:bottom w:val="single" w:sz="6" w:space="0" w:color="auto"/>
              <w:right w:val="single" w:sz="4" w:space="0" w:color="auto"/>
            </w:tcBorders>
          </w:tcPr>
          <w:p w:rsidR="00F0536E" w:rsidRPr="009A7E85" w:rsidRDefault="00F0536E" w:rsidP="002B1752">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r w:rsidR="001170EA" w:rsidRPr="00335659">
              <w:rPr>
                <w:rFonts w:ascii="Tahoma" w:hAnsi="Tahoma" w:cs="Tahoma"/>
                <w:sz w:val="20"/>
              </w:rPr>
              <w:t>GLIWICE</w:t>
            </w:r>
          </w:p>
        </w:tc>
        <w:tc>
          <w:tcPr>
            <w:tcW w:w="2410" w:type="dxa"/>
            <w:tcBorders>
              <w:top w:val="single" w:sz="4" w:space="0" w:color="auto"/>
              <w:left w:val="single" w:sz="4" w:space="0" w:color="auto"/>
              <w:bottom w:val="single" w:sz="6" w:space="0" w:color="auto"/>
              <w:right w:val="single" w:sz="6" w:space="0" w:color="auto"/>
            </w:tcBorders>
          </w:tcPr>
          <w:p w:rsidR="00F0536E" w:rsidRPr="002F075B" w:rsidRDefault="00F0536E" w:rsidP="002B1752">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1170EA" w:rsidRPr="00335659">
              <w:rPr>
                <w:rFonts w:ascii="Tahoma" w:hAnsi="Tahoma" w:cs="Tahoma"/>
                <w:sz w:val="20"/>
              </w:rPr>
              <w:t>44-100</w:t>
            </w:r>
          </w:p>
        </w:tc>
        <w:tc>
          <w:tcPr>
            <w:tcW w:w="4252" w:type="dxa"/>
            <w:tcBorders>
              <w:top w:val="single" w:sz="4" w:space="0" w:color="auto"/>
              <w:left w:val="single" w:sz="6" w:space="0" w:color="auto"/>
              <w:bottom w:val="single" w:sz="6" w:space="0" w:color="auto"/>
              <w:right w:val="single" w:sz="12" w:space="0" w:color="auto"/>
            </w:tcBorders>
          </w:tcPr>
          <w:p w:rsidR="00F0536E" w:rsidRPr="002F075B" w:rsidRDefault="00F0536E" w:rsidP="002B1752">
            <w:pPr>
              <w:rPr>
                <w:sz w:val="20"/>
                <w:highlight w:val="yellow"/>
                <w:lang w:val="pl-PL"/>
              </w:rPr>
            </w:pPr>
            <w:r w:rsidRPr="002B1752">
              <w:rPr>
                <w:sz w:val="20"/>
                <w:lang w:val="pl-PL"/>
              </w:rPr>
              <w:t xml:space="preserve">Kraj/województwo: </w:t>
            </w:r>
            <w:r w:rsidR="009A7E85" w:rsidRPr="002B1752">
              <w:rPr>
                <w:rFonts w:ascii="Tahoma" w:hAnsi="Tahoma" w:cs="Tahoma"/>
                <w:sz w:val="18"/>
                <w:szCs w:val="18"/>
                <w:lang w:val="pl-PL"/>
              </w:rPr>
              <w:t>Polska/</w:t>
            </w:r>
            <w:r w:rsidR="001170EA" w:rsidRPr="00335659">
              <w:rPr>
                <w:rFonts w:ascii="Tahoma" w:hAnsi="Tahoma" w:cs="Tahoma"/>
                <w:sz w:val="20"/>
              </w:rPr>
              <w:t xml:space="preserve"> śląskie</w:t>
            </w:r>
          </w:p>
        </w:tc>
      </w:tr>
      <w:tr w:rsidR="00F0536E" w:rsidRPr="00507F72" w:rsidTr="00D1157C">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557E17">
              <w:rPr>
                <w:sz w:val="20"/>
                <w:lang w:val="pl-PL"/>
              </w:rPr>
              <w:t>X</w:t>
            </w:r>
            <w:r w:rsidRPr="00B655DC">
              <w:rPr>
                <w:sz w:val="20"/>
                <w:lang w:val="pl-PL"/>
              </w:rPr>
              <w:t xml:space="preserve">     nie</w:t>
            </w:r>
            <w:r w:rsidRPr="00B655DC">
              <w:rPr>
                <w:b/>
                <w:sz w:val="20"/>
                <w:lang w:val="pl-PL"/>
              </w:rPr>
              <w:t xml:space="preserve">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4520F">
              <w:rPr>
                <w:sz w:val="20"/>
                <w:lang w:val="pl-PL"/>
              </w:rPr>
            </w:r>
            <w:r w:rsidR="00E4520F">
              <w:rPr>
                <w:sz w:val="20"/>
                <w:lang w:val="pl-PL"/>
              </w:rPr>
              <w:fldChar w:fldCharType="separate"/>
            </w:r>
            <w:r w:rsidR="008F4707"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4520F">
              <w:rPr>
                <w:sz w:val="20"/>
                <w:lang w:val="pl-PL"/>
              </w:rPr>
            </w:r>
            <w:r w:rsidR="00E4520F">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8F4707"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E4520F">
              <w:rPr>
                <w:sz w:val="20"/>
                <w:lang w:val="pl-PL"/>
              </w:rPr>
            </w:r>
            <w:r w:rsidR="00E4520F">
              <w:rPr>
                <w:sz w:val="20"/>
                <w:lang w:val="pl-PL"/>
              </w:rPr>
              <w:fldChar w:fldCharType="separate"/>
            </w:r>
            <w:r w:rsidR="008F4707"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Pr="00DD0F25" w:rsidRDefault="00BC68AE" w:rsidP="004475BC">
            <w:pPr>
              <w:rPr>
                <w:sz w:val="20"/>
                <w:highlight w:val="yellow"/>
                <w:lang w:val="pl-PL"/>
              </w:rPr>
            </w:pPr>
            <w:r w:rsidRPr="00BC68AE">
              <w:rPr>
                <w:sz w:val="20"/>
                <w:lang w:val="pl-PL"/>
              </w:rPr>
              <w:t>Skrót literowy nazwy państwa</w:t>
            </w:r>
            <w:r>
              <w:rPr>
                <w:sz w:val="20"/>
                <w:lang w:val="pl-PL"/>
              </w:rPr>
              <w:t>; _________</w:t>
            </w:r>
          </w:p>
        </w:tc>
      </w:tr>
      <w:tr w:rsidR="00F0536E" w:rsidRPr="00507F72" w:rsidTr="004475BC">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156BBA">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156BBA">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7E7C5A">
              <w:rPr>
                <w:rFonts w:ascii="Tahoma" w:hAnsi="Tahoma" w:cs="Tahoma"/>
                <w:b/>
                <w:sz w:val="18"/>
                <w:szCs w:val="18"/>
              </w:rPr>
              <w:t>604 0</w:t>
            </w:r>
            <w:r w:rsidR="000B5E42">
              <w:rPr>
                <w:rFonts w:ascii="Tahoma" w:hAnsi="Tahoma" w:cs="Tahoma"/>
                <w:b/>
                <w:sz w:val="18"/>
                <w:szCs w:val="18"/>
              </w:rPr>
              <w:t>89</w:t>
            </w:r>
            <w:r w:rsidR="007E7C5A">
              <w:rPr>
                <w:rFonts w:ascii="Tahoma" w:hAnsi="Tahoma" w:cs="Tahoma"/>
                <w:b/>
                <w:sz w:val="18"/>
                <w:szCs w:val="18"/>
              </w:rPr>
              <w:t>,00</w:t>
            </w:r>
          </w:p>
          <w:p w:rsidR="00F0536E" w:rsidRPr="009A7E85" w:rsidRDefault="00F0536E" w:rsidP="00156BBA">
            <w:pPr>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7E7C5A">
              <w:rPr>
                <w:rFonts w:ascii="Tahoma" w:hAnsi="Tahoma" w:cs="Tahoma"/>
                <w:b/>
                <w:sz w:val="18"/>
                <w:szCs w:val="18"/>
              </w:rPr>
              <w:t>604 0</w:t>
            </w:r>
            <w:r w:rsidR="000B5E42">
              <w:rPr>
                <w:rFonts w:ascii="Tahoma" w:hAnsi="Tahoma" w:cs="Tahoma"/>
                <w:b/>
                <w:sz w:val="18"/>
                <w:szCs w:val="18"/>
              </w:rPr>
              <w:t>89</w:t>
            </w:r>
            <w:r w:rsidR="007E7C5A">
              <w:rPr>
                <w:rFonts w:ascii="Tahoma" w:hAnsi="Tahoma" w:cs="Tahoma"/>
                <w:b/>
                <w:sz w:val="18"/>
                <w:szCs w:val="18"/>
              </w:rPr>
              <w:t>,00</w:t>
            </w:r>
            <w:r w:rsidR="00156BBA">
              <w:rPr>
                <w:rFonts w:ascii="Arial" w:hAnsi="Arial" w:cs="Arial"/>
                <w:sz w:val="18"/>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7E7C5A">
              <w:rPr>
                <w:rFonts w:ascii="Tahoma" w:hAnsi="Tahoma" w:cs="Tahoma"/>
                <w:b/>
                <w:sz w:val="18"/>
                <w:szCs w:val="18"/>
              </w:rPr>
              <w:t>604 0</w:t>
            </w:r>
            <w:r w:rsidR="000B5E42">
              <w:rPr>
                <w:rFonts w:ascii="Tahoma" w:hAnsi="Tahoma" w:cs="Tahoma"/>
                <w:b/>
                <w:sz w:val="18"/>
                <w:szCs w:val="18"/>
              </w:rPr>
              <w:t>89</w:t>
            </w:r>
            <w:r w:rsidR="007E7C5A">
              <w:rPr>
                <w:rFonts w:ascii="Tahoma" w:hAnsi="Tahoma" w:cs="Tahoma"/>
                <w:b/>
                <w:sz w:val="18"/>
                <w:szCs w:val="18"/>
              </w:rPr>
              <w:t>,00</w:t>
            </w:r>
          </w:p>
          <w:p w:rsidR="00F0536E" w:rsidRPr="009A7E85" w:rsidRDefault="00F0536E" w:rsidP="00156BBA">
            <w:pPr>
              <w:rPr>
                <w:b/>
                <w:sz w:val="20"/>
                <w:lang w:val="pl-PL"/>
              </w:rPr>
            </w:pPr>
            <w:r w:rsidRPr="009A7E85">
              <w:rPr>
                <w:sz w:val="20"/>
                <w:lang w:val="pl-PL"/>
              </w:rPr>
              <w:t xml:space="preserve">Waluta: </w:t>
            </w:r>
            <w:r w:rsidR="00557E17" w:rsidRPr="009A7E85">
              <w:rPr>
                <w:rFonts w:ascii="Arial" w:hAnsi="Arial" w:cs="Arial"/>
                <w:sz w:val="20"/>
                <w:lang w:val="pl-PL"/>
              </w:rPr>
              <w:t>PLN</w:t>
            </w:r>
            <w:r w:rsidRPr="009A7E85">
              <w:rPr>
                <w:rFonts w:ascii="Arial" w:hAnsi="Arial" w:cs="Arial"/>
                <w:sz w:val="20"/>
                <w:lang w:val="pl-PL"/>
              </w:rPr>
              <w:t xml:space="preserve">       </w:t>
            </w:r>
          </w:p>
        </w:tc>
      </w:tr>
      <w:tr w:rsidR="00BC68AE" w:rsidRPr="00744FB4" w:rsidTr="00156BBA">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BC68AE" w:rsidRPr="00744FB4" w:rsidRDefault="00BC68AE" w:rsidP="00156BBA">
            <w:pPr>
              <w:rPr>
                <w:i/>
                <w:sz w:val="20"/>
                <w:lang w:val="pl-PL"/>
              </w:rPr>
            </w:pPr>
            <w:r w:rsidRPr="00744FB4">
              <w:rPr>
                <w:b/>
                <w:sz w:val="20"/>
                <w:lang w:val="pl-PL"/>
              </w:rPr>
              <w:lastRenderedPageBreak/>
              <w:t xml:space="preserve">IV.7) Informacje na temat podwykonawstwa </w:t>
            </w:r>
            <w:r w:rsidRPr="00744FB4">
              <w:rPr>
                <w:i/>
                <w:sz w:val="20"/>
                <w:lang w:val="pl-PL"/>
              </w:rPr>
              <w:t>(jeżeli dotyczy)</w:t>
            </w:r>
          </w:p>
          <w:p w:rsidR="008C07B4" w:rsidRPr="00744FB4" w:rsidRDefault="008C07B4" w:rsidP="00156BBA">
            <w:pPr>
              <w:rPr>
                <w:sz w:val="20"/>
                <w:lang w:val="pl-PL"/>
              </w:rPr>
            </w:pPr>
            <w:r w:rsidRPr="00744FB4">
              <w:rPr>
                <w:sz w:val="20"/>
                <w:lang w:val="pl-PL"/>
              </w:rPr>
              <w:t xml:space="preserve">Wykonawca przewiduje powierzenie wykonania części zamówienia podwykonawcy/podwykonawcom </w:t>
            </w:r>
            <w:r w:rsidR="00BD5FEC" w:rsidRPr="00744FB4">
              <w:rPr>
                <w:sz w:val="20"/>
                <w:lang w:val="pl-PL"/>
              </w:rPr>
              <w:t xml:space="preserve">  </w:t>
            </w:r>
            <w:r w:rsidR="001170EA" w:rsidRPr="00B655DC">
              <w:rPr>
                <w:sz w:val="20"/>
                <w:lang w:val="pl-PL"/>
              </w:rPr>
              <w:fldChar w:fldCharType="begin">
                <w:ffData>
                  <w:name w:val="Check8"/>
                  <w:enabled/>
                  <w:calcOnExit w:val="0"/>
                  <w:checkBox>
                    <w:sizeAuto/>
                    <w:default w:val="0"/>
                  </w:checkBox>
                </w:ffData>
              </w:fldChar>
            </w:r>
            <w:r w:rsidR="001170EA" w:rsidRPr="00B655DC">
              <w:rPr>
                <w:sz w:val="20"/>
                <w:lang w:val="pl-PL"/>
              </w:rPr>
              <w:instrText xml:space="preserve"> FORMCHECKBOX </w:instrText>
            </w:r>
            <w:r w:rsidR="00E4520F">
              <w:rPr>
                <w:sz w:val="20"/>
                <w:lang w:val="pl-PL"/>
              </w:rPr>
            </w:r>
            <w:r w:rsidR="00E4520F">
              <w:rPr>
                <w:sz w:val="20"/>
                <w:lang w:val="pl-PL"/>
              </w:rPr>
              <w:fldChar w:fldCharType="separate"/>
            </w:r>
            <w:r w:rsidR="001170EA" w:rsidRPr="00B655DC">
              <w:rPr>
                <w:sz w:val="20"/>
                <w:lang w:val="pl-PL"/>
              </w:rPr>
              <w:fldChar w:fldCharType="end"/>
            </w:r>
          </w:p>
          <w:p w:rsidR="008C07B4" w:rsidRPr="00744FB4" w:rsidRDefault="008C07B4" w:rsidP="00156BBA">
            <w:pPr>
              <w:rPr>
                <w:sz w:val="20"/>
                <w:lang w:val="pl-PL"/>
              </w:rPr>
            </w:pPr>
            <w:r w:rsidRPr="00744FB4">
              <w:rPr>
                <w:sz w:val="20"/>
                <w:lang w:val="pl-PL"/>
              </w:rPr>
              <w:t>Wartość lub procentowa część zamówienia, jaka zostanie powierzona podwykonawcy lub podwykonawcom:_________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BD5FEC" w:rsidRDefault="00BD5FEC"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1170EA">
            <w:pPr>
              <w:spacing w:before="120" w:after="120"/>
              <w:jc w:val="both"/>
              <w:rPr>
                <w:sz w:val="20"/>
                <w:szCs w:val="20"/>
                <w:lang w:val="pl-PL"/>
              </w:rPr>
            </w:pPr>
            <w:r w:rsidRPr="008C07B4">
              <w:rPr>
                <w:sz w:val="20"/>
                <w:szCs w:val="20"/>
                <w:lang w:val="pl-PL"/>
              </w:rPr>
              <w:t xml:space="preserve">Postępowanie prowadzono w trybie </w:t>
            </w:r>
            <w:r w:rsidR="001170EA">
              <w:rPr>
                <w:b/>
                <w:sz w:val="20"/>
                <w:szCs w:val="20"/>
                <w:lang w:val="pl-PL"/>
              </w:rPr>
              <w:t>z</w:t>
            </w:r>
            <w:r w:rsidR="001170EA" w:rsidRPr="001170EA">
              <w:rPr>
                <w:b/>
                <w:sz w:val="20"/>
                <w:szCs w:val="20"/>
                <w:lang w:val="pl-PL"/>
              </w:rPr>
              <w:t>amówieni</w:t>
            </w:r>
            <w:r w:rsidR="001170EA">
              <w:rPr>
                <w:b/>
                <w:sz w:val="20"/>
                <w:szCs w:val="20"/>
                <w:lang w:val="pl-PL"/>
              </w:rPr>
              <w:t>a</w:t>
            </w:r>
            <w:r w:rsidR="001170EA" w:rsidRPr="001170EA">
              <w:rPr>
                <w:b/>
                <w:sz w:val="20"/>
                <w:szCs w:val="20"/>
                <w:lang w:val="pl-PL"/>
              </w:rPr>
              <w:t xml:space="preserve"> z wolnej ręki</w:t>
            </w:r>
            <w:r w:rsidRPr="008C07B4">
              <w:rPr>
                <w:sz w:val="20"/>
                <w:szCs w:val="20"/>
                <w:lang w:val="pl-PL"/>
              </w:rPr>
              <w:t xml:space="preserve"> na podstawie art. </w:t>
            </w:r>
            <w:r w:rsidR="001170EA" w:rsidRPr="00335659">
              <w:rPr>
                <w:rFonts w:ascii="Tahoma" w:hAnsi="Tahoma" w:cs="Tahoma"/>
                <w:b/>
                <w:sz w:val="20"/>
                <w:szCs w:val="20"/>
              </w:rPr>
              <w:t>67 ust. 1 pkt 2</w:t>
            </w:r>
            <w:r w:rsidRPr="008C07B4">
              <w:rPr>
                <w:b/>
                <w:sz w:val="20"/>
                <w:szCs w:val="20"/>
                <w:lang w:val="pl-PL"/>
              </w:rPr>
              <w:t xml:space="preserve"> </w:t>
            </w:r>
            <w:r w:rsidRPr="008C07B4">
              <w:rPr>
                <w:sz w:val="20"/>
                <w:szCs w:val="20"/>
                <w:lang w:val="pl-PL"/>
              </w:rPr>
              <w:t xml:space="preserve">ustawy Pzp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721A8D">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721A8D">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D61200" w:rsidRPr="00D61200" w:rsidRDefault="00D61200" w:rsidP="00D61200">
            <w:pPr>
              <w:pStyle w:val="ust"/>
              <w:spacing w:after="0"/>
              <w:ind w:left="0" w:right="-108" w:firstLine="0"/>
              <w:rPr>
                <w:rFonts w:ascii="Tahoma" w:hAnsi="Tahoma" w:cs="Tahoma"/>
                <w:sz w:val="20"/>
              </w:rPr>
            </w:pPr>
            <w:r w:rsidRPr="00D61200">
              <w:rPr>
                <w:rFonts w:ascii="Tahoma" w:hAnsi="Tahoma" w:cs="Tahoma"/>
                <w:sz w:val="20"/>
              </w:rPr>
              <w:t>Uzasadnienie prawne:</w:t>
            </w:r>
          </w:p>
          <w:p w:rsidR="00D61200" w:rsidRPr="00977DBA" w:rsidRDefault="00D61200" w:rsidP="00D61200">
            <w:pPr>
              <w:jc w:val="both"/>
              <w:rPr>
                <w:rFonts w:ascii="Tahoma" w:hAnsi="Tahoma" w:cs="Tahoma"/>
                <w:sz w:val="20"/>
                <w:szCs w:val="20"/>
              </w:rPr>
            </w:pPr>
            <w:r w:rsidRPr="00977DBA">
              <w:rPr>
                <w:rFonts w:ascii="Tahoma" w:hAnsi="Tahoma" w:cs="Tahoma"/>
                <w:sz w:val="20"/>
                <w:szCs w:val="20"/>
              </w:rPr>
              <w:t>art. 67 ust. 1 pkt 2 ustawy Prawo zamówień publicznych:</w:t>
            </w:r>
          </w:p>
          <w:p w:rsidR="00D61200" w:rsidRPr="00977DBA" w:rsidRDefault="00D61200" w:rsidP="000B1FFF">
            <w:pPr>
              <w:ind w:left="705" w:hanging="529"/>
              <w:jc w:val="both"/>
              <w:rPr>
                <w:rFonts w:ascii="Tahoma" w:hAnsi="Tahoma" w:cs="Tahoma"/>
                <w:sz w:val="20"/>
                <w:szCs w:val="20"/>
              </w:rPr>
            </w:pPr>
            <w:r w:rsidRPr="00977DBA">
              <w:rPr>
                <w:rFonts w:ascii="Tahoma" w:hAnsi="Tahoma" w:cs="Tahoma"/>
                <w:sz w:val="20"/>
                <w:szCs w:val="20"/>
              </w:rPr>
              <w:t>67</w:t>
            </w:r>
            <w:bookmarkStart w:id="2" w:name="_GoBack"/>
            <w:bookmarkEnd w:id="2"/>
            <w:r w:rsidRPr="00977DBA">
              <w:rPr>
                <w:rFonts w:ascii="Tahoma" w:hAnsi="Tahoma" w:cs="Tahoma"/>
                <w:sz w:val="20"/>
                <w:szCs w:val="20"/>
              </w:rPr>
              <w:t xml:space="preserve">.1. </w:t>
            </w:r>
            <w:r w:rsidRPr="00977DBA">
              <w:rPr>
                <w:rFonts w:ascii="Tahoma" w:hAnsi="Tahoma" w:cs="Tahoma"/>
                <w:sz w:val="20"/>
                <w:szCs w:val="20"/>
              </w:rPr>
              <w:tab/>
              <w:t xml:space="preserve">Zamawiający może udzielić zamówienia z wolnej ręki, jeżeli zachodzi co najmniej jedna </w:t>
            </w:r>
            <w:r w:rsidRPr="00977DBA">
              <w:rPr>
                <w:rFonts w:ascii="Tahoma" w:hAnsi="Tahoma" w:cs="Tahoma"/>
                <w:color w:val="0D0D0D"/>
                <w:sz w:val="20"/>
                <w:szCs w:val="20"/>
              </w:rPr>
              <w:t>z</w:t>
            </w:r>
            <w:r w:rsidRPr="00977DBA">
              <w:rPr>
                <w:rFonts w:ascii="Tahoma" w:hAnsi="Tahoma" w:cs="Tahoma"/>
                <w:sz w:val="20"/>
                <w:szCs w:val="20"/>
              </w:rPr>
              <w:t xml:space="preserve"> następujących okoliczności:</w:t>
            </w:r>
          </w:p>
          <w:p w:rsidR="00D61200" w:rsidRDefault="00D61200" w:rsidP="00D61200">
            <w:pPr>
              <w:pStyle w:val="ust"/>
              <w:spacing w:after="0"/>
              <w:ind w:left="1027" w:right="-108" w:hanging="284"/>
              <w:rPr>
                <w:rFonts w:ascii="Tahoma" w:hAnsi="Tahoma" w:cs="Tahoma"/>
                <w:sz w:val="20"/>
              </w:rPr>
            </w:pPr>
            <w:r w:rsidRPr="00977DBA">
              <w:rPr>
                <w:rFonts w:ascii="Tahoma" w:hAnsi="Tahoma" w:cs="Tahoma"/>
                <w:sz w:val="20"/>
              </w:rPr>
              <w:t>2)</w:t>
            </w:r>
            <w:r w:rsidRPr="00977DBA">
              <w:rPr>
                <w:rFonts w:ascii="Tahoma" w:hAnsi="Tahoma" w:cs="Tahoma"/>
                <w:sz w:val="20"/>
              </w:rPr>
              <w:tab/>
              <w:t>przeprowadzono konkurs, o którym mowa w art. 110, w którym nagrodą było zaproszenie do negocjacji w trybie zamówienia z wolnej ręki autora wybranej pracy konkursowej;</w:t>
            </w:r>
          </w:p>
          <w:p w:rsidR="00D61200" w:rsidRPr="00977DBA" w:rsidRDefault="00D61200" w:rsidP="00D61200">
            <w:pPr>
              <w:pStyle w:val="ust"/>
              <w:spacing w:after="0"/>
              <w:ind w:left="0" w:right="-108" w:firstLine="0"/>
              <w:rPr>
                <w:rFonts w:ascii="Tahoma" w:hAnsi="Tahoma" w:cs="Tahoma"/>
                <w:sz w:val="10"/>
                <w:szCs w:val="10"/>
              </w:rPr>
            </w:pPr>
          </w:p>
          <w:p w:rsidR="00D61200" w:rsidRPr="00977DBA" w:rsidRDefault="00D61200" w:rsidP="00D61200">
            <w:pPr>
              <w:pStyle w:val="ust"/>
              <w:spacing w:after="0"/>
              <w:ind w:left="0" w:right="-108" w:firstLine="0"/>
              <w:rPr>
                <w:sz w:val="20"/>
              </w:rPr>
            </w:pPr>
            <w:r w:rsidRPr="00977DBA">
              <w:rPr>
                <w:rFonts w:ascii="Tahoma" w:hAnsi="Tahoma" w:cs="Tahoma"/>
                <w:sz w:val="20"/>
              </w:rPr>
              <w:t>Uzasadnienie faktyczne:</w:t>
            </w:r>
          </w:p>
          <w:p w:rsidR="00D61200" w:rsidRDefault="00D61200" w:rsidP="00D61200">
            <w:pPr>
              <w:pStyle w:val="Tekstpodstawowywcity"/>
              <w:spacing w:after="0"/>
              <w:ind w:left="0"/>
              <w:jc w:val="both"/>
              <w:rPr>
                <w:rFonts w:ascii="Tahoma" w:hAnsi="Tahoma" w:cs="Tahoma"/>
                <w:bCs/>
                <w:sz w:val="20"/>
                <w:szCs w:val="20"/>
              </w:rPr>
            </w:pPr>
            <w:r w:rsidRPr="000D1F89">
              <w:rPr>
                <w:rFonts w:ascii="Tahoma" w:hAnsi="Tahoma" w:cs="Tahoma"/>
                <w:sz w:val="20"/>
                <w:szCs w:val="20"/>
              </w:rPr>
              <w:t xml:space="preserve">Zamawiający </w:t>
            </w:r>
            <w:r>
              <w:rPr>
                <w:rFonts w:ascii="Tahoma" w:hAnsi="Tahoma" w:cs="Tahoma"/>
                <w:sz w:val="20"/>
                <w:szCs w:val="20"/>
              </w:rPr>
              <w:t xml:space="preserve">w dniu 9 maja 2016 r. ogłosił konkurs, o którym mowa w art. 110 ustawy Prawo zamówień publicznych. Przedmiotem konkursu było </w:t>
            </w:r>
            <w:r w:rsidRPr="000D1F89">
              <w:rPr>
                <w:rFonts w:ascii="Tahoma" w:hAnsi="Tahoma" w:cs="Tahoma"/>
                <w:sz w:val="20"/>
                <w:szCs w:val="20"/>
              </w:rPr>
              <w:t>opracowanie koncepcji programowo - przestrzennej rewitalizacji</w:t>
            </w:r>
            <w:r>
              <w:rPr>
                <w:rFonts w:ascii="Tahoma" w:hAnsi="Tahoma" w:cs="Tahoma"/>
                <w:sz w:val="20"/>
                <w:szCs w:val="20"/>
              </w:rPr>
              <w:t xml:space="preserve"> </w:t>
            </w:r>
            <w:r w:rsidRPr="000D1F89">
              <w:rPr>
                <w:rFonts w:ascii="Tahoma" w:hAnsi="Tahoma" w:cs="Tahoma"/>
                <w:sz w:val="20"/>
                <w:szCs w:val="20"/>
              </w:rPr>
              <w:t>otwartego kąpieliska miejskiego przy ul. Spacerow</w:t>
            </w:r>
            <w:r>
              <w:rPr>
                <w:rFonts w:ascii="Tahoma" w:hAnsi="Tahoma" w:cs="Tahoma"/>
                <w:sz w:val="20"/>
                <w:szCs w:val="20"/>
              </w:rPr>
              <w:t xml:space="preserve">ej w Elblągu, składającej się z </w:t>
            </w:r>
            <w:r w:rsidRPr="000D1F89">
              <w:rPr>
                <w:rFonts w:ascii="Tahoma" w:hAnsi="Tahoma" w:cs="Tahoma"/>
                <w:sz w:val="20"/>
                <w:szCs w:val="20"/>
              </w:rPr>
              <w:t>k</w:t>
            </w:r>
            <w:r w:rsidRPr="000D1F89">
              <w:rPr>
                <w:rFonts w:ascii="Tahoma" w:hAnsi="Tahoma" w:cs="Tahoma"/>
                <w:bCs/>
                <w:sz w:val="20"/>
                <w:szCs w:val="20"/>
              </w:rPr>
              <w:t>oncepcji zagospodarowania terenu, koncepcji architektonicznej obiektów oraz określenia planowanych łącznych kosztów realizacji i eksploatacji inwestycji.</w:t>
            </w:r>
            <w:r>
              <w:rPr>
                <w:rFonts w:ascii="Tahoma" w:hAnsi="Tahoma" w:cs="Tahoma"/>
                <w:bCs/>
                <w:sz w:val="20"/>
                <w:szCs w:val="20"/>
              </w:rPr>
              <w:t xml:space="preserve"> Zamawiający, zgodnie z art. 111 ust. 1 ustawy Prawo zamówień publicznych, przewidział w Regulaminie Konkursu i w ogłoszeniu o konkursie, że nagrodą w konkursie, oprócz nagród pieniężnych, będzie zaproszenie do negocjacji w trybie zamówienia z wolnej ręki autora wybranej pracy konkursowej. Zamawiający w dniu 10 października 2016 r. rozstrzygnął konkurs i przyznał </w:t>
            </w:r>
            <w:r w:rsidRPr="00C477A7">
              <w:rPr>
                <w:rFonts w:ascii="Tahoma" w:hAnsi="Tahoma" w:cs="Tahoma"/>
                <w:bCs/>
                <w:sz w:val="20"/>
                <w:szCs w:val="20"/>
              </w:rPr>
              <w:t>I nagrodę oraz zaproszenie do negocjacji w trybie zamówienia</w:t>
            </w:r>
            <w:r>
              <w:rPr>
                <w:rFonts w:ascii="Tahoma" w:hAnsi="Tahoma" w:cs="Tahoma"/>
                <w:bCs/>
                <w:sz w:val="20"/>
                <w:szCs w:val="20"/>
              </w:rPr>
              <w:t xml:space="preserve"> </w:t>
            </w:r>
            <w:r w:rsidRPr="00C477A7">
              <w:rPr>
                <w:rFonts w:ascii="Tahoma" w:hAnsi="Tahoma" w:cs="Tahoma"/>
                <w:bCs/>
                <w:sz w:val="20"/>
                <w:szCs w:val="20"/>
              </w:rPr>
              <w:t>z wolnej ręki na wykonanie dokumenta</w:t>
            </w:r>
            <w:r>
              <w:rPr>
                <w:rFonts w:ascii="Tahoma" w:hAnsi="Tahoma" w:cs="Tahoma"/>
                <w:bCs/>
                <w:sz w:val="20"/>
                <w:szCs w:val="20"/>
              </w:rPr>
              <w:t xml:space="preserve">cji projektowo – kosztorysowej </w:t>
            </w:r>
            <w:r w:rsidRPr="00C477A7">
              <w:rPr>
                <w:rFonts w:ascii="Tahoma" w:hAnsi="Tahoma" w:cs="Tahoma"/>
                <w:bCs/>
                <w:sz w:val="20"/>
                <w:szCs w:val="20"/>
              </w:rPr>
              <w:t>prac</w:t>
            </w:r>
            <w:r>
              <w:rPr>
                <w:rFonts w:ascii="Tahoma" w:hAnsi="Tahoma" w:cs="Tahoma"/>
                <w:bCs/>
                <w:sz w:val="20"/>
                <w:szCs w:val="20"/>
              </w:rPr>
              <w:t>y</w:t>
            </w:r>
            <w:r w:rsidRPr="00C477A7">
              <w:rPr>
                <w:rFonts w:ascii="Tahoma" w:hAnsi="Tahoma" w:cs="Tahoma"/>
                <w:bCs/>
                <w:sz w:val="20"/>
                <w:szCs w:val="20"/>
              </w:rPr>
              <w:t xml:space="preserve"> autorstwa </w:t>
            </w:r>
            <w:r w:rsidRPr="00901960">
              <w:rPr>
                <w:rFonts w:ascii="Tahoma" w:hAnsi="Tahoma" w:cs="Tahoma"/>
                <w:sz w:val="20"/>
                <w:szCs w:val="20"/>
              </w:rPr>
              <w:t>ArchitekciPL Jerzy Hnat</w:t>
            </w:r>
            <w:r>
              <w:rPr>
                <w:rFonts w:ascii="Tahoma" w:hAnsi="Tahoma" w:cs="Tahoma"/>
                <w:sz w:val="20"/>
                <w:szCs w:val="20"/>
              </w:rPr>
              <w:t xml:space="preserve">, </w:t>
            </w:r>
            <w:r w:rsidRPr="00901960">
              <w:rPr>
                <w:rFonts w:ascii="Tahoma" w:hAnsi="Tahoma" w:cs="Tahoma"/>
                <w:sz w:val="20"/>
                <w:szCs w:val="20"/>
              </w:rPr>
              <w:t>44-100 GLIWICE, ul. Kościelna 1/7</w:t>
            </w:r>
            <w:r w:rsidRPr="00C477A7">
              <w:rPr>
                <w:rFonts w:ascii="Tahoma" w:hAnsi="Tahoma" w:cs="Tahoma"/>
                <w:bCs/>
                <w:sz w:val="20"/>
                <w:szCs w:val="20"/>
              </w:rPr>
              <w:t>, Polska</w:t>
            </w:r>
            <w:r>
              <w:rPr>
                <w:rFonts w:ascii="Tahoma" w:hAnsi="Tahoma" w:cs="Tahoma"/>
                <w:bCs/>
                <w:sz w:val="20"/>
                <w:szCs w:val="20"/>
              </w:rPr>
              <w:t>.</w:t>
            </w:r>
          </w:p>
          <w:p w:rsidR="008C07B4" w:rsidRPr="00D61200" w:rsidRDefault="00D61200" w:rsidP="00D61200">
            <w:pPr>
              <w:pStyle w:val="Tekstpodstawowywcity"/>
              <w:spacing w:after="0"/>
              <w:ind w:left="0"/>
              <w:jc w:val="both"/>
              <w:rPr>
                <w:rFonts w:ascii="Tahoma" w:hAnsi="Tahoma" w:cs="Tahoma"/>
                <w:sz w:val="20"/>
                <w:szCs w:val="20"/>
              </w:rPr>
            </w:pPr>
            <w:r w:rsidRPr="00C477A7">
              <w:rPr>
                <w:rFonts w:ascii="Tahoma" w:hAnsi="Tahoma" w:cs="Tahoma"/>
                <w:sz w:val="20"/>
                <w:szCs w:val="20"/>
              </w:rPr>
              <w:t>Przedmiotem niniejszego zamówienia jest szczegółowe opracowanie pracy konkursowej.</w:t>
            </w:r>
          </w:p>
          <w:p w:rsidR="008C07B4" w:rsidRPr="00312940" w:rsidRDefault="008C07B4" w:rsidP="00721A8D">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0B1FFF">
      <w:headerReference w:type="default" r:id="rId9"/>
      <w:footerReference w:type="default" r:id="rId10"/>
      <w:pgSz w:w="11906" w:h="16838"/>
      <w:pgMar w:top="1134" w:right="1418" w:bottom="851" w:left="1418" w:header="709" w:footer="4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20F" w:rsidRDefault="00E4520F" w:rsidP="00C9351E">
      <w:r>
        <w:separator/>
      </w:r>
    </w:p>
  </w:endnote>
  <w:endnote w:type="continuationSeparator" w:id="0">
    <w:p w:rsidR="00E4520F" w:rsidRDefault="00E4520F"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17094"/>
      <w:docPartObj>
        <w:docPartGallery w:val="Page Numbers (Bottom of Page)"/>
        <w:docPartUnique/>
      </w:docPartObj>
    </w:sdtPr>
    <w:sdtEndPr/>
    <w:sdtContent>
      <w:p w:rsidR="00BC68AE" w:rsidRDefault="008F4707">
        <w:pPr>
          <w:pStyle w:val="Stopka"/>
          <w:jc w:val="center"/>
        </w:pPr>
        <w:r w:rsidRPr="00763C2A">
          <w:rPr>
            <w:rStyle w:val="Numerstrony"/>
            <w:sz w:val="20"/>
            <w:szCs w:val="20"/>
          </w:rPr>
          <w:fldChar w:fldCharType="begin"/>
        </w:r>
        <w:r w:rsidR="00BC68AE" w:rsidRPr="00763C2A">
          <w:rPr>
            <w:rStyle w:val="Numerstrony"/>
            <w:sz w:val="20"/>
            <w:szCs w:val="20"/>
          </w:rPr>
          <w:instrText xml:space="preserve"> PAGE </w:instrText>
        </w:r>
        <w:r w:rsidRPr="00763C2A">
          <w:rPr>
            <w:rStyle w:val="Numerstrony"/>
            <w:sz w:val="20"/>
            <w:szCs w:val="20"/>
          </w:rPr>
          <w:fldChar w:fldCharType="separate"/>
        </w:r>
        <w:r w:rsidR="003D12DD">
          <w:rPr>
            <w:rStyle w:val="Numerstrony"/>
            <w:noProof/>
            <w:sz w:val="20"/>
            <w:szCs w:val="20"/>
          </w:rPr>
          <w:t>5</w:t>
        </w:r>
        <w:r w:rsidRPr="00763C2A">
          <w:rPr>
            <w:rStyle w:val="Numerstrony"/>
            <w:sz w:val="20"/>
            <w:szCs w:val="20"/>
          </w:rPr>
          <w:fldChar w:fldCharType="end"/>
        </w:r>
        <w:r w:rsidR="00BC68AE" w:rsidRPr="00763C2A">
          <w:rPr>
            <w:rStyle w:val="Numerstrony"/>
            <w:sz w:val="20"/>
            <w:szCs w:val="20"/>
          </w:rPr>
          <w:t>/</w:t>
        </w:r>
        <w:r w:rsidRPr="00763C2A">
          <w:rPr>
            <w:rStyle w:val="Numerstrony"/>
            <w:sz w:val="20"/>
            <w:szCs w:val="20"/>
          </w:rPr>
          <w:fldChar w:fldCharType="begin"/>
        </w:r>
        <w:r w:rsidR="00BC68AE" w:rsidRPr="00763C2A">
          <w:rPr>
            <w:rStyle w:val="Numerstrony"/>
            <w:sz w:val="20"/>
            <w:szCs w:val="20"/>
          </w:rPr>
          <w:instrText xml:space="preserve"> NUMPAGES </w:instrText>
        </w:r>
        <w:r w:rsidRPr="00763C2A">
          <w:rPr>
            <w:rStyle w:val="Numerstrony"/>
            <w:sz w:val="20"/>
            <w:szCs w:val="20"/>
          </w:rPr>
          <w:fldChar w:fldCharType="separate"/>
        </w:r>
        <w:r w:rsidR="003D12DD">
          <w:rPr>
            <w:rStyle w:val="Numerstrony"/>
            <w:noProof/>
            <w:sz w:val="20"/>
            <w:szCs w:val="20"/>
          </w:rPr>
          <w:t>5</w:t>
        </w:r>
        <w:r w:rsidRPr="00763C2A">
          <w:rPr>
            <w:rStyle w:val="Numerstrony"/>
            <w:sz w:val="20"/>
            <w:szCs w:val="20"/>
          </w:rPr>
          <w:fldChar w:fldCharType="end"/>
        </w:r>
      </w:p>
    </w:sdtContent>
  </w:sdt>
  <w:p w:rsidR="00BC68AE" w:rsidRDefault="00BC68A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20F" w:rsidRDefault="00E4520F" w:rsidP="00C9351E">
      <w:r>
        <w:separator/>
      </w:r>
    </w:p>
  </w:footnote>
  <w:footnote w:type="continuationSeparator" w:id="0">
    <w:p w:rsidR="00E4520F" w:rsidRDefault="00E4520F" w:rsidP="00C9351E">
      <w:r>
        <w:continuationSeparator/>
      </w:r>
    </w:p>
  </w:footnote>
  <w:footnote w:id="1">
    <w:p w:rsidR="00BC68AE" w:rsidRPr="00077981" w:rsidRDefault="00BC68AE"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BC68AE" w:rsidRPr="00925094" w:rsidRDefault="00BC68AE"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BC68AE" w:rsidRPr="00B655DC" w:rsidRDefault="00BC68AE"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BC68AE" w:rsidRPr="00F0536E" w:rsidRDefault="00BC68AE">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BC68AE" w:rsidRPr="00F0536E" w:rsidRDefault="00BC68AE">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BC68AE" w:rsidRPr="00B07143" w:rsidRDefault="00BC68AE"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BC68AE" w:rsidRPr="00BC68AE" w:rsidRDefault="00BC68AE"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BC9" w:rsidRPr="005E5F5E" w:rsidRDefault="005B0645"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3E5B3C">
      <w:rPr>
        <w:rFonts w:ascii="Arial" w:hAnsi="Arial" w:cs="Arial"/>
        <w:sz w:val="20"/>
        <w:lang w:val="pl-PL"/>
      </w:rPr>
      <w:t>8</w:t>
    </w:r>
    <w:r w:rsidR="001170EA">
      <w:rPr>
        <w:rFonts w:ascii="Arial" w:hAnsi="Arial" w:cs="Arial"/>
        <w:sz w:val="20"/>
        <w:lang w:val="pl-PL"/>
      </w:rPr>
      <w:t>4</w:t>
    </w:r>
    <w:r w:rsidR="00313BC9">
      <w:rPr>
        <w:rFonts w:ascii="Arial" w:hAnsi="Arial" w:cs="Arial"/>
        <w:sz w:val="20"/>
        <w:lang w:val="pl-PL"/>
      </w:rPr>
      <w:t>.2016.</w:t>
    </w:r>
    <w:r w:rsidR="003E5B3C">
      <w:rPr>
        <w:rFonts w:ascii="Arial" w:hAnsi="Arial" w:cs="Arial"/>
        <w:sz w:val="20"/>
        <w:lang w:val="pl-PL"/>
      </w:rPr>
      <w:t>PL</w:t>
    </w:r>
    <w:r w:rsidR="00313BC9">
      <w:rPr>
        <w:rFonts w:ascii="Arial" w:hAnsi="Arial" w:cs="Arial"/>
        <w:sz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3">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4">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5">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8">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24030D3"/>
    <w:multiLevelType w:val="hybridMultilevel"/>
    <w:tmpl w:val="543AB880"/>
    <w:lvl w:ilvl="0" w:tplc="7BB654C2">
      <w:start w:val="1"/>
      <w:numFmt w:val="decimal"/>
      <w:lvlText w:val="%1)"/>
      <w:lvlJc w:val="left"/>
      <w:pPr>
        <w:ind w:left="1080" w:hanging="360"/>
      </w:pPr>
      <w:rPr>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2">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4">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15">
    <w:nsid w:val="64073A41"/>
    <w:multiLevelType w:val="hybridMultilevel"/>
    <w:tmpl w:val="2D78CB6A"/>
    <w:lvl w:ilvl="0" w:tplc="D1902192">
      <w:start w:val="1"/>
      <w:numFmt w:val="upperRoman"/>
      <w:lvlText w:val="%1."/>
      <w:lvlJc w:val="left"/>
      <w:pPr>
        <w:ind w:left="1287" w:hanging="720"/>
      </w:pPr>
      <w:rPr>
        <w:rFonts w:hint="default"/>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7">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8">
    <w:nsid w:val="77107A2A"/>
    <w:multiLevelType w:val="hybridMultilevel"/>
    <w:tmpl w:val="4550A400"/>
    <w:lvl w:ilvl="0" w:tplc="1F0ED5B8">
      <w:start w:val="1"/>
      <w:numFmt w:val="upperRoman"/>
      <w:lvlText w:val="%1."/>
      <w:lvlJc w:val="left"/>
      <w:pPr>
        <w:tabs>
          <w:tab w:val="num" w:pos="1080"/>
        </w:tabs>
        <w:ind w:left="1080" w:hanging="720"/>
      </w:pPr>
      <w:rPr>
        <w:rFonts w:hint="default"/>
        <w:b/>
        <w:sz w:val="22"/>
        <w:szCs w:val="22"/>
      </w:rPr>
    </w:lvl>
    <w:lvl w:ilvl="1" w:tplc="AC7A6E60">
      <w:start w:val="1"/>
      <w:numFmt w:val="decimal"/>
      <w:lvlText w:val="%2."/>
      <w:lvlJc w:val="left"/>
      <w:pPr>
        <w:tabs>
          <w:tab w:val="num" w:pos="1440"/>
        </w:tabs>
        <w:ind w:left="1440" w:hanging="360"/>
      </w:pPr>
      <w:rPr>
        <w:rFonts w:ascii="Tahoma" w:hAnsi="Tahoma" w:cs="Tahoma" w:hint="default"/>
        <w:w w:val="100"/>
        <w:sz w:val="20"/>
        <w:szCs w:val="20"/>
      </w:rPr>
    </w:lvl>
    <w:lvl w:ilvl="2" w:tplc="3732F252">
      <w:start w:val="1"/>
      <w:numFmt w:val="lowerLetter"/>
      <w:lvlText w:val="%3)"/>
      <w:lvlJc w:val="left"/>
      <w:pPr>
        <w:tabs>
          <w:tab w:val="num" w:pos="2340"/>
        </w:tabs>
        <w:ind w:left="2340" w:hanging="360"/>
      </w:pPr>
      <w:rPr>
        <w:rFonts w:ascii="Tahoma" w:hAnsi="Tahoma" w:cs="Tahoma" w:hint="default"/>
      </w:rPr>
    </w:lvl>
    <w:lvl w:ilvl="3" w:tplc="B4C8D420">
      <w:start w:val="1"/>
      <w:numFmt w:val="decimal"/>
      <w:lvlText w:val="%4)"/>
      <w:lvlJc w:val="left"/>
      <w:pPr>
        <w:tabs>
          <w:tab w:val="num" w:pos="2880"/>
        </w:tabs>
        <w:ind w:left="2880" w:hanging="360"/>
      </w:pPr>
      <w:rPr>
        <w:rFonts w:hint="default"/>
      </w:rPr>
    </w:lvl>
    <w:lvl w:ilvl="4" w:tplc="163E9C76">
      <w:start w:val="1"/>
      <w:numFmt w:val="upp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E9D08316">
      <w:start w:val="1"/>
      <w:numFmt w:val="decimal"/>
      <w:lvlText w:val="%8)"/>
      <w:lvlJc w:val="left"/>
      <w:pPr>
        <w:tabs>
          <w:tab w:val="num" w:pos="5760"/>
        </w:tabs>
        <w:ind w:left="5760" w:hanging="360"/>
      </w:pPr>
      <w:rPr>
        <w:rFonts w:ascii="Tahoma" w:eastAsia="Times New Roman" w:hAnsi="Tahoma" w:cs="Tahoma"/>
      </w:rPr>
    </w:lvl>
    <w:lvl w:ilvl="8" w:tplc="0415001B" w:tentative="1">
      <w:start w:val="1"/>
      <w:numFmt w:val="lowerRoman"/>
      <w:lvlText w:val="%9."/>
      <w:lvlJc w:val="right"/>
      <w:pPr>
        <w:tabs>
          <w:tab w:val="num" w:pos="6480"/>
        </w:tabs>
        <w:ind w:left="6480" w:hanging="180"/>
      </w:pPr>
    </w:lvl>
  </w:abstractNum>
  <w:abstractNum w:abstractNumId="19">
    <w:nsid w:val="781E6F24"/>
    <w:multiLevelType w:val="hybridMultilevel"/>
    <w:tmpl w:val="E858116A"/>
    <w:lvl w:ilvl="0" w:tplc="A97C7A94">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0">
    <w:nsid w:val="7B793069"/>
    <w:multiLevelType w:val="hybridMultilevel"/>
    <w:tmpl w:val="EAC41470"/>
    <w:lvl w:ilvl="0" w:tplc="7A62994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7DAD2F91"/>
    <w:multiLevelType w:val="hybridMultilevel"/>
    <w:tmpl w:val="92C033C4"/>
    <w:lvl w:ilvl="0" w:tplc="0252729A">
      <w:start w:val="1"/>
      <w:numFmt w:val="lowerLetter"/>
      <w:lvlText w:val="%1)"/>
      <w:lvlJc w:val="left"/>
      <w:pPr>
        <w:ind w:left="1211"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6"/>
  </w:num>
  <w:num w:numId="2">
    <w:abstractNumId w:val="3"/>
  </w:num>
  <w:num w:numId="3">
    <w:abstractNumId w:val="12"/>
  </w:num>
  <w:num w:numId="4">
    <w:abstractNumId w:val="13"/>
  </w:num>
  <w:num w:numId="5">
    <w:abstractNumId w:val="14"/>
  </w:num>
  <w:num w:numId="6">
    <w:abstractNumId w:val="9"/>
  </w:num>
  <w:num w:numId="7">
    <w:abstractNumId w:val="17"/>
  </w:num>
  <w:num w:numId="8">
    <w:abstractNumId w:val="5"/>
  </w:num>
  <w:num w:numId="9">
    <w:abstractNumId w:val="16"/>
  </w:num>
  <w:num w:numId="10">
    <w:abstractNumId w:val="11"/>
  </w:num>
  <w:num w:numId="11">
    <w:abstractNumId w:val="1"/>
  </w:num>
  <w:num w:numId="12">
    <w:abstractNumId w:val="2"/>
  </w:num>
  <w:num w:numId="13">
    <w:abstractNumId w:val="22"/>
  </w:num>
  <w:num w:numId="14">
    <w:abstractNumId w:val="0"/>
  </w:num>
  <w:num w:numId="15">
    <w:abstractNumId w:val="7"/>
  </w:num>
  <w:num w:numId="16">
    <w:abstractNumId w:val="8"/>
  </w:num>
  <w:num w:numId="17">
    <w:abstractNumId w:val="4"/>
  </w:num>
  <w:num w:numId="18">
    <w:abstractNumId w:val="18"/>
  </w:num>
  <w:num w:numId="19">
    <w:abstractNumId w:val="15"/>
  </w:num>
  <w:num w:numId="20">
    <w:abstractNumId w:val="19"/>
  </w:num>
  <w:num w:numId="21">
    <w:abstractNumId w:val="21"/>
  </w:num>
  <w:num w:numId="22">
    <w:abstractNumId w:val="20"/>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9351E"/>
    <w:rsid w:val="000015D0"/>
    <w:rsid w:val="00035DF8"/>
    <w:rsid w:val="0005296E"/>
    <w:rsid w:val="00073F46"/>
    <w:rsid w:val="00077981"/>
    <w:rsid w:val="00082D89"/>
    <w:rsid w:val="00085891"/>
    <w:rsid w:val="000A32B7"/>
    <w:rsid w:val="000B1FFF"/>
    <w:rsid w:val="000B5E42"/>
    <w:rsid w:val="000D198E"/>
    <w:rsid w:val="000D1F5A"/>
    <w:rsid w:val="001170EA"/>
    <w:rsid w:val="00125256"/>
    <w:rsid w:val="00132A6E"/>
    <w:rsid w:val="00134BC3"/>
    <w:rsid w:val="00156BBA"/>
    <w:rsid w:val="001C7C4E"/>
    <w:rsid w:val="00211E54"/>
    <w:rsid w:val="002153B4"/>
    <w:rsid w:val="00220D27"/>
    <w:rsid w:val="00242575"/>
    <w:rsid w:val="002678D1"/>
    <w:rsid w:val="00285252"/>
    <w:rsid w:val="00295371"/>
    <w:rsid w:val="002A4E20"/>
    <w:rsid w:val="002B1752"/>
    <w:rsid w:val="002F075B"/>
    <w:rsid w:val="00313BC9"/>
    <w:rsid w:val="00325C40"/>
    <w:rsid w:val="003347EC"/>
    <w:rsid w:val="00335873"/>
    <w:rsid w:val="00363F11"/>
    <w:rsid w:val="00366630"/>
    <w:rsid w:val="003B7151"/>
    <w:rsid w:val="003D12DD"/>
    <w:rsid w:val="003E5B3C"/>
    <w:rsid w:val="00400B8A"/>
    <w:rsid w:val="00404A88"/>
    <w:rsid w:val="00415205"/>
    <w:rsid w:val="00417819"/>
    <w:rsid w:val="004246E1"/>
    <w:rsid w:val="004475BC"/>
    <w:rsid w:val="00463293"/>
    <w:rsid w:val="00471AAC"/>
    <w:rsid w:val="004844C0"/>
    <w:rsid w:val="004A2C02"/>
    <w:rsid w:val="004D6D78"/>
    <w:rsid w:val="004E78A7"/>
    <w:rsid w:val="0051608F"/>
    <w:rsid w:val="00557E17"/>
    <w:rsid w:val="00582616"/>
    <w:rsid w:val="005B0645"/>
    <w:rsid w:val="006168F7"/>
    <w:rsid w:val="00624EF4"/>
    <w:rsid w:val="00683430"/>
    <w:rsid w:val="00683AE2"/>
    <w:rsid w:val="006872B8"/>
    <w:rsid w:val="00697F6E"/>
    <w:rsid w:val="006B5092"/>
    <w:rsid w:val="00744FB4"/>
    <w:rsid w:val="00783502"/>
    <w:rsid w:val="007A0951"/>
    <w:rsid w:val="007B08B3"/>
    <w:rsid w:val="007C1D85"/>
    <w:rsid w:val="007C4810"/>
    <w:rsid w:val="007E7C5A"/>
    <w:rsid w:val="007F4FEB"/>
    <w:rsid w:val="00804891"/>
    <w:rsid w:val="00810BD6"/>
    <w:rsid w:val="00820699"/>
    <w:rsid w:val="00822E83"/>
    <w:rsid w:val="00862507"/>
    <w:rsid w:val="00881034"/>
    <w:rsid w:val="008826F1"/>
    <w:rsid w:val="008C07B4"/>
    <w:rsid w:val="008D2837"/>
    <w:rsid w:val="008E4A64"/>
    <w:rsid w:val="008F0079"/>
    <w:rsid w:val="008F1882"/>
    <w:rsid w:val="008F4707"/>
    <w:rsid w:val="0090028A"/>
    <w:rsid w:val="00914962"/>
    <w:rsid w:val="00945587"/>
    <w:rsid w:val="0098435E"/>
    <w:rsid w:val="009A7E85"/>
    <w:rsid w:val="009B3342"/>
    <w:rsid w:val="009E220B"/>
    <w:rsid w:val="009F172A"/>
    <w:rsid w:val="00A12655"/>
    <w:rsid w:val="00A22BF9"/>
    <w:rsid w:val="00A945D8"/>
    <w:rsid w:val="00AA261A"/>
    <w:rsid w:val="00AB7216"/>
    <w:rsid w:val="00AD40CC"/>
    <w:rsid w:val="00B044B8"/>
    <w:rsid w:val="00B07143"/>
    <w:rsid w:val="00B11DF3"/>
    <w:rsid w:val="00B462A8"/>
    <w:rsid w:val="00B655DC"/>
    <w:rsid w:val="00B76B3B"/>
    <w:rsid w:val="00BC4B58"/>
    <w:rsid w:val="00BC68AE"/>
    <w:rsid w:val="00BD00E5"/>
    <w:rsid w:val="00BD5FEC"/>
    <w:rsid w:val="00BE3A7D"/>
    <w:rsid w:val="00BF22A3"/>
    <w:rsid w:val="00C32E51"/>
    <w:rsid w:val="00C9351E"/>
    <w:rsid w:val="00CA3D59"/>
    <w:rsid w:val="00CA6DA9"/>
    <w:rsid w:val="00CB614E"/>
    <w:rsid w:val="00CC054C"/>
    <w:rsid w:val="00CC77F3"/>
    <w:rsid w:val="00CD56C1"/>
    <w:rsid w:val="00CE3D1A"/>
    <w:rsid w:val="00CE66A8"/>
    <w:rsid w:val="00CE7574"/>
    <w:rsid w:val="00D1157C"/>
    <w:rsid w:val="00D15892"/>
    <w:rsid w:val="00D239BE"/>
    <w:rsid w:val="00D61200"/>
    <w:rsid w:val="00D8319B"/>
    <w:rsid w:val="00DB34F6"/>
    <w:rsid w:val="00E03571"/>
    <w:rsid w:val="00E071A5"/>
    <w:rsid w:val="00E4520F"/>
    <w:rsid w:val="00F02F36"/>
    <w:rsid w:val="00F0536E"/>
    <w:rsid w:val="00F20038"/>
    <w:rsid w:val="00F3637B"/>
    <w:rsid w:val="00F60C30"/>
    <w:rsid w:val="00F6679E"/>
    <w:rsid w:val="00FC34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uiPriority w:val="99"/>
    <w:qFormat/>
    <w:rsid w:val="00A945D8"/>
    <w:pPr>
      <w:ind w:left="720"/>
      <w:contextualSpacing/>
    </w:pPr>
  </w:style>
  <w:style w:type="paragraph" w:styleId="Podtytu">
    <w:name w:val="Subtitle"/>
    <w:basedOn w:val="Normalny"/>
    <w:link w:val="PodtytuZnak"/>
    <w:qFormat/>
    <w:rsid w:val="001170EA"/>
    <w:pPr>
      <w:spacing w:line="360" w:lineRule="auto"/>
      <w:jc w:val="center"/>
    </w:pPr>
    <w:rPr>
      <w:b/>
      <w:spacing w:val="40"/>
      <w:sz w:val="32"/>
      <w:szCs w:val="20"/>
      <w:lang w:val="x-none" w:eastAsia="x-none"/>
    </w:rPr>
  </w:style>
  <w:style w:type="character" w:customStyle="1" w:styleId="PodtytuZnak">
    <w:name w:val="Podtytuł Znak"/>
    <w:basedOn w:val="Domylnaczcionkaakapitu"/>
    <w:link w:val="Podtytu"/>
    <w:rsid w:val="001170EA"/>
    <w:rPr>
      <w:rFonts w:ascii="Times New Roman" w:eastAsia="Times New Roman" w:hAnsi="Times New Roman" w:cs="Times New Roman"/>
      <w:b/>
      <w:spacing w:val="40"/>
      <w:sz w:val="32"/>
      <w:szCs w:val="20"/>
      <w:lang w:val="x-none" w:eastAsia="x-none"/>
    </w:rPr>
  </w:style>
  <w:style w:type="character" w:customStyle="1" w:styleId="ustZnak">
    <w:name w:val="ust Znak"/>
    <w:link w:val="ust"/>
    <w:locked/>
    <w:rsid w:val="00D61200"/>
    <w:rPr>
      <w:sz w:val="24"/>
      <w:lang w:eastAsia="pl-PL"/>
    </w:rPr>
  </w:style>
  <w:style w:type="paragraph" w:customStyle="1" w:styleId="ust">
    <w:name w:val="ust"/>
    <w:basedOn w:val="Normalny"/>
    <w:link w:val="ustZnak"/>
    <w:rsid w:val="00D61200"/>
    <w:pPr>
      <w:spacing w:after="80"/>
      <w:ind w:left="431" w:hanging="255"/>
      <w:jc w:val="both"/>
    </w:pPr>
    <w:rPr>
      <w:rFonts w:asciiTheme="minorHAnsi" w:eastAsiaTheme="minorHAnsi" w:hAnsiTheme="minorHAnsi" w:cstheme="minorBidi"/>
      <w:szCs w:val="22"/>
      <w:lang w:val="pl-PL" w:eastAsia="pl-PL"/>
    </w:rPr>
  </w:style>
  <w:style w:type="paragraph" w:styleId="Tekstpodstawowywcity">
    <w:name w:val="Body Text Indent"/>
    <w:basedOn w:val="Normalny"/>
    <w:link w:val="TekstpodstawowywcityZnak"/>
    <w:rsid w:val="00D61200"/>
    <w:pPr>
      <w:spacing w:after="120"/>
      <w:ind w:left="283"/>
    </w:pPr>
    <w:rPr>
      <w:lang w:val="pl-PL"/>
    </w:rPr>
  </w:style>
  <w:style w:type="character" w:customStyle="1" w:styleId="TekstpodstawowywcityZnak">
    <w:name w:val="Tekst podstawowy wcięty Znak"/>
    <w:basedOn w:val="Domylnaczcionkaakapitu"/>
    <w:link w:val="Tekstpodstawowywcity"/>
    <w:rsid w:val="00D61200"/>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03376C-1B13-4849-8387-11A93A7A4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5</Pages>
  <Words>2204</Words>
  <Characters>13224</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48</cp:revision>
  <cp:lastPrinted>2017-01-27T08:25:00Z</cp:lastPrinted>
  <dcterms:created xsi:type="dcterms:W3CDTF">2016-08-04T08:22:00Z</dcterms:created>
  <dcterms:modified xsi:type="dcterms:W3CDTF">2017-01-27T08:25:00Z</dcterms:modified>
</cp:coreProperties>
</file>