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306" w:rsidRDefault="00AC6F37" w:rsidP="00D558B4">
      <w:pPr>
        <w:pStyle w:val="Tytu"/>
        <w:tabs>
          <w:tab w:val="clear" w:pos="7938"/>
        </w:tabs>
        <w:spacing w:line="276" w:lineRule="auto"/>
        <w:rPr>
          <w:rFonts w:ascii="Tahoma" w:hAnsi="Tahoma" w:cs="Tahoma"/>
          <w:sz w:val="20"/>
        </w:rPr>
      </w:pPr>
      <w:r w:rsidRPr="00DB40B5">
        <w:rPr>
          <w:rFonts w:ascii="Tahoma" w:hAnsi="Tahoma" w:cs="Tahoma"/>
          <w:sz w:val="20"/>
        </w:rPr>
        <w:t>UMOWA NR DI-.... /201</w:t>
      </w:r>
      <w:r w:rsidR="00D558B4">
        <w:rPr>
          <w:rFonts w:ascii="Tahoma" w:hAnsi="Tahoma" w:cs="Tahoma"/>
          <w:sz w:val="20"/>
        </w:rPr>
        <w:t>6</w:t>
      </w:r>
    </w:p>
    <w:p w:rsidR="00D558B4" w:rsidRPr="00DB40B5" w:rsidRDefault="00D558B4" w:rsidP="00D558B4">
      <w:pPr>
        <w:pStyle w:val="Tytu"/>
        <w:tabs>
          <w:tab w:val="clear" w:pos="7938"/>
        </w:tabs>
        <w:spacing w:line="276" w:lineRule="auto"/>
        <w:rPr>
          <w:rFonts w:ascii="Tahoma" w:hAnsi="Tahoma" w:cs="Tahoma"/>
          <w:sz w:val="20"/>
        </w:rPr>
      </w:pPr>
    </w:p>
    <w:p w:rsidR="00272A47" w:rsidRDefault="00272A47" w:rsidP="00CB13F0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81306" w:rsidP="00CB13F0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zawarta w dniu </w:t>
      </w:r>
      <w:r w:rsidR="00F11118" w:rsidRPr="00DB40B5">
        <w:rPr>
          <w:rFonts w:ascii="Tahoma" w:hAnsi="Tahoma" w:cs="Tahoma"/>
          <w:sz w:val="20"/>
          <w:szCs w:val="20"/>
        </w:rPr>
        <w:t>…………</w:t>
      </w:r>
      <w:r w:rsidR="00AC6F37" w:rsidRPr="00DB40B5">
        <w:rPr>
          <w:rFonts w:ascii="Tahoma" w:hAnsi="Tahoma" w:cs="Tahoma"/>
          <w:sz w:val="20"/>
          <w:szCs w:val="20"/>
        </w:rPr>
        <w:t>…</w:t>
      </w:r>
      <w:r w:rsidR="00F11118" w:rsidRPr="00DB40B5">
        <w:rPr>
          <w:rFonts w:ascii="Tahoma" w:hAnsi="Tahoma" w:cs="Tahoma"/>
          <w:sz w:val="20"/>
          <w:szCs w:val="20"/>
        </w:rPr>
        <w:t>…</w:t>
      </w:r>
      <w:r w:rsidR="00D558B4">
        <w:rPr>
          <w:rFonts w:ascii="Tahoma" w:hAnsi="Tahoma" w:cs="Tahoma"/>
          <w:sz w:val="20"/>
          <w:szCs w:val="20"/>
        </w:rPr>
        <w:t>.</w:t>
      </w:r>
      <w:r w:rsidR="00312B72">
        <w:rPr>
          <w:rFonts w:ascii="Tahoma" w:hAnsi="Tahoma" w:cs="Tahoma"/>
          <w:sz w:val="20"/>
          <w:szCs w:val="20"/>
        </w:rPr>
        <w:t xml:space="preserve"> </w:t>
      </w:r>
      <w:r w:rsidR="00D558B4">
        <w:rPr>
          <w:rFonts w:ascii="Tahoma" w:hAnsi="Tahoma" w:cs="Tahoma"/>
          <w:sz w:val="20"/>
          <w:szCs w:val="20"/>
        </w:rPr>
        <w:t>2016</w:t>
      </w:r>
      <w:r w:rsidRPr="00DB40B5">
        <w:rPr>
          <w:rFonts w:ascii="Tahoma" w:hAnsi="Tahoma" w:cs="Tahoma"/>
          <w:sz w:val="20"/>
          <w:szCs w:val="20"/>
        </w:rPr>
        <w:t xml:space="preserve"> r. pomiędzy </w:t>
      </w:r>
      <w:r w:rsidR="00B45D17">
        <w:rPr>
          <w:rFonts w:ascii="Tahoma" w:hAnsi="Tahoma" w:cs="Tahoma"/>
          <w:b/>
          <w:bCs/>
          <w:sz w:val="20"/>
          <w:szCs w:val="20"/>
        </w:rPr>
        <w:t xml:space="preserve">Gminą </w:t>
      </w:r>
      <w:r w:rsidRPr="00DB40B5">
        <w:rPr>
          <w:rFonts w:ascii="Tahoma" w:hAnsi="Tahoma" w:cs="Tahoma"/>
          <w:b/>
          <w:bCs/>
          <w:sz w:val="20"/>
          <w:szCs w:val="20"/>
        </w:rPr>
        <w:t>Miasto Elbląg</w:t>
      </w:r>
      <w:r w:rsidRPr="00DB40B5">
        <w:rPr>
          <w:rFonts w:ascii="Tahoma" w:hAnsi="Tahoma" w:cs="Tahoma"/>
          <w:sz w:val="20"/>
          <w:szCs w:val="20"/>
        </w:rPr>
        <w:t xml:space="preserve"> z siedzibą w Elblągu </w:t>
      </w:r>
      <w:r w:rsidRPr="00DB40B5">
        <w:rPr>
          <w:rFonts w:ascii="Tahoma" w:hAnsi="Tahoma" w:cs="Tahoma"/>
          <w:sz w:val="20"/>
          <w:szCs w:val="20"/>
        </w:rPr>
        <w:br/>
        <w:t>przy ul. Łączności 1, NIP:578-305-14-46, REGON: 170747715, reprezentowaną przez:</w:t>
      </w:r>
    </w:p>
    <w:p w:rsidR="00981306" w:rsidRPr="00DB40B5" w:rsidRDefault="00D558B4" w:rsidP="00CE35AD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</w:t>
      </w:r>
    </w:p>
    <w:p w:rsidR="00981306" w:rsidRPr="00DB40B5" w:rsidRDefault="00981306" w:rsidP="00CE35AD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zwaną dalej Zamawiającym</w:t>
      </w:r>
    </w:p>
    <w:p w:rsidR="00F8545F" w:rsidRPr="00DB40B5" w:rsidRDefault="00981306" w:rsidP="00CE35AD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a</w:t>
      </w:r>
      <w:r w:rsidRPr="00DB40B5">
        <w:rPr>
          <w:rFonts w:ascii="Tahoma" w:hAnsi="Tahoma" w:cs="Tahoma"/>
          <w:sz w:val="20"/>
          <w:szCs w:val="20"/>
        </w:rPr>
        <w:tab/>
      </w:r>
    </w:p>
    <w:p w:rsidR="00916070" w:rsidRPr="00DB40B5" w:rsidRDefault="00916070" w:rsidP="00CE35AD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16070" w:rsidRPr="00DB40B5" w:rsidRDefault="00916070" w:rsidP="00CE35AD">
      <w:pPr>
        <w:pStyle w:val="Tekstpodstawowy2"/>
        <w:spacing w:line="360" w:lineRule="auto"/>
        <w:rPr>
          <w:rFonts w:ascii="Tahoma" w:hAnsi="Tahoma" w:cs="Tahoma"/>
          <w:bCs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reprezentowanym przez:</w:t>
      </w:r>
    </w:p>
    <w:p w:rsidR="00916070" w:rsidRPr="00DB40B5" w:rsidRDefault="00916070" w:rsidP="00CE35AD">
      <w:pPr>
        <w:pStyle w:val="Tekstpodstawowy2"/>
        <w:spacing w:line="360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……………………………………………………………………………………………………………………….</w:t>
      </w:r>
      <w:r w:rsidRPr="00DB40B5">
        <w:rPr>
          <w:rFonts w:ascii="Tahoma" w:hAnsi="Tahoma" w:cs="Tahoma"/>
          <w:sz w:val="20"/>
          <w:szCs w:val="20"/>
        </w:rPr>
        <w:t xml:space="preserve"> </w:t>
      </w:r>
    </w:p>
    <w:p w:rsidR="00916070" w:rsidRPr="00DB40B5" w:rsidRDefault="00916070" w:rsidP="00CB13F0">
      <w:pPr>
        <w:pStyle w:val="Nagwek2"/>
        <w:spacing w:line="276" w:lineRule="auto"/>
        <w:rPr>
          <w:rFonts w:ascii="Tahoma" w:hAnsi="Tahoma" w:cs="Tahoma"/>
          <w:b w:val="0"/>
          <w:sz w:val="20"/>
          <w:szCs w:val="20"/>
        </w:rPr>
      </w:pPr>
      <w:r w:rsidRPr="00DB40B5">
        <w:rPr>
          <w:rFonts w:ascii="Tahoma" w:hAnsi="Tahoma" w:cs="Tahoma"/>
          <w:b w:val="0"/>
          <w:bCs w:val="0"/>
          <w:sz w:val="20"/>
          <w:szCs w:val="20"/>
        </w:rPr>
        <w:t>zwanym dalej</w:t>
      </w:r>
      <w:r w:rsidRPr="00DB40B5">
        <w:rPr>
          <w:rFonts w:ascii="Tahoma" w:hAnsi="Tahoma" w:cs="Tahoma"/>
          <w:b w:val="0"/>
          <w:sz w:val="20"/>
          <w:szCs w:val="20"/>
        </w:rPr>
        <w:t xml:space="preserve"> Wykonawcą, </w:t>
      </w:r>
    </w:p>
    <w:p w:rsidR="00916070" w:rsidRDefault="00916070" w:rsidP="007B73C3">
      <w:pPr>
        <w:pStyle w:val="Tekstpodstawowy2"/>
        <w:spacing w:after="120" w:line="276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 następującej treści:</w:t>
      </w:r>
    </w:p>
    <w:p w:rsidR="007B73C3" w:rsidRPr="0099067B" w:rsidRDefault="007B73C3" w:rsidP="007B73C3">
      <w:pPr>
        <w:numPr>
          <w:ilvl w:val="12"/>
          <w:numId w:val="0"/>
        </w:num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99067B">
        <w:rPr>
          <w:rFonts w:ascii="Tahoma" w:hAnsi="Tahoma" w:cs="Tahoma"/>
          <w:b/>
          <w:sz w:val="20"/>
          <w:szCs w:val="20"/>
        </w:rPr>
        <w:t>„Umowa zawarta z wykonawcą wyłonionym w postępowaniu o udzielenie zamówienia publicznego</w:t>
      </w:r>
      <w:r>
        <w:rPr>
          <w:rFonts w:ascii="Tahoma" w:hAnsi="Tahoma" w:cs="Tahoma"/>
          <w:b/>
          <w:sz w:val="20"/>
          <w:szCs w:val="20"/>
        </w:rPr>
        <w:t>,</w:t>
      </w:r>
      <w:r w:rsidRPr="0099067B">
        <w:rPr>
          <w:rFonts w:ascii="Tahoma" w:hAnsi="Tahoma" w:cs="Tahoma"/>
          <w:b/>
          <w:sz w:val="20"/>
          <w:szCs w:val="20"/>
        </w:rPr>
        <w:t xml:space="preserve"> którego wartość nie przekracza wyrażonej w złotych równowartości kwoty</w:t>
      </w:r>
      <w:r w:rsidRPr="0099067B">
        <w:rPr>
          <w:rFonts w:ascii="Tahoma" w:hAnsi="Tahoma" w:cs="Tahoma"/>
          <w:b/>
          <w:sz w:val="20"/>
          <w:szCs w:val="20"/>
        </w:rPr>
        <w:br/>
        <w:t>30 000 EUR”.</w:t>
      </w:r>
    </w:p>
    <w:p w:rsidR="00981306" w:rsidRPr="00DB40B5" w:rsidRDefault="00981306" w:rsidP="00CB13F0">
      <w:pPr>
        <w:numPr>
          <w:ilvl w:val="12"/>
          <w:numId w:val="0"/>
        </w:num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</w:p>
    <w:p w:rsidR="00981306" w:rsidRPr="00AB2851" w:rsidRDefault="00AB2851" w:rsidP="00C05ED3">
      <w:pPr>
        <w:pStyle w:val="Akapitzlist"/>
        <w:numPr>
          <w:ilvl w:val="0"/>
          <w:numId w:val="21"/>
        </w:numPr>
        <w:spacing w:after="120"/>
        <w:ind w:left="425" w:hanging="425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wyniku przeprowadzonego </w:t>
      </w:r>
      <w:r w:rsidRPr="00AB2851">
        <w:rPr>
          <w:rFonts w:ascii="Tahoma" w:hAnsi="Tahoma" w:cs="Tahoma"/>
          <w:sz w:val="20"/>
          <w:szCs w:val="20"/>
        </w:rPr>
        <w:t xml:space="preserve">postępowania </w:t>
      </w:r>
      <w:r w:rsidR="008D2A62" w:rsidRPr="00AB2851">
        <w:rPr>
          <w:rFonts w:ascii="Tahoma" w:hAnsi="Tahoma" w:cs="Tahoma"/>
          <w:sz w:val="20"/>
          <w:szCs w:val="20"/>
        </w:rPr>
        <w:t xml:space="preserve">Nr </w:t>
      </w:r>
      <w:r w:rsidR="00916070" w:rsidRPr="00AB2851">
        <w:rPr>
          <w:rFonts w:ascii="Tahoma" w:hAnsi="Tahoma" w:cs="Tahoma"/>
          <w:sz w:val="20"/>
          <w:szCs w:val="20"/>
        </w:rPr>
        <w:t>…</w:t>
      </w:r>
      <w:r w:rsidR="00F64A41" w:rsidRPr="00AB2851">
        <w:rPr>
          <w:rFonts w:ascii="Tahoma" w:hAnsi="Tahoma" w:cs="Tahoma"/>
          <w:sz w:val="20"/>
          <w:szCs w:val="20"/>
        </w:rPr>
        <w:t>…</w:t>
      </w:r>
      <w:r w:rsidR="00E12910" w:rsidRPr="00AB2851">
        <w:rPr>
          <w:rFonts w:ascii="Tahoma" w:hAnsi="Tahoma" w:cs="Tahoma"/>
          <w:sz w:val="20"/>
          <w:szCs w:val="20"/>
        </w:rPr>
        <w:t>…/</w:t>
      </w:r>
      <w:r w:rsidR="00980720" w:rsidRPr="00AB2851">
        <w:rPr>
          <w:rFonts w:ascii="Tahoma" w:hAnsi="Tahoma" w:cs="Tahoma"/>
          <w:sz w:val="20"/>
          <w:szCs w:val="20"/>
        </w:rPr>
        <w:t>201</w:t>
      </w:r>
      <w:r w:rsidR="00704DF0" w:rsidRPr="00AB2851">
        <w:rPr>
          <w:rFonts w:ascii="Tahoma" w:hAnsi="Tahoma" w:cs="Tahoma"/>
          <w:sz w:val="20"/>
          <w:szCs w:val="20"/>
        </w:rPr>
        <w:t xml:space="preserve">6 </w:t>
      </w:r>
      <w:r w:rsidR="00981306" w:rsidRPr="00AB2851">
        <w:rPr>
          <w:rFonts w:ascii="Tahoma" w:hAnsi="Tahoma" w:cs="Tahoma"/>
          <w:sz w:val="20"/>
          <w:szCs w:val="20"/>
        </w:rPr>
        <w:t>Zamawiający zleca,</w:t>
      </w:r>
      <w:r>
        <w:rPr>
          <w:rFonts w:ascii="Tahoma" w:hAnsi="Tahoma" w:cs="Tahoma"/>
          <w:sz w:val="20"/>
          <w:szCs w:val="20"/>
        </w:rPr>
        <w:t xml:space="preserve"> </w:t>
      </w:r>
      <w:r w:rsidR="00981306" w:rsidRPr="00AB2851">
        <w:rPr>
          <w:rFonts w:ascii="Tahoma" w:hAnsi="Tahoma" w:cs="Tahoma"/>
          <w:sz w:val="20"/>
          <w:szCs w:val="20"/>
        </w:rPr>
        <w:t xml:space="preserve">a Wykonawca przyjmuje do realizacji zamówienie polegające na: </w:t>
      </w:r>
    </w:p>
    <w:p w:rsidR="00067C8F" w:rsidRDefault="00036524" w:rsidP="007330AD">
      <w:pPr>
        <w:pStyle w:val="Tekstpodstawowywcity"/>
        <w:ind w:left="0"/>
        <w:jc w:val="center"/>
        <w:rPr>
          <w:rFonts w:ascii="Tahoma" w:hAnsi="Tahoma" w:cs="Tahoma"/>
          <w:b/>
          <w:i/>
          <w:sz w:val="20"/>
          <w:szCs w:val="20"/>
        </w:rPr>
      </w:pPr>
      <w:r w:rsidRPr="00DB40B5">
        <w:rPr>
          <w:rFonts w:ascii="Tahoma" w:hAnsi="Tahoma" w:cs="Tahoma"/>
          <w:b/>
          <w:i/>
          <w:sz w:val="20"/>
          <w:szCs w:val="20"/>
        </w:rPr>
        <w:t xml:space="preserve">„Opracowaniu dokumentacji projektowo-kosztorysowej </w:t>
      </w:r>
      <w:r w:rsidR="00ED5230" w:rsidRPr="00DB40B5">
        <w:rPr>
          <w:rFonts w:ascii="Tahoma" w:hAnsi="Tahoma" w:cs="Tahoma"/>
          <w:b/>
          <w:i/>
          <w:sz w:val="20"/>
          <w:szCs w:val="20"/>
        </w:rPr>
        <w:br/>
      </w:r>
      <w:r w:rsidR="00AC6F37" w:rsidRPr="00DB40B5">
        <w:rPr>
          <w:rFonts w:ascii="Tahoma" w:hAnsi="Tahoma" w:cs="Tahoma"/>
          <w:b/>
          <w:i/>
          <w:sz w:val="20"/>
          <w:szCs w:val="20"/>
        </w:rPr>
        <w:t xml:space="preserve">przebudowy </w:t>
      </w:r>
      <w:r w:rsidR="00916C7C">
        <w:rPr>
          <w:rFonts w:ascii="Tahoma" w:hAnsi="Tahoma" w:cs="Tahoma"/>
          <w:b/>
          <w:i/>
          <w:sz w:val="20"/>
          <w:szCs w:val="20"/>
        </w:rPr>
        <w:t xml:space="preserve">budynku </w:t>
      </w:r>
      <w:r w:rsidR="00AC6F37" w:rsidRPr="00DB40B5">
        <w:rPr>
          <w:rFonts w:ascii="Tahoma" w:hAnsi="Tahoma" w:cs="Tahoma"/>
          <w:b/>
          <w:i/>
          <w:sz w:val="20"/>
          <w:szCs w:val="20"/>
        </w:rPr>
        <w:t xml:space="preserve">przy ul. </w:t>
      </w:r>
      <w:r w:rsidR="00916C7C">
        <w:rPr>
          <w:rFonts w:ascii="Tahoma" w:hAnsi="Tahoma" w:cs="Tahoma"/>
          <w:b/>
          <w:i/>
          <w:sz w:val="20"/>
          <w:szCs w:val="20"/>
        </w:rPr>
        <w:t>Trybunalskiej 7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 w Elblągu w ramach zadania: </w:t>
      </w:r>
      <w:r w:rsidR="005E6924">
        <w:rPr>
          <w:rFonts w:ascii="Tahoma" w:hAnsi="Tahoma" w:cs="Tahoma"/>
          <w:b/>
          <w:i/>
          <w:sz w:val="20"/>
          <w:szCs w:val="20"/>
        </w:rPr>
        <w:br/>
        <w:t>„Przebudow</w:t>
      </w:r>
      <w:r w:rsidR="00B0541D">
        <w:rPr>
          <w:rFonts w:ascii="Tahoma" w:hAnsi="Tahoma" w:cs="Tahoma"/>
          <w:b/>
          <w:i/>
          <w:sz w:val="20"/>
          <w:szCs w:val="20"/>
        </w:rPr>
        <w:t>a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 </w:t>
      </w:r>
      <w:r w:rsidR="00916C7C">
        <w:rPr>
          <w:rFonts w:ascii="Tahoma" w:hAnsi="Tahoma" w:cs="Tahoma"/>
          <w:b/>
          <w:i/>
          <w:sz w:val="20"/>
          <w:szCs w:val="20"/>
        </w:rPr>
        <w:t xml:space="preserve">budynku </w:t>
      </w:r>
      <w:r w:rsidR="00916C7C" w:rsidRPr="00DB40B5">
        <w:rPr>
          <w:rFonts w:ascii="Tahoma" w:hAnsi="Tahoma" w:cs="Tahoma"/>
          <w:b/>
          <w:i/>
          <w:sz w:val="20"/>
          <w:szCs w:val="20"/>
        </w:rPr>
        <w:t xml:space="preserve">przy ul. </w:t>
      </w:r>
      <w:r w:rsidR="00916C7C">
        <w:rPr>
          <w:rFonts w:ascii="Tahoma" w:hAnsi="Tahoma" w:cs="Tahoma"/>
          <w:b/>
          <w:i/>
          <w:sz w:val="20"/>
          <w:szCs w:val="20"/>
        </w:rPr>
        <w:t>Trybunalskiej 7 w Elblągu</w:t>
      </w:r>
      <w:r w:rsidR="005E6924">
        <w:rPr>
          <w:rFonts w:ascii="Tahoma" w:hAnsi="Tahoma" w:cs="Tahoma"/>
          <w:b/>
          <w:i/>
          <w:sz w:val="20"/>
          <w:szCs w:val="20"/>
        </w:rPr>
        <w:t>””.</w:t>
      </w:r>
    </w:p>
    <w:p w:rsidR="007B73C3" w:rsidRPr="0099067B" w:rsidRDefault="007B73C3" w:rsidP="007B73C3">
      <w:pPr>
        <w:spacing w:after="120"/>
        <w:ind w:left="425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Zamawiający oświadcza, że do zamówienia objętego niniejszą umową nie mają zastosowania przepisy ustawy z dnia 29 stycznia 2004 r. „Prawo zamówień publicznych”  (Dz.U. z 201</w:t>
      </w:r>
      <w:r>
        <w:rPr>
          <w:rFonts w:ascii="Tahoma" w:hAnsi="Tahoma" w:cs="Tahoma"/>
          <w:sz w:val="20"/>
          <w:szCs w:val="20"/>
        </w:rPr>
        <w:t>5</w:t>
      </w:r>
      <w:r w:rsidRPr="0099067B">
        <w:rPr>
          <w:rFonts w:ascii="Tahoma" w:hAnsi="Tahoma" w:cs="Tahoma"/>
          <w:sz w:val="20"/>
          <w:szCs w:val="20"/>
        </w:rPr>
        <w:t xml:space="preserve"> r. </w:t>
      </w:r>
      <w:r w:rsidR="00CE35AD">
        <w:rPr>
          <w:rFonts w:ascii="Tahoma" w:hAnsi="Tahoma" w:cs="Tahoma"/>
          <w:sz w:val="20"/>
          <w:szCs w:val="20"/>
        </w:rPr>
        <w:br/>
      </w:r>
      <w:r w:rsidRPr="0099067B">
        <w:rPr>
          <w:rFonts w:ascii="Tahoma" w:hAnsi="Tahoma" w:cs="Tahoma"/>
          <w:sz w:val="20"/>
          <w:szCs w:val="20"/>
        </w:rPr>
        <w:t xml:space="preserve">poz. </w:t>
      </w:r>
      <w:r>
        <w:rPr>
          <w:rFonts w:ascii="Tahoma" w:hAnsi="Tahoma" w:cs="Tahoma"/>
          <w:sz w:val="20"/>
          <w:szCs w:val="20"/>
        </w:rPr>
        <w:t>2164</w:t>
      </w:r>
      <w:r w:rsidRPr="0099067B">
        <w:rPr>
          <w:rFonts w:ascii="Tahoma" w:hAnsi="Tahoma" w:cs="Tahoma"/>
          <w:sz w:val="20"/>
          <w:szCs w:val="20"/>
        </w:rPr>
        <w:t xml:space="preserve">, z </w:t>
      </w:r>
      <w:proofErr w:type="spellStart"/>
      <w:r w:rsidRPr="0099067B">
        <w:rPr>
          <w:rFonts w:ascii="Tahoma" w:hAnsi="Tahoma" w:cs="Tahoma"/>
          <w:sz w:val="20"/>
          <w:szCs w:val="20"/>
        </w:rPr>
        <w:t>późn</w:t>
      </w:r>
      <w:proofErr w:type="spellEnd"/>
      <w:r w:rsidRPr="0099067B">
        <w:rPr>
          <w:rFonts w:ascii="Tahoma" w:hAnsi="Tahoma" w:cs="Tahoma"/>
          <w:sz w:val="20"/>
          <w:szCs w:val="20"/>
        </w:rPr>
        <w:t>. zm.).</w:t>
      </w:r>
    </w:p>
    <w:p w:rsidR="0035504C" w:rsidRPr="00C05ED3" w:rsidRDefault="00AC6F37" w:rsidP="0035504C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60"/>
        <w:ind w:left="425" w:hanging="425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Przedmiotem zamówi</w:t>
      </w:r>
      <w:r w:rsidR="0035504C">
        <w:rPr>
          <w:rFonts w:ascii="Tahoma" w:hAnsi="Tahoma" w:cs="Tahoma"/>
          <w:sz w:val="20"/>
          <w:szCs w:val="20"/>
        </w:rPr>
        <w:t xml:space="preserve">enia jest </w:t>
      </w:r>
      <w:r w:rsidRPr="00DB40B5">
        <w:rPr>
          <w:rFonts w:ascii="Tahoma" w:hAnsi="Tahoma" w:cs="Tahoma"/>
          <w:sz w:val="20"/>
          <w:szCs w:val="20"/>
        </w:rPr>
        <w:t xml:space="preserve">opracowanie dokumentacji projektowo – kosztorysowej </w:t>
      </w:r>
      <w:r w:rsidR="00CE4DC4" w:rsidRPr="00DB40B5">
        <w:rPr>
          <w:rFonts w:ascii="Tahoma" w:hAnsi="Tahoma" w:cs="Tahoma"/>
          <w:sz w:val="20"/>
          <w:szCs w:val="20"/>
        </w:rPr>
        <w:t xml:space="preserve"> przebudowy </w:t>
      </w:r>
      <w:r w:rsidR="00916C7C">
        <w:rPr>
          <w:rFonts w:ascii="Tahoma" w:hAnsi="Tahoma" w:cs="Tahoma"/>
          <w:sz w:val="20"/>
          <w:szCs w:val="20"/>
        </w:rPr>
        <w:t>budynku</w:t>
      </w:r>
      <w:r w:rsidR="002742BC">
        <w:rPr>
          <w:rFonts w:ascii="Tahoma" w:hAnsi="Tahoma" w:cs="Tahoma"/>
          <w:sz w:val="20"/>
          <w:szCs w:val="20"/>
        </w:rPr>
        <w:t xml:space="preserve"> </w:t>
      </w:r>
      <w:r w:rsidR="0035504C">
        <w:rPr>
          <w:rFonts w:ascii="Tahoma" w:hAnsi="Tahoma" w:cs="Tahoma"/>
          <w:sz w:val="20"/>
          <w:szCs w:val="20"/>
        </w:rPr>
        <w:t xml:space="preserve">przy ul. </w:t>
      </w:r>
      <w:r w:rsidR="00916C7C">
        <w:rPr>
          <w:rFonts w:ascii="Tahoma" w:hAnsi="Tahoma" w:cs="Tahoma"/>
          <w:sz w:val="20"/>
          <w:szCs w:val="20"/>
        </w:rPr>
        <w:t>Trybunalskiej 7</w:t>
      </w:r>
      <w:r w:rsidR="0035504C">
        <w:rPr>
          <w:rFonts w:ascii="Tahoma" w:hAnsi="Tahoma" w:cs="Tahoma"/>
          <w:sz w:val="20"/>
          <w:szCs w:val="20"/>
        </w:rPr>
        <w:t xml:space="preserve"> w Elblągu</w:t>
      </w:r>
      <w:r w:rsidR="00B330C2">
        <w:rPr>
          <w:rFonts w:ascii="Tahoma" w:hAnsi="Tahoma" w:cs="Tahoma"/>
          <w:sz w:val="20"/>
          <w:szCs w:val="20"/>
        </w:rPr>
        <w:t xml:space="preserve"> na potrzeby biurowe departamentów Urzędu Miejskiego w Elblągu</w:t>
      </w:r>
      <w:r w:rsidR="00CE35AD">
        <w:rPr>
          <w:rFonts w:ascii="Tahoma" w:hAnsi="Tahoma" w:cs="Tahoma"/>
          <w:sz w:val="20"/>
          <w:szCs w:val="20"/>
        </w:rPr>
        <w:t>,</w:t>
      </w:r>
      <w:r w:rsidR="00A559D9">
        <w:rPr>
          <w:rFonts w:ascii="Tahoma" w:hAnsi="Tahoma" w:cs="Tahoma"/>
          <w:sz w:val="20"/>
          <w:szCs w:val="20"/>
        </w:rPr>
        <w:t xml:space="preserve"> tj. Departamentu Świadczeń Rodzinnych, Referatu Zdrowia i Spraw Społecznych, Miejskiego Ośrodka Dokumentacji Geodezyjnej i Kartograficznej oraz Zarządu Budynków Komunalnych, </w:t>
      </w:r>
      <w:r w:rsidR="0035504C">
        <w:rPr>
          <w:rFonts w:ascii="Tahoma" w:hAnsi="Tahoma" w:cs="Tahoma"/>
          <w:sz w:val="20"/>
          <w:szCs w:val="20"/>
        </w:rPr>
        <w:t xml:space="preserve"> obejmującej:</w:t>
      </w:r>
      <w:r w:rsidR="0035504C" w:rsidRPr="0035504C">
        <w:rPr>
          <w:rFonts w:ascii="Tahoma" w:hAnsi="Tahoma" w:cs="Tahoma"/>
          <w:sz w:val="20"/>
          <w:szCs w:val="20"/>
        </w:rPr>
        <w:t xml:space="preserve"> </w:t>
      </w:r>
    </w:p>
    <w:p w:rsidR="00B330C2" w:rsidRPr="00013F9E" w:rsidRDefault="00B330C2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013F9E">
        <w:rPr>
          <w:rFonts w:ascii="Tahoma" w:hAnsi="Tahoma" w:cs="Tahoma"/>
          <w:sz w:val="20"/>
          <w:szCs w:val="20"/>
        </w:rPr>
        <w:t>wykonanie ekspertyzy stanu technicznego konstrukcji budynku,</w:t>
      </w:r>
    </w:p>
    <w:p w:rsid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013F9E">
        <w:rPr>
          <w:rFonts w:ascii="Tahoma" w:hAnsi="Tahoma" w:cs="Tahoma"/>
          <w:sz w:val="20"/>
          <w:szCs w:val="20"/>
        </w:rPr>
        <w:t xml:space="preserve">wykonanie wzmocnień i zabezpieczeń konstrukcji obiektu zgodnie z zaleceniami wykonanej </w:t>
      </w:r>
      <w:r w:rsidR="00684C37" w:rsidRPr="00013F9E">
        <w:rPr>
          <w:rFonts w:ascii="Tahoma" w:hAnsi="Tahoma" w:cs="Tahoma"/>
          <w:sz w:val="20"/>
          <w:szCs w:val="20"/>
        </w:rPr>
        <w:t>ekspertyzy</w:t>
      </w:r>
      <w:r w:rsidRPr="00013F9E">
        <w:rPr>
          <w:rFonts w:ascii="Tahoma" w:hAnsi="Tahoma" w:cs="Tahoma"/>
          <w:sz w:val="20"/>
          <w:szCs w:val="20"/>
        </w:rPr>
        <w:t xml:space="preserve"> technicznej,</w:t>
      </w:r>
    </w:p>
    <w:p w:rsidR="00A559D9" w:rsidRDefault="00A559D9" w:rsidP="00684311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A559D9">
        <w:rPr>
          <w:rFonts w:ascii="Tahoma" w:hAnsi="Tahoma" w:cs="Tahoma"/>
          <w:sz w:val="20"/>
          <w:szCs w:val="20"/>
        </w:rPr>
        <w:t xml:space="preserve">ocenę stanu zawilgocenia pomieszczeń piwnicznych i </w:t>
      </w:r>
      <w:r w:rsidR="00C03DEA" w:rsidRPr="00A559D9">
        <w:rPr>
          <w:rFonts w:ascii="Tahoma" w:hAnsi="Tahoma" w:cs="Tahoma"/>
          <w:sz w:val="20"/>
          <w:szCs w:val="20"/>
        </w:rPr>
        <w:t>wykonanie ekspertyzy mykologicznej</w:t>
      </w:r>
      <w:r w:rsidR="00606009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jeśli jest wymagana</w:t>
      </w:r>
      <w:r w:rsidR="00C03DEA" w:rsidRPr="00A559D9">
        <w:rPr>
          <w:rFonts w:ascii="Tahoma" w:hAnsi="Tahoma" w:cs="Tahoma"/>
          <w:sz w:val="20"/>
          <w:szCs w:val="20"/>
        </w:rPr>
        <w:t>,</w:t>
      </w:r>
    </w:p>
    <w:p w:rsidR="00C03DEA" w:rsidRPr="00A559D9" w:rsidRDefault="00A559D9" w:rsidP="00684311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określenie i usunięcie przyczyn zalewania pomieszczeń piwnicznych,</w:t>
      </w:r>
      <w:r w:rsidR="00C03DEA" w:rsidRPr="00A559D9">
        <w:rPr>
          <w:rFonts w:ascii="Tahoma" w:hAnsi="Tahoma" w:cs="Tahoma"/>
          <w:sz w:val="20"/>
          <w:szCs w:val="20"/>
        </w:rPr>
        <w:t xml:space="preserve"> </w:t>
      </w:r>
    </w:p>
    <w:p w:rsidR="00F16745" w:rsidRDefault="002D4F00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wymianę stolarki okiennej</w:t>
      </w:r>
      <w:r w:rsidR="004C4F6F">
        <w:rPr>
          <w:rFonts w:ascii="Tahoma" w:hAnsi="Tahoma" w:cs="Tahoma"/>
          <w:sz w:val="20"/>
          <w:szCs w:val="20"/>
        </w:rPr>
        <w:t xml:space="preserve"> i drzwiowej</w:t>
      </w:r>
      <w:r w:rsidR="00380120">
        <w:rPr>
          <w:rFonts w:ascii="Tahoma" w:hAnsi="Tahoma" w:cs="Tahoma"/>
          <w:sz w:val="20"/>
          <w:szCs w:val="20"/>
        </w:rPr>
        <w:t xml:space="preserve">  w pomieszczeniach</w:t>
      </w:r>
      <w:r w:rsidR="001D5301">
        <w:rPr>
          <w:rFonts w:ascii="Tahoma" w:hAnsi="Tahoma" w:cs="Tahoma"/>
          <w:sz w:val="20"/>
          <w:szCs w:val="20"/>
        </w:rPr>
        <w:t>,</w:t>
      </w:r>
      <w:r w:rsidR="00380120">
        <w:rPr>
          <w:rFonts w:ascii="Tahoma" w:hAnsi="Tahoma" w:cs="Tahoma"/>
          <w:sz w:val="20"/>
          <w:szCs w:val="20"/>
        </w:rPr>
        <w:t xml:space="preserve"> w których jest to </w:t>
      </w:r>
      <w:r w:rsidR="001D5301">
        <w:rPr>
          <w:rFonts w:ascii="Tahoma" w:hAnsi="Tahoma" w:cs="Tahoma"/>
          <w:sz w:val="20"/>
          <w:szCs w:val="20"/>
        </w:rPr>
        <w:t>niezbędne</w:t>
      </w:r>
      <w:r>
        <w:rPr>
          <w:rFonts w:ascii="Tahoma" w:hAnsi="Tahoma" w:cs="Tahoma"/>
          <w:sz w:val="20"/>
          <w:szCs w:val="20"/>
        </w:rPr>
        <w:t>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napraw tynków wewnętrznych wraz z malowaniem,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</w:t>
      </w:r>
      <w:r w:rsidR="00E7230D">
        <w:rPr>
          <w:rFonts w:ascii="Tahoma" w:hAnsi="Tahoma" w:cs="Tahoma"/>
          <w:sz w:val="20"/>
          <w:szCs w:val="20"/>
        </w:rPr>
        <w:t>konanie</w:t>
      </w:r>
      <w:r>
        <w:rPr>
          <w:rFonts w:ascii="Tahoma" w:hAnsi="Tahoma" w:cs="Tahoma"/>
          <w:sz w:val="20"/>
          <w:szCs w:val="20"/>
        </w:rPr>
        <w:t xml:space="preserve"> </w:t>
      </w:r>
      <w:r w:rsidR="001D5301">
        <w:rPr>
          <w:rFonts w:ascii="Tahoma" w:hAnsi="Tahoma" w:cs="Tahoma"/>
          <w:sz w:val="20"/>
          <w:szCs w:val="20"/>
        </w:rPr>
        <w:t xml:space="preserve">lub naprawa </w:t>
      </w:r>
      <w:r>
        <w:rPr>
          <w:rFonts w:ascii="Tahoma" w:hAnsi="Tahoma" w:cs="Tahoma"/>
          <w:sz w:val="20"/>
          <w:szCs w:val="20"/>
        </w:rPr>
        <w:t>posadz</w:t>
      </w:r>
      <w:r w:rsidR="000D4EB9"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k</w:t>
      </w:r>
      <w:r w:rsidR="001D5301">
        <w:rPr>
          <w:rFonts w:ascii="Tahoma" w:hAnsi="Tahoma" w:cs="Tahoma"/>
          <w:sz w:val="20"/>
          <w:szCs w:val="20"/>
        </w:rPr>
        <w:t xml:space="preserve"> w pomieszczeniach, w których jest to niezbędne</w:t>
      </w:r>
      <w:r>
        <w:rPr>
          <w:rFonts w:ascii="Tahoma" w:hAnsi="Tahoma" w:cs="Tahoma"/>
          <w:sz w:val="20"/>
          <w:szCs w:val="20"/>
        </w:rPr>
        <w:t>,</w:t>
      </w:r>
    </w:p>
    <w:p w:rsidR="00FA6F98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przebudow</w:t>
      </w:r>
      <w:r w:rsidR="00E817D9">
        <w:rPr>
          <w:rFonts w:ascii="Tahoma" w:hAnsi="Tahoma" w:cs="Tahoma"/>
          <w:sz w:val="20"/>
          <w:szCs w:val="20"/>
        </w:rPr>
        <w:t>ę</w:t>
      </w:r>
      <w:r>
        <w:rPr>
          <w:rFonts w:ascii="Tahoma" w:hAnsi="Tahoma" w:cs="Tahoma"/>
          <w:sz w:val="20"/>
          <w:szCs w:val="20"/>
        </w:rPr>
        <w:t xml:space="preserve"> pomieszcze</w:t>
      </w:r>
      <w:r w:rsidR="00916C7C">
        <w:rPr>
          <w:rFonts w:ascii="Tahoma" w:hAnsi="Tahoma" w:cs="Tahoma"/>
          <w:sz w:val="20"/>
          <w:szCs w:val="20"/>
        </w:rPr>
        <w:t xml:space="preserve">ń kondygnacji piwnicy, </w:t>
      </w:r>
      <w:r w:rsidR="00EF0C14">
        <w:rPr>
          <w:rFonts w:ascii="Tahoma" w:hAnsi="Tahoma" w:cs="Tahoma"/>
          <w:sz w:val="20"/>
          <w:szCs w:val="20"/>
        </w:rPr>
        <w:t>parteru, I – IV piętra,</w:t>
      </w:r>
    </w:p>
    <w:p w:rsidR="00A559D9" w:rsidRDefault="00A559D9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docieplenie dachu, </w:t>
      </w:r>
    </w:p>
    <w:p w:rsidR="00FA6F98" w:rsidRDefault="00FA6F98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dostosowanie pomieszczeń piwnicznych na potrzeby archiwum komórek organizacyjnych</w:t>
      </w:r>
      <w:r w:rsidR="00B83140">
        <w:rPr>
          <w:rFonts w:ascii="Tahoma" w:hAnsi="Tahoma" w:cs="Tahoma"/>
          <w:sz w:val="20"/>
          <w:szCs w:val="20"/>
        </w:rPr>
        <w:t xml:space="preserve"> Urzędu Miejskiego</w:t>
      </w:r>
      <w:r>
        <w:rPr>
          <w:rFonts w:ascii="Tahoma" w:hAnsi="Tahoma" w:cs="Tahoma"/>
          <w:sz w:val="20"/>
          <w:szCs w:val="20"/>
        </w:rPr>
        <w:t>,</w:t>
      </w:r>
    </w:p>
    <w:p w:rsidR="00CE35AD" w:rsidRDefault="00CE35AD" w:rsidP="00CE35AD">
      <w:pPr>
        <w:pStyle w:val="Akapitzlist"/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6B28E3" w:rsidRDefault="00FA6F98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 xml:space="preserve">dostosowanie sanitariatów dla potrzeb pracowników, klientów </w:t>
      </w:r>
      <w:r w:rsidR="00A559D9">
        <w:rPr>
          <w:rFonts w:ascii="Tahoma" w:hAnsi="Tahoma" w:cs="Tahoma"/>
          <w:sz w:val="20"/>
          <w:szCs w:val="20"/>
        </w:rPr>
        <w:t xml:space="preserve">i </w:t>
      </w:r>
      <w:r>
        <w:rPr>
          <w:rFonts w:ascii="Tahoma" w:hAnsi="Tahoma" w:cs="Tahoma"/>
          <w:sz w:val="20"/>
          <w:szCs w:val="20"/>
        </w:rPr>
        <w:t>osób niepełnosprawnych,</w:t>
      </w:r>
      <w:r w:rsidR="00EF0C14">
        <w:rPr>
          <w:rFonts w:ascii="Tahoma" w:hAnsi="Tahoma" w:cs="Tahoma"/>
          <w:sz w:val="20"/>
          <w:szCs w:val="20"/>
        </w:rPr>
        <w:t xml:space="preserve"> </w:t>
      </w:r>
      <w:r w:rsidR="006B28E3">
        <w:rPr>
          <w:rFonts w:ascii="Tahoma" w:hAnsi="Tahoma" w:cs="Tahoma"/>
          <w:sz w:val="20"/>
          <w:szCs w:val="20"/>
        </w:rPr>
        <w:t xml:space="preserve"> </w:t>
      </w:r>
    </w:p>
    <w:p w:rsidR="00C03DEA" w:rsidRDefault="00C03DEA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stałej zabudowy ośmiu stanowisk pracy (bezpośredniej obsługi klienta) na parterze budynku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,</w:t>
      </w:r>
    </w:p>
    <w:p w:rsidR="006B28E3" w:rsidRPr="006B28E3" w:rsidRDefault="00EF0C14" w:rsidP="006B28E3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dostosowanie budynku do osób niepełnosprawnych wraz z dostawą i montażem </w:t>
      </w:r>
      <w:r w:rsidR="00A91B38">
        <w:rPr>
          <w:rFonts w:ascii="Tahoma" w:hAnsi="Tahoma" w:cs="Tahoma"/>
          <w:sz w:val="20"/>
          <w:szCs w:val="20"/>
        </w:rPr>
        <w:t>urządzenia dźwig</w:t>
      </w:r>
      <w:r w:rsidR="00E87F92">
        <w:rPr>
          <w:rFonts w:ascii="Tahoma" w:hAnsi="Tahoma" w:cs="Tahoma"/>
          <w:sz w:val="20"/>
          <w:szCs w:val="20"/>
        </w:rPr>
        <w:t>u</w:t>
      </w:r>
      <w:r w:rsidR="00A91B38">
        <w:rPr>
          <w:rFonts w:ascii="Tahoma" w:hAnsi="Tahoma" w:cs="Tahoma"/>
          <w:sz w:val="20"/>
          <w:szCs w:val="20"/>
        </w:rPr>
        <w:t xml:space="preserve"> osobowego</w:t>
      </w:r>
      <w:r w:rsidR="006B28E3">
        <w:rPr>
          <w:rFonts w:ascii="Tahoma" w:hAnsi="Tahoma" w:cs="Tahoma"/>
          <w:sz w:val="20"/>
          <w:szCs w:val="20"/>
        </w:rPr>
        <w:t>,</w:t>
      </w:r>
    </w:p>
    <w:p w:rsidR="00B5436E" w:rsidRDefault="00B5436E" w:rsidP="0029633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5436E">
        <w:rPr>
          <w:rFonts w:ascii="Tahoma" w:hAnsi="Tahoma" w:cs="Tahoma"/>
          <w:sz w:val="20"/>
          <w:szCs w:val="20"/>
        </w:rPr>
        <w:t xml:space="preserve">przebudowę instalacji </w:t>
      </w:r>
      <w:proofErr w:type="spellStart"/>
      <w:r w:rsidRPr="00B5436E">
        <w:rPr>
          <w:rFonts w:ascii="Tahoma" w:hAnsi="Tahoma" w:cs="Tahoma"/>
          <w:sz w:val="20"/>
          <w:szCs w:val="20"/>
        </w:rPr>
        <w:t>wod</w:t>
      </w:r>
      <w:r w:rsidR="00683314">
        <w:rPr>
          <w:rFonts w:ascii="Tahoma" w:hAnsi="Tahoma" w:cs="Tahoma"/>
          <w:sz w:val="20"/>
          <w:szCs w:val="20"/>
        </w:rPr>
        <w:t>no</w:t>
      </w:r>
      <w:proofErr w:type="spellEnd"/>
      <w:r w:rsidR="00683314">
        <w:rPr>
          <w:rFonts w:ascii="Tahoma" w:hAnsi="Tahoma" w:cs="Tahoma"/>
          <w:sz w:val="20"/>
          <w:szCs w:val="20"/>
        </w:rPr>
        <w:t xml:space="preserve"> </w:t>
      </w:r>
      <w:r w:rsidRPr="00B5436E">
        <w:rPr>
          <w:rFonts w:ascii="Tahoma" w:hAnsi="Tahoma" w:cs="Tahoma"/>
          <w:sz w:val="20"/>
          <w:szCs w:val="20"/>
        </w:rPr>
        <w:t>-</w:t>
      </w:r>
      <w:r w:rsidR="00683314">
        <w:rPr>
          <w:rFonts w:ascii="Tahoma" w:hAnsi="Tahoma" w:cs="Tahoma"/>
          <w:sz w:val="20"/>
          <w:szCs w:val="20"/>
        </w:rPr>
        <w:t xml:space="preserve"> </w:t>
      </w:r>
      <w:r w:rsidRPr="00B5436E">
        <w:rPr>
          <w:rFonts w:ascii="Tahoma" w:hAnsi="Tahoma" w:cs="Tahoma"/>
          <w:sz w:val="20"/>
          <w:szCs w:val="20"/>
        </w:rPr>
        <w:t>kan</w:t>
      </w:r>
      <w:r w:rsidR="00683314">
        <w:rPr>
          <w:rFonts w:ascii="Tahoma" w:hAnsi="Tahoma" w:cs="Tahoma"/>
          <w:sz w:val="20"/>
          <w:szCs w:val="20"/>
        </w:rPr>
        <w:t>alizacyjnej</w:t>
      </w:r>
      <w:r w:rsidRPr="00B5436E">
        <w:rPr>
          <w:rFonts w:ascii="Tahoma" w:hAnsi="Tahoma" w:cs="Tahoma"/>
          <w:sz w:val="20"/>
          <w:szCs w:val="20"/>
        </w:rPr>
        <w:t xml:space="preserve">, </w:t>
      </w:r>
    </w:p>
    <w:p w:rsidR="00B5436E" w:rsidRDefault="00B5436E" w:rsidP="00B5436E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hanging="861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5436E">
        <w:rPr>
          <w:rFonts w:ascii="Tahoma" w:hAnsi="Tahoma" w:cs="Tahoma"/>
          <w:sz w:val="20"/>
          <w:szCs w:val="20"/>
        </w:rPr>
        <w:t xml:space="preserve">przebudowę </w:t>
      </w:r>
      <w:r>
        <w:rPr>
          <w:rFonts w:ascii="Tahoma" w:hAnsi="Tahoma" w:cs="Tahoma"/>
          <w:sz w:val="20"/>
          <w:szCs w:val="20"/>
        </w:rPr>
        <w:t>kanalizacji sanitarnej i deszczowej,</w:t>
      </w:r>
    </w:p>
    <w:p w:rsidR="00B5436E" w:rsidRDefault="00B5436E" w:rsidP="00E40056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przebudowę instalacji elektrycznej </w:t>
      </w:r>
      <w:r w:rsidR="006B2812">
        <w:rPr>
          <w:rFonts w:ascii="Tahoma" w:hAnsi="Tahoma" w:cs="Tahoma"/>
          <w:sz w:val="20"/>
          <w:szCs w:val="20"/>
        </w:rPr>
        <w:t>w</w:t>
      </w:r>
      <w:r>
        <w:rPr>
          <w:rFonts w:ascii="Tahoma" w:hAnsi="Tahoma" w:cs="Tahoma"/>
          <w:sz w:val="20"/>
          <w:szCs w:val="20"/>
        </w:rPr>
        <w:t>raz z wymianą oświetlenia na energooszczędne</w:t>
      </w:r>
      <w:r w:rsidR="00E40056">
        <w:rPr>
          <w:rFonts w:ascii="Tahoma" w:hAnsi="Tahoma" w:cs="Tahoma"/>
          <w:sz w:val="20"/>
          <w:szCs w:val="20"/>
        </w:rPr>
        <w:t>,</w:t>
      </w:r>
    </w:p>
    <w:p w:rsidR="006B2812" w:rsidRDefault="006B2812" w:rsidP="00E40056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przebudowę instalacji c.o.,</w:t>
      </w:r>
    </w:p>
    <w:p w:rsidR="00A559D9" w:rsidRDefault="00A559D9" w:rsidP="00E40056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przebudowę węzła c.o. </w:t>
      </w:r>
      <w:r w:rsidR="005676B8">
        <w:rPr>
          <w:rFonts w:ascii="Tahoma" w:hAnsi="Tahoma" w:cs="Tahoma"/>
          <w:sz w:val="20"/>
          <w:szCs w:val="20"/>
        </w:rPr>
        <w:t>umożliwiając</w:t>
      </w:r>
      <w:r w:rsidR="00B83140">
        <w:rPr>
          <w:rFonts w:ascii="Tahoma" w:hAnsi="Tahoma" w:cs="Tahoma"/>
          <w:sz w:val="20"/>
          <w:szCs w:val="20"/>
        </w:rPr>
        <w:t>ą</w:t>
      </w:r>
      <w:r w:rsidR="005676B8">
        <w:rPr>
          <w:rFonts w:ascii="Tahoma" w:hAnsi="Tahoma" w:cs="Tahoma"/>
          <w:sz w:val="20"/>
          <w:szCs w:val="20"/>
        </w:rPr>
        <w:t xml:space="preserve"> rozdzielenie istniejącego węzła na dwa niezależne węzły obsługujące budynek przy ul. Trybunalskiej 7 i budynek przy ul. Łączności 3,</w:t>
      </w:r>
    </w:p>
    <w:p w:rsidR="006B2812" w:rsidRDefault="006B2812" w:rsidP="00E40056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budow</w:t>
      </w:r>
      <w:r w:rsidR="00C03DEA">
        <w:rPr>
          <w:rFonts w:ascii="Tahoma" w:hAnsi="Tahoma" w:cs="Tahoma"/>
          <w:sz w:val="20"/>
          <w:szCs w:val="20"/>
        </w:rPr>
        <w:t>ę</w:t>
      </w:r>
      <w:r>
        <w:rPr>
          <w:rFonts w:ascii="Tahoma" w:hAnsi="Tahoma" w:cs="Tahoma"/>
          <w:sz w:val="20"/>
          <w:szCs w:val="20"/>
        </w:rPr>
        <w:t xml:space="preserve"> </w:t>
      </w:r>
      <w:r w:rsidR="005676B8">
        <w:rPr>
          <w:rFonts w:ascii="Tahoma" w:hAnsi="Tahoma" w:cs="Tahoma"/>
          <w:sz w:val="20"/>
          <w:szCs w:val="20"/>
        </w:rPr>
        <w:t>infrastruktury teleinformatycznej,</w:t>
      </w:r>
    </w:p>
    <w:p w:rsidR="005676B8" w:rsidRPr="00B5436E" w:rsidRDefault="005676B8" w:rsidP="00E40056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przyłącza teleinformatycznego do istniejącej infrastruktury sieciowej Zamawiającego znajdującej się przy ul. Łączności 1,</w:t>
      </w:r>
    </w:p>
    <w:p w:rsidR="005676B8" w:rsidRDefault="00E40056" w:rsidP="005676B8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after="0"/>
        <w:ind w:left="709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C03DEA">
        <w:rPr>
          <w:rFonts w:ascii="Tahoma" w:hAnsi="Tahoma" w:cs="Tahoma"/>
          <w:sz w:val="20"/>
          <w:szCs w:val="20"/>
        </w:rPr>
        <w:t xml:space="preserve">przebudowę </w:t>
      </w:r>
      <w:r w:rsidR="00593640" w:rsidRPr="00C03DEA">
        <w:rPr>
          <w:rFonts w:ascii="Tahoma" w:hAnsi="Tahoma" w:cs="Tahoma"/>
          <w:sz w:val="20"/>
          <w:szCs w:val="20"/>
        </w:rPr>
        <w:t>instalacji odgromowej</w:t>
      </w:r>
      <w:r w:rsidR="00A052B1">
        <w:rPr>
          <w:rFonts w:ascii="Tahoma" w:hAnsi="Tahoma" w:cs="Tahoma"/>
          <w:sz w:val="20"/>
          <w:szCs w:val="20"/>
        </w:rPr>
        <w:t>,</w:t>
      </w:r>
    </w:p>
    <w:p w:rsidR="00593640" w:rsidRDefault="005676B8" w:rsidP="005676B8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after="0"/>
        <w:ind w:left="709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76B8">
        <w:rPr>
          <w:rFonts w:ascii="Tahoma" w:hAnsi="Tahoma" w:cs="Tahoma"/>
          <w:sz w:val="20"/>
          <w:szCs w:val="20"/>
        </w:rPr>
        <w:t>budowę systemu przeciwpożarowego,</w:t>
      </w:r>
    </w:p>
    <w:p w:rsidR="005676B8" w:rsidRPr="005676B8" w:rsidRDefault="005676B8" w:rsidP="005676B8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after="0"/>
        <w:ind w:left="709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przebudowę istniejącego systemu alarmowego znajdującego się w budynku.</w:t>
      </w:r>
    </w:p>
    <w:p w:rsidR="005676B8" w:rsidRPr="00593640" w:rsidRDefault="005676B8" w:rsidP="00593640">
      <w:pPr>
        <w:pStyle w:val="Akapitzlist"/>
        <w:overflowPunct w:val="0"/>
        <w:autoSpaceDE w:val="0"/>
        <w:autoSpaceDN w:val="0"/>
        <w:adjustRightInd w:val="0"/>
        <w:spacing w:after="0"/>
        <w:ind w:left="709"/>
        <w:jc w:val="both"/>
        <w:textAlignment w:val="baseline"/>
        <w:rPr>
          <w:rFonts w:ascii="Tahoma" w:hAnsi="Tahoma" w:cs="Tahoma"/>
          <w:color w:val="FF0000"/>
          <w:sz w:val="20"/>
          <w:szCs w:val="20"/>
        </w:rPr>
      </w:pPr>
    </w:p>
    <w:p w:rsidR="00E87F92" w:rsidRPr="00C03DEA" w:rsidRDefault="00E87F92" w:rsidP="00E87F92">
      <w:pPr>
        <w:pStyle w:val="Tekstpodstawowywcity3"/>
        <w:numPr>
          <w:ilvl w:val="0"/>
          <w:numId w:val="20"/>
        </w:numPr>
        <w:tabs>
          <w:tab w:val="clear" w:pos="284"/>
        </w:tabs>
        <w:spacing w:after="120"/>
        <w:ind w:left="426"/>
        <w:rPr>
          <w:rFonts w:ascii="Tahoma" w:hAnsi="Tahoma" w:cs="Tahoma"/>
          <w:sz w:val="20"/>
          <w:szCs w:val="20"/>
        </w:rPr>
      </w:pPr>
      <w:r w:rsidRPr="00C03DEA">
        <w:rPr>
          <w:rFonts w:ascii="Tahoma" w:hAnsi="Tahoma" w:cs="Tahoma"/>
          <w:sz w:val="20"/>
          <w:szCs w:val="20"/>
        </w:rPr>
        <w:t>Na zakres prac objętych niniejszą umową składa się:</w:t>
      </w:r>
    </w:p>
    <w:p w:rsidR="00E87F92" w:rsidRPr="00C03DEA" w:rsidRDefault="00E87F92" w:rsidP="00B83140">
      <w:pPr>
        <w:pStyle w:val="Tekstpodstawowywcity3"/>
        <w:numPr>
          <w:ilvl w:val="0"/>
          <w:numId w:val="35"/>
        </w:numPr>
        <w:rPr>
          <w:rFonts w:ascii="Tahoma" w:hAnsi="Tahoma" w:cs="Tahoma"/>
          <w:sz w:val="20"/>
          <w:szCs w:val="20"/>
        </w:rPr>
      </w:pPr>
      <w:r w:rsidRPr="00C03DEA">
        <w:rPr>
          <w:rFonts w:ascii="Tahoma" w:hAnsi="Tahoma" w:cs="Tahoma"/>
          <w:sz w:val="20"/>
          <w:szCs w:val="20"/>
        </w:rPr>
        <w:t>pozyskanie aktualnej mapy do celów projektowych,</w:t>
      </w:r>
      <w:r w:rsidR="00171994">
        <w:rPr>
          <w:rFonts w:ascii="Tahoma" w:hAnsi="Tahoma" w:cs="Tahoma"/>
          <w:sz w:val="20"/>
          <w:szCs w:val="20"/>
        </w:rPr>
        <w:t xml:space="preserve"> jeśli jest niezbędna do wykonania prac projektowych,</w:t>
      </w:r>
    </w:p>
    <w:p w:rsidR="00A4504F" w:rsidRPr="00C03DEA" w:rsidRDefault="00A4504F" w:rsidP="00B83140">
      <w:pPr>
        <w:pStyle w:val="Akapitzlist"/>
        <w:numPr>
          <w:ilvl w:val="0"/>
          <w:numId w:val="35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C03DEA">
        <w:rPr>
          <w:rFonts w:ascii="Tahoma" w:hAnsi="Tahoma" w:cs="Tahoma"/>
          <w:sz w:val="20"/>
          <w:szCs w:val="20"/>
        </w:rPr>
        <w:t xml:space="preserve">wykonanie </w:t>
      </w:r>
      <w:r w:rsidR="00B330C2" w:rsidRPr="00C03DEA">
        <w:rPr>
          <w:rFonts w:ascii="Tahoma" w:hAnsi="Tahoma" w:cs="Tahoma"/>
          <w:sz w:val="20"/>
          <w:szCs w:val="20"/>
        </w:rPr>
        <w:t xml:space="preserve">ekspertyzy stanu </w:t>
      </w:r>
      <w:r w:rsidRPr="00C03DEA">
        <w:rPr>
          <w:rFonts w:ascii="Tahoma" w:hAnsi="Tahoma" w:cs="Tahoma"/>
          <w:sz w:val="20"/>
          <w:szCs w:val="20"/>
        </w:rPr>
        <w:t>technicznego konstrukcji budynku</w:t>
      </w:r>
      <w:r w:rsidR="00C03DEA" w:rsidRPr="00C03DEA">
        <w:rPr>
          <w:rFonts w:ascii="Tahoma" w:hAnsi="Tahoma" w:cs="Tahoma"/>
          <w:sz w:val="20"/>
          <w:szCs w:val="20"/>
        </w:rPr>
        <w:t>,</w:t>
      </w:r>
      <w:r w:rsidRPr="00C03DEA">
        <w:rPr>
          <w:rFonts w:ascii="Tahoma" w:hAnsi="Tahoma" w:cs="Tahoma"/>
          <w:sz w:val="20"/>
          <w:szCs w:val="20"/>
        </w:rPr>
        <w:t xml:space="preserve"> przed rozpoczęciem prac projektowych, </w:t>
      </w:r>
    </w:p>
    <w:p w:rsidR="00A4504F" w:rsidRDefault="00A4504F" w:rsidP="00B83140">
      <w:pPr>
        <w:pStyle w:val="Akapitzlist"/>
        <w:numPr>
          <w:ilvl w:val="0"/>
          <w:numId w:val="35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C03DEA">
        <w:rPr>
          <w:rFonts w:ascii="Tahoma" w:hAnsi="Tahoma" w:cs="Tahoma"/>
          <w:sz w:val="20"/>
          <w:szCs w:val="20"/>
        </w:rPr>
        <w:t>wykonanie ekspertyzy my</w:t>
      </w:r>
      <w:r w:rsidR="00C03DEA" w:rsidRPr="00C03DEA">
        <w:rPr>
          <w:rFonts w:ascii="Tahoma" w:hAnsi="Tahoma" w:cs="Tahoma"/>
          <w:sz w:val="20"/>
          <w:szCs w:val="20"/>
        </w:rPr>
        <w:t>kologicznej pomieszczeń budynku</w:t>
      </w:r>
      <w:r w:rsidR="00606009">
        <w:rPr>
          <w:rFonts w:ascii="Tahoma" w:hAnsi="Tahoma" w:cs="Tahoma"/>
          <w:sz w:val="20"/>
          <w:szCs w:val="20"/>
        </w:rPr>
        <w:t>,</w:t>
      </w:r>
      <w:r w:rsidR="005676B8">
        <w:rPr>
          <w:rFonts w:ascii="Tahoma" w:hAnsi="Tahoma" w:cs="Tahoma"/>
          <w:sz w:val="20"/>
          <w:szCs w:val="20"/>
        </w:rPr>
        <w:t xml:space="preserve"> jeśli jest wymagana</w:t>
      </w:r>
      <w:r w:rsidR="00C03DEA" w:rsidRPr="00C03DEA">
        <w:rPr>
          <w:rFonts w:ascii="Tahoma" w:hAnsi="Tahoma" w:cs="Tahoma"/>
          <w:sz w:val="20"/>
          <w:szCs w:val="20"/>
        </w:rPr>
        <w:t>,</w:t>
      </w:r>
    </w:p>
    <w:p w:rsidR="00171994" w:rsidRPr="00C03DEA" w:rsidRDefault="00171994" w:rsidP="00B83140">
      <w:pPr>
        <w:pStyle w:val="Akapitzlist"/>
        <w:numPr>
          <w:ilvl w:val="0"/>
          <w:numId w:val="35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inwentaryzacji budynku,</w:t>
      </w:r>
    </w:p>
    <w:p w:rsidR="001D5301" w:rsidRPr="00C03DEA" w:rsidRDefault="00E87F92" w:rsidP="00B83140">
      <w:pPr>
        <w:pStyle w:val="Tekstpodstawowywcity3"/>
        <w:numPr>
          <w:ilvl w:val="0"/>
          <w:numId w:val="35"/>
        </w:numPr>
        <w:rPr>
          <w:rFonts w:ascii="Tahoma" w:hAnsi="Tahoma" w:cs="Tahoma"/>
          <w:sz w:val="20"/>
          <w:szCs w:val="20"/>
        </w:rPr>
      </w:pPr>
      <w:r w:rsidRPr="00C03DEA">
        <w:rPr>
          <w:rFonts w:ascii="Tahoma" w:hAnsi="Tahoma" w:cs="Tahoma"/>
          <w:sz w:val="20"/>
          <w:szCs w:val="20"/>
        </w:rPr>
        <w:t xml:space="preserve">opracowanie projektów budowlanych i projektów wykonawczych, we wszystkich niezbędnych branżach, </w:t>
      </w:r>
    </w:p>
    <w:p w:rsidR="00E87F92" w:rsidRPr="00C03DEA" w:rsidRDefault="00E87F92" w:rsidP="00B83140">
      <w:pPr>
        <w:pStyle w:val="Tekstpodstawowywcity3"/>
        <w:numPr>
          <w:ilvl w:val="0"/>
          <w:numId w:val="35"/>
        </w:numPr>
        <w:ind w:hanging="357"/>
        <w:rPr>
          <w:rFonts w:ascii="Tahoma" w:hAnsi="Tahoma" w:cs="Tahoma"/>
          <w:sz w:val="20"/>
          <w:szCs w:val="20"/>
        </w:rPr>
      </w:pPr>
      <w:r w:rsidRPr="00C03DEA">
        <w:rPr>
          <w:rFonts w:ascii="Tahoma" w:hAnsi="Tahoma" w:cs="Tahoma"/>
          <w:sz w:val="20"/>
          <w:szCs w:val="20"/>
        </w:rPr>
        <w:t>opracowanie specyfikacji technicznej wykonania i odbioru robót,</w:t>
      </w:r>
    </w:p>
    <w:p w:rsidR="00E87F92" w:rsidRDefault="00E87F92" w:rsidP="00B83140">
      <w:pPr>
        <w:pStyle w:val="Tekstpodstawowywcity3"/>
        <w:numPr>
          <w:ilvl w:val="0"/>
          <w:numId w:val="35"/>
        </w:numPr>
        <w:ind w:left="714" w:hanging="35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 przedmiarów</w:t>
      </w:r>
      <w:r w:rsidRPr="00670AA2">
        <w:rPr>
          <w:rFonts w:ascii="Tahoma" w:hAnsi="Tahoma" w:cs="Tahoma"/>
          <w:sz w:val="20"/>
          <w:szCs w:val="20"/>
        </w:rPr>
        <w:t xml:space="preserve"> robót we wszystkich branżach w układzie specyfikacyjnym,</w:t>
      </w:r>
    </w:p>
    <w:p w:rsidR="00E87F92" w:rsidRDefault="00E87F92" w:rsidP="00B83140">
      <w:pPr>
        <w:pStyle w:val="Tekstpodstawowywcity3"/>
        <w:numPr>
          <w:ilvl w:val="0"/>
          <w:numId w:val="35"/>
        </w:numPr>
        <w:ind w:left="714" w:hanging="35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kosztorysu</w:t>
      </w:r>
      <w:r w:rsidRPr="00670AA2">
        <w:rPr>
          <w:rFonts w:ascii="Tahoma" w:hAnsi="Tahoma" w:cs="Tahoma"/>
          <w:sz w:val="20"/>
          <w:szCs w:val="20"/>
        </w:rPr>
        <w:t xml:space="preserve"> inwestorskie</w:t>
      </w:r>
      <w:r>
        <w:rPr>
          <w:rFonts w:ascii="Tahoma" w:hAnsi="Tahoma" w:cs="Tahoma"/>
          <w:sz w:val="20"/>
          <w:szCs w:val="20"/>
        </w:rPr>
        <w:t>go</w:t>
      </w:r>
      <w:r w:rsidRPr="00670AA2">
        <w:rPr>
          <w:rFonts w:ascii="Tahoma" w:hAnsi="Tahoma" w:cs="Tahoma"/>
          <w:sz w:val="20"/>
          <w:szCs w:val="20"/>
        </w:rPr>
        <w:t xml:space="preserve"> zgodnie z obowiązującymi przepisami w zakresie formy </w:t>
      </w:r>
      <w:r w:rsidR="004F0D71">
        <w:rPr>
          <w:rFonts w:ascii="Tahoma" w:hAnsi="Tahoma" w:cs="Tahoma"/>
          <w:sz w:val="20"/>
          <w:szCs w:val="20"/>
        </w:rPr>
        <w:t xml:space="preserve">                </w:t>
      </w:r>
      <w:r w:rsidRPr="00670AA2">
        <w:rPr>
          <w:rFonts w:ascii="Tahoma" w:hAnsi="Tahoma" w:cs="Tahoma"/>
          <w:sz w:val="20"/>
          <w:szCs w:val="20"/>
        </w:rPr>
        <w:t>i metod sporządzania kosztorysu inwestorskiego,</w:t>
      </w:r>
    </w:p>
    <w:p w:rsidR="00E87F92" w:rsidRDefault="00E87F92" w:rsidP="00B83140">
      <w:pPr>
        <w:pStyle w:val="Tekstpodstawowywcity3"/>
        <w:numPr>
          <w:ilvl w:val="0"/>
          <w:numId w:val="35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wykonanie </w:t>
      </w:r>
      <w:r w:rsidRPr="00670AA2">
        <w:rPr>
          <w:rFonts w:ascii="Tahoma" w:hAnsi="Tahoma" w:cs="Tahoma"/>
          <w:sz w:val="20"/>
          <w:szCs w:val="20"/>
        </w:rPr>
        <w:t>zbiorcze</w:t>
      </w:r>
      <w:r>
        <w:rPr>
          <w:rFonts w:ascii="Tahoma" w:hAnsi="Tahoma" w:cs="Tahoma"/>
          <w:sz w:val="20"/>
          <w:szCs w:val="20"/>
        </w:rPr>
        <w:t>go zestawienie kosztów (ZZK),</w:t>
      </w:r>
    </w:p>
    <w:p w:rsidR="00607B84" w:rsidRDefault="00607B84" w:rsidP="00B83140">
      <w:pPr>
        <w:pStyle w:val="Tekstpodstawowywcity3"/>
        <w:numPr>
          <w:ilvl w:val="0"/>
          <w:numId w:val="35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szacunkowego zestawienia planowanych kosztów eksploatacji budynku,</w:t>
      </w:r>
    </w:p>
    <w:p w:rsidR="00E87F92" w:rsidRPr="00670AA2" w:rsidRDefault="00E87F92" w:rsidP="00B83140">
      <w:pPr>
        <w:pStyle w:val="Tekstpodstawowywcity3"/>
        <w:numPr>
          <w:ilvl w:val="0"/>
          <w:numId w:val="35"/>
        </w:numPr>
        <w:rPr>
          <w:rFonts w:ascii="Tahoma" w:hAnsi="Tahoma" w:cs="Tahoma"/>
          <w:sz w:val="20"/>
          <w:szCs w:val="20"/>
        </w:rPr>
      </w:pPr>
      <w:r w:rsidRPr="00670AA2">
        <w:rPr>
          <w:rFonts w:ascii="Tahoma" w:hAnsi="Tahoma" w:cs="Tahoma"/>
          <w:sz w:val="20"/>
          <w:szCs w:val="20"/>
        </w:rPr>
        <w:t xml:space="preserve">uzyskanie zgód właścicieli urządzeń technicznych i sieci, właścicieli działek na udostępnienie terenu oraz innych dokumentów związanych z wykonaniem zamówienia, a wymaganych obowiązującymi przepisami prawa: pozwoleń, </w:t>
      </w:r>
      <w:proofErr w:type="spellStart"/>
      <w:r w:rsidRPr="00670AA2">
        <w:rPr>
          <w:rFonts w:ascii="Tahoma" w:hAnsi="Tahoma" w:cs="Tahoma"/>
          <w:sz w:val="20"/>
          <w:szCs w:val="20"/>
        </w:rPr>
        <w:t>odstąpień</w:t>
      </w:r>
      <w:proofErr w:type="spellEnd"/>
      <w:r w:rsidRPr="00670AA2">
        <w:rPr>
          <w:rFonts w:ascii="Tahoma" w:hAnsi="Tahoma" w:cs="Tahoma"/>
          <w:sz w:val="20"/>
          <w:szCs w:val="20"/>
        </w:rPr>
        <w:t xml:space="preserve">, porozumień, warunków technicznych, warunków realizacyjnych, uzgodnień </w:t>
      </w:r>
      <w:proofErr w:type="spellStart"/>
      <w:r w:rsidRPr="00670AA2">
        <w:rPr>
          <w:rFonts w:ascii="Tahoma" w:hAnsi="Tahoma" w:cs="Tahoma"/>
          <w:sz w:val="20"/>
          <w:szCs w:val="20"/>
        </w:rPr>
        <w:t>sanitarno</w:t>
      </w:r>
      <w:proofErr w:type="spellEnd"/>
      <w:r w:rsidRPr="00670AA2">
        <w:rPr>
          <w:rFonts w:ascii="Tahoma" w:hAnsi="Tahoma" w:cs="Tahoma"/>
          <w:sz w:val="20"/>
          <w:szCs w:val="20"/>
        </w:rPr>
        <w:t xml:space="preserve"> - higienicznych w przypadku wystąpienia takiej konieczności,</w:t>
      </w:r>
    </w:p>
    <w:p w:rsidR="00E87F92" w:rsidRDefault="00E87F92" w:rsidP="00B83140">
      <w:pPr>
        <w:numPr>
          <w:ilvl w:val="0"/>
          <w:numId w:val="35"/>
        </w:numPr>
        <w:tabs>
          <w:tab w:val="left" w:pos="709"/>
          <w:tab w:val="left" w:pos="851"/>
        </w:tabs>
        <w:spacing w:after="0" w:line="240" w:lineRule="auto"/>
        <w:ind w:hanging="436"/>
        <w:jc w:val="both"/>
        <w:rPr>
          <w:rFonts w:ascii="Tahoma" w:hAnsi="Tahoma" w:cs="Tahoma"/>
          <w:sz w:val="20"/>
          <w:szCs w:val="20"/>
        </w:rPr>
      </w:pPr>
      <w:r w:rsidRPr="008E53A6">
        <w:rPr>
          <w:rFonts w:ascii="Tahoma" w:hAnsi="Tahoma" w:cs="Tahoma"/>
          <w:sz w:val="20"/>
          <w:szCs w:val="20"/>
        </w:rPr>
        <w:t>złożenie w imieniu Zamawiającego</w:t>
      </w:r>
      <w:r>
        <w:rPr>
          <w:rFonts w:ascii="Tahoma" w:hAnsi="Tahoma" w:cs="Tahoma"/>
          <w:sz w:val="20"/>
          <w:szCs w:val="20"/>
        </w:rPr>
        <w:t xml:space="preserve"> wniosku o </w:t>
      </w:r>
      <w:r w:rsidRPr="008E53A6">
        <w:rPr>
          <w:rFonts w:ascii="Tahoma" w:hAnsi="Tahoma" w:cs="Tahoma"/>
          <w:sz w:val="20"/>
          <w:szCs w:val="20"/>
        </w:rPr>
        <w:t xml:space="preserve">pozwolenie na budowę, </w:t>
      </w:r>
    </w:p>
    <w:p w:rsidR="00E87F92" w:rsidRPr="009868A2" w:rsidRDefault="00E87F92" w:rsidP="00B83140">
      <w:pPr>
        <w:numPr>
          <w:ilvl w:val="0"/>
          <w:numId w:val="35"/>
        </w:numPr>
        <w:tabs>
          <w:tab w:val="left" w:pos="709"/>
          <w:tab w:val="left" w:pos="851"/>
        </w:tabs>
        <w:spacing w:after="0" w:line="240" w:lineRule="auto"/>
        <w:ind w:left="721" w:hanging="437"/>
        <w:jc w:val="both"/>
        <w:rPr>
          <w:rFonts w:ascii="Tahoma" w:hAnsi="Tahoma" w:cs="Tahoma"/>
          <w:sz w:val="20"/>
          <w:szCs w:val="20"/>
        </w:rPr>
      </w:pPr>
      <w:r w:rsidRPr="009868A2">
        <w:rPr>
          <w:rFonts w:ascii="Tahoma" w:hAnsi="Tahoma" w:cs="Tahoma"/>
          <w:sz w:val="20"/>
          <w:szCs w:val="20"/>
        </w:rPr>
        <w:t>pełnienie nadzoru autorskiego podczas wykonywania robót budowlanych na podstawie opracowanej dokume</w:t>
      </w:r>
      <w:r>
        <w:rPr>
          <w:rFonts w:ascii="Tahoma" w:hAnsi="Tahoma" w:cs="Tahoma"/>
          <w:sz w:val="20"/>
          <w:szCs w:val="20"/>
        </w:rPr>
        <w:t>ntacji projektowo-kosztorysowej.</w:t>
      </w:r>
    </w:p>
    <w:p w:rsidR="00B83140" w:rsidRDefault="00B83140" w:rsidP="00002E02">
      <w:pPr>
        <w:spacing w:after="12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981306" w:rsidRDefault="00981306" w:rsidP="00002E02">
      <w:pPr>
        <w:spacing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DB40B5">
        <w:rPr>
          <w:rFonts w:ascii="Tahoma" w:hAnsi="Tahoma" w:cs="Tahoma"/>
          <w:b/>
          <w:bCs/>
          <w:sz w:val="20"/>
          <w:szCs w:val="20"/>
        </w:rPr>
        <w:t>§ 2</w:t>
      </w:r>
    </w:p>
    <w:p w:rsidR="00A55DC0" w:rsidRDefault="00A55DC0" w:rsidP="00A55DC0">
      <w:pPr>
        <w:numPr>
          <w:ilvl w:val="12"/>
          <w:numId w:val="0"/>
        </w:numPr>
        <w:tabs>
          <w:tab w:val="left" w:pos="0"/>
        </w:tabs>
        <w:spacing w:after="120" w:line="240" w:lineRule="auto"/>
        <w:ind w:left="357" w:hanging="357"/>
        <w:jc w:val="both"/>
        <w:rPr>
          <w:rFonts w:ascii="Tahoma" w:hAnsi="Tahoma" w:cs="Tahoma"/>
          <w:b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Ustala się następując</w:t>
      </w:r>
      <w:r>
        <w:rPr>
          <w:rFonts w:ascii="Tahoma" w:hAnsi="Tahoma" w:cs="Tahoma"/>
          <w:sz w:val="20"/>
          <w:szCs w:val="20"/>
        </w:rPr>
        <w:t>e</w:t>
      </w:r>
      <w:r w:rsidRPr="0099067B">
        <w:rPr>
          <w:rFonts w:ascii="Tahoma" w:hAnsi="Tahoma" w:cs="Tahoma"/>
          <w:sz w:val="20"/>
          <w:szCs w:val="20"/>
        </w:rPr>
        <w:t xml:space="preserve"> termin</w:t>
      </w:r>
      <w:r>
        <w:rPr>
          <w:rFonts w:ascii="Tahoma" w:hAnsi="Tahoma" w:cs="Tahoma"/>
          <w:sz w:val="20"/>
          <w:szCs w:val="20"/>
        </w:rPr>
        <w:t>y</w:t>
      </w:r>
      <w:r w:rsidRPr="0099067B">
        <w:rPr>
          <w:rFonts w:ascii="Tahoma" w:hAnsi="Tahoma" w:cs="Tahoma"/>
          <w:sz w:val="20"/>
          <w:szCs w:val="20"/>
        </w:rPr>
        <w:t xml:space="preserve"> wykonania zamówienia:</w:t>
      </w:r>
      <w:r w:rsidRPr="002F631D">
        <w:rPr>
          <w:rFonts w:ascii="Tahoma" w:hAnsi="Tahoma" w:cs="Tahoma"/>
          <w:b/>
          <w:sz w:val="20"/>
          <w:szCs w:val="20"/>
        </w:rPr>
        <w:t xml:space="preserve"> </w:t>
      </w:r>
    </w:p>
    <w:p w:rsidR="00A55DC0" w:rsidRPr="00BC2670" w:rsidRDefault="00A55DC0" w:rsidP="00A55DC0">
      <w:pPr>
        <w:numPr>
          <w:ilvl w:val="12"/>
          <w:numId w:val="0"/>
        </w:numPr>
        <w:spacing w:after="120" w:line="240" w:lineRule="auto"/>
        <w:ind w:left="567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data r</w:t>
      </w:r>
      <w:r w:rsidRPr="00BC2670">
        <w:rPr>
          <w:rFonts w:ascii="Tahoma" w:hAnsi="Tahoma" w:cs="Tahoma"/>
          <w:bCs/>
          <w:sz w:val="20"/>
          <w:szCs w:val="20"/>
        </w:rPr>
        <w:t>ozpoczęci</w:t>
      </w:r>
      <w:r>
        <w:rPr>
          <w:rFonts w:ascii="Tahoma" w:hAnsi="Tahoma" w:cs="Tahoma"/>
          <w:bCs/>
          <w:sz w:val="20"/>
          <w:szCs w:val="20"/>
        </w:rPr>
        <w:t xml:space="preserve">a: </w:t>
      </w:r>
      <w:r w:rsidRPr="00960511">
        <w:rPr>
          <w:rFonts w:ascii="Tahoma" w:hAnsi="Tahoma" w:cs="Tahoma"/>
          <w:b/>
          <w:bCs/>
          <w:sz w:val="20"/>
          <w:szCs w:val="20"/>
        </w:rPr>
        <w:t>data udzielenia zamówienia</w:t>
      </w:r>
      <w:r>
        <w:rPr>
          <w:rFonts w:ascii="Tahoma" w:hAnsi="Tahoma" w:cs="Tahoma"/>
          <w:bCs/>
          <w:sz w:val="20"/>
          <w:szCs w:val="20"/>
        </w:rPr>
        <w:t>,</w:t>
      </w:r>
      <w:r w:rsidRPr="00BC2670">
        <w:rPr>
          <w:rFonts w:ascii="Tahoma" w:hAnsi="Tahoma" w:cs="Tahoma"/>
          <w:bCs/>
          <w:sz w:val="20"/>
          <w:szCs w:val="20"/>
        </w:rPr>
        <w:t xml:space="preserve"> </w:t>
      </w:r>
    </w:p>
    <w:p w:rsidR="00A55DC0" w:rsidRDefault="00A55DC0" w:rsidP="00A55DC0">
      <w:pPr>
        <w:spacing w:after="120" w:line="240" w:lineRule="auto"/>
        <w:ind w:left="567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data zakończenia: </w:t>
      </w:r>
      <w:r w:rsidR="00875C2C" w:rsidRPr="00875C2C">
        <w:rPr>
          <w:rFonts w:ascii="Tahoma" w:hAnsi="Tahoma" w:cs="Tahoma"/>
          <w:b/>
          <w:bCs/>
          <w:sz w:val="20"/>
          <w:szCs w:val="20"/>
        </w:rPr>
        <w:t>06.03.20</w:t>
      </w:r>
      <w:r w:rsidRPr="00875C2C">
        <w:rPr>
          <w:rFonts w:ascii="Tahoma" w:hAnsi="Tahoma" w:cs="Tahoma"/>
          <w:b/>
          <w:sz w:val="20"/>
          <w:szCs w:val="20"/>
        </w:rPr>
        <w:t>1</w:t>
      </w:r>
      <w:r w:rsidR="00A052B1" w:rsidRPr="00875C2C">
        <w:rPr>
          <w:rFonts w:ascii="Tahoma" w:hAnsi="Tahoma" w:cs="Tahoma"/>
          <w:b/>
          <w:sz w:val="20"/>
          <w:szCs w:val="20"/>
        </w:rPr>
        <w:t>7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DA3236">
        <w:rPr>
          <w:rFonts w:ascii="Tahoma" w:hAnsi="Tahoma" w:cs="Tahoma"/>
          <w:b/>
          <w:sz w:val="20"/>
          <w:szCs w:val="20"/>
        </w:rPr>
        <w:t>r.</w:t>
      </w:r>
    </w:p>
    <w:p w:rsidR="00981306" w:rsidRDefault="00981306" w:rsidP="00272A47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3</w:t>
      </w:r>
    </w:p>
    <w:p w:rsidR="00981306" w:rsidRPr="00DB40B5" w:rsidRDefault="00981306" w:rsidP="00E9360A">
      <w:pPr>
        <w:numPr>
          <w:ilvl w:val="0"/>
          <w:numId w:val="1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Opracowania stanowiące zakres wskazany w § 1 niniejszej umowy Wykonawca zobowiązuje się </w:t>
      </w:r>
      <w:r w:rsidR="00317678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dostarczyć </w:t>
      </w:r>
      <w:r w:rsidR="009A64B7" w:rsidRPr="00DB40B5">
        <w:rPr>
          <w:rFonts w:ascii="Tahoma" w:hAnsi="Tahoma" w:cs="Tahoma"/>
          <w:sz w:val="20"/>
          <w:szCs w:val="20"/>
        </w:rPr>
        <w:t xml:space="preserve">odrębnie </w:t>
      </w:r>
      <w:r w:rsidRPr="00DB40B5">
        <w:rPr>
          <w:rFonts w:ascii="Tahoma" w:hAnsi="Tahoma" w:cs="Tahoma"/>
          <w:sz w:val="20"/>
          <w:szCs w:val="20"/>
        </w:rPr>
        <w:t>w następujących ilościach:</w:t>
      </w:r>
    </w:p>
    <w:p w:rsidR="00A4504F" w:rsidRDefault="00FC05E8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ekspertyza </w:t>
      </w:r>
      <w:r w:rsidR="00A4504F">
        <w:rPr>
          <w:rFonts w:ascii="Tahoma" w:hAnsi="Tahoma" w:cs="Tahoma"/>
          <w:sz w:val="20"/>
          <w:szCs w:val="20"/>
        </w:rPr>
        <w:t xml:space="preserve">stanu technicznego </w:t>
      </w:r>
      <w:r w:rsidR="00875C2C">
        <w:rPr>
          <w:rFonts w:ascii="Tahoma" w:hAnsi="Tahoma" w:cs="Tahoma"/>
          <w:sz w:val="20"/>
          <w:szCs w:val="20"/>
        </w:rPr>
        <w:t>konstrukcji budynku</w:t>
      </w:r>
      <w:r w:rsidR="00875C2C">
        <w:rPr>
          <w:rFonts w:ascii="Tahoma" w:hAnsi="Tahoma" w:cs="Tahoma"/>
          <w:sz w:val="20"/>
          <w:szCs w:val="20"/>
        </w:rPr>
        <w:tab/>
      </w:r>
      <w:r w:rsidR="00875C2C">
        <w:rPr>
          <w:rFonts w:ascii="Tahoma" w:hAnsi="Tahoma" w:cs="Tahoma"/>
          <w:sz w:val="20"/>
          <w:szCs w:val="20"/>
        </w:rPr>
        <w:tab/>
      </w:r>
      <w:r w:rsidR="00875C2C">
        <w:rPr>
          <w:rFonts w:ascii="Tahoma" w:hAnsi="Tahoma" w:cs="Tahoma"/>
          <w:sz w:val="20"/>
          <w:szCs w:val="20"/>
        </w:rPr>
        <w:tab/>
      </w:r>
      <w:r w:rsidR="00A4504F">
        <w:rPr>
          <w:rFonts w:ascii="Tahoma" w:hAnsi="Tahoma" w:cs="Tahoma"/>
          <w:sz w:val="20"/>
          <w:szCs w:val="20"/>
        </w:rPr>
        <w:t>- 2 egz.</w:t>
      </w:r>
    </w:p>
    <w:p w:rsidR="00A4504F" w:rsidRDefault="00A4504F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ekspertyza </w:t>
      </w:r>
      <w:proofErr w:type="spellStart"/>
      <w:r>
        <w:rPr>
          <w:rFonts w:ascii="Tahoma" w:hAnsi="Tahoma" w:cs="Tahoma"/>
          <w:sz w:val="20"/>
          <w:szCs w:val="20"/>
        </w:rPr>
        <w:t>mykologiczna</w:t>
      </w:r>
      <w:proofErr w:type="spellEnd"/>
      <w:r>
        <w:rPr>
          <w:rFonts w:ascii="Tahoma" w:hAnsi="Tahoma" w:cs="Tahoma"/>
          <w:sz w:val="20"/>
          <w:szCs w:val="20"/>
        </w:rPr>
        <w:t xml:space="preserve"> budynku</w:t>
      </w:r>
      <w:r w:rsidR="00875C2C">
        <w:rPr>
          <w:rFonts w:ascii="Tahoma" w:hAnsi="Tahoma" w:cs="Tahoma"/>
          <w:sz w:val="20"/>
          <w:szCs w:val="20"/>
        </w:rPr>
        <w:t>, jeśli jest wymagana</w:t>
      </w:r>
      <w:r w:rsidR="00875C2C">
        <w:rPr>
          <w:rFonts w:ascii="Tahoma" w:hAnsi="Tahoma" w:cs="Tahoma"/>
          <w:sz w:val="20"/>
          <w:szCs w:val="20"/>
        </w:rPr>
        <w:tab/>
      </w:r>
      <w:r w:rsidR="00875C2C">
        <w:rPr>
          <w:rFonts w:ascii="Tahoma" w:hAnsi="Tahoma" w:cs="Tahoma"/>
          <w:sz w:val="20"/>
          <w:szCs w:val="20"/>
        </w:rPr>
        <w:tab/>
      </w:r>
      <w:r w:rsidR="00875C2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- 2 egz.</w:t>
      </w:r>
    </w:p>
    <w:p w:rsidR="00234823" w:rsidRDefault="00875C2C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inwentaryzacja</w:t>
      </w:r>
      <w:r w:rsidR="00234823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234823">
        <w:rPr>
          <w:rFonts w:ascii="Tahoma" w:hAnsi="Tahoma" w:cs="Tahoma"/>
          <w:sz w:val="20"/>
          <w:szCs w:val="20"/>
        </w:rPr>
        <w:tab/>
        <w:t xml:space="preserve">- </w:t>
      </w:r>
      <w:r w:rsidR="00177876">
        <w:rPr>
          <w:rFonts w:ascii="Tahoma" w:hAnsi="Tahoma" w:cs="Tahoma"/>
          <w:sz w:val="20"/>
          <w:szCs w:val="20"/>
        </w:rPr>
        <w:t>4</w:t>
      </w:r>
      <w:r w:rsidR="00234823">
        <w:rPr>
          <w:rFonts w:ascii="Tahoma" w:hAnsi="Tahoma" w:cs="Tahoma"/>
          <w:sz w:val="20"/>
          <w:szCs w:val="20"/>
        </w:rPr>
        <w:t xml:space="preserve"> egz.</w:t>
      </w:r>
    </w:p>
    <w:p w:rsidR="00E6756E" w:rsidRPr="00DB40B5" w:rsidRDefault="004148ED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projekt</w:t>
      </w:r>
      <w:r w:rsidR="00607B84"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20"/>
          <w:szCs w:val="20"/>
        </w:rPr>
        <w:t xml:space="preserve"> budowlan</w:t>
      </w:r>
      <w:r w:rsidR="00607B84">
        <w:rPr>
          <w:rFonts w:ascii="Tahoma" w:hAnsi="Tahoma" w:cs="Tahoma"/>
          <w:sz w:val="20"/>
          <w:szCs w:val="20"/>
        </w:rPr>
        <w:t>e i wykonawcze</w:t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A4504F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- 6</w:t>
      </w:r>
      <w:r w:rsidR="00E6756E" w:rsidRPr="00DB40B5">
        <w:rPr>
          <w:rFonts w:ascii="Tahoma" w:hAnsi="Tahoma" w:cs="Tahoma"/>
          <w:sz w:val="20"/>
          <w:szCs w:val="20"/>
        </w:rPr>
        <w:t xml:space="preserve"> egz.</w:t>
      </w:r>
    </w:p>
    <w:p w:rsidR="009A64B7" w:rsidRPr="004148ED" w:rsidRDefault="00607B84" w:rsidP="004148ED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specyfikacje techniczne wykonania i odbioru robót</w:t>
      </w:r>
      <w:r w:rsidR="009A64B7" w:rsidRPr="004148ED">
        <w:rPr>
          <w:rFonts w:ascii="Tahoma" w:hAnsi="Tahoma" w:cs="Tahoma"/>
          <w:sz w:val="20"/>
          <w:szCs w:val="20"/>
        </w:rPr>
        <w:tab/>
      </w:r>
      <w:r w:rsidR="009346FE" w:rsidRPr="004148ED">
        <w:rPr>
          <w:rFonts w:ascii="Tahoma" w:hAnsi="Tahoma" w:cs="Tahoma"/>
          <w:sz w:val="20"/>
          <w:szCs w:val="20"/>
        </w:rPr>
        <w:tab/>
      </w:r>
      <w:r w:rsidR="007177A9" w:rsidRPr="004148ED">
        <w:rPr>
          <w:rFonts w:ascii="Tahoma" w:hAnsi="Tahoma" w:cs="Tahoma"/>
          <w:sz w:val="20"/>
          <w:szCs w:val="20"/>
        </w:rPr>
        <w:tab/>
      </w:r>
      <w:r w:rsidR="00A4504F">
        <w:rPr>
          <w:rFonts w:ascii="Tahoma" w:hAnsi="Tahoma" w:cs="Tahoma"/>
          <w:sz w:val="20"/>
          <w:szCs w:val="20"/>
        </w:rPr>
        <w:tab/>
      </w:r>
      <w:r w:rsidR="009A64B7" w:rsidRPr="004148ED">
        <w:rPr>
          <w:rFonts w:ascii="Tahoma" w:hAnsi="Tahoma" w:cs="Tahoma"/>
          <w:sz w:val="20"/>
          <w:szCs w:val="20"/>
        </w:rPr>
        <w:t xml:space="preserve">- </w:t>
      </w:r>
      <w:r>
        <w:rPr>
          <w:rFonts w:ascii="Tahoma" w:hAnsi="Tahoma" w:cs="Tahoma"/>
          <w:sz w:val="20"/>
          <w:szCs w:val="20"/>
        </w:rPr>
        <w:t>3</w:t>
      </w:r>
      <w:r w:rsidR="009A64B7" w:rsidRPr="004148ED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</w:t>
      </w:r>
      <w:r w:rsidR="009A64B7" w:rsidRPr="00DB40B5">
        <w:rPr>
          <w:rFonts w:ascii="Tahoma" w:hAnsi="Tahoma" w:cs="Tahoma"/>
          <w:sz w:val="20"/>
          <w:szCs w:val="20"/>
        </w:rPr>
        <w:t>rzedmiar</w:t>
      </w:r>
      <w:r w:rsidR="002C102E">
        <w:rPr>
          <w:rFonts w:ascii="Tahoma" w:hAnsi="Tahoma" w:cs="Tahoma"/>
          <w:sz w:val="20"/>
          <w:szCs w:val="20"/>
        </w:rPr>
        <w:t>y</w:t>
      </w:r>
      <w:r w:rsidR="009A64B7" w:rsidRPr="00DB40B5">
        <w:rPr>
          <w:rFonts w:ascii="Tahoma" w:hAnsi="Tahoma" w:cs="Tahoma"/>
          <w:sz w:val="20"/>
          <w:szCs w:val="20"/>
        </w:rPr>
        <w:t xml:space="preserve"> robót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A4504F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 xml:space="preserve">- </w:t>
      </w:r>
      <w:r w:rsidR="00941D8B" w:rsidRPr="00DB40B5">
        <w:rPr>
          <w:rFonts w:ascii="Tahoma" w:hAnsi="Tahoma" w:cs="Tahoma"/>
          <w:sz w:val="20"/>
          <w:szCs w:val="20"/>
        </w:rPr>
        <w:t>3</w:t>
      </w:r>
      <w:r w:rsidR="009A64B7" w:rsidRPr="00DB40B5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k</w:t>
      </w:r>
      <w:r w:rsidR="009A64B7" w:rsidRPr="00DB40B5">
        <w:rPr>
          <w:rFonts w:ascii="Tahoma" w:hAnsi="Tahoma" w:cs="Tahoma"/>
          <w:sz w:val="20"/>
          <w:szCs w:val="20"/>
        </w:rPr>
        <w:t xml:space="preserve">osztorys inwestorski 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A4504F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>- 2 egz.</w:t>
      </w:r>
    </w:p>
    <w:p w:rsidR="004148ED" w:rsidRDefault="009A64B7" w:rsidP="00A4504F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 w:line="240" w:lineRule="auto"/>
        <w:ind w:left="1434"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ZZK </w:t>
      </w:r>
      <w:r w:rsidRPr="00DB40B5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A4504F">
        <w:rPr>
          <w:rFonts w:ascii="Tahoma" w:hAnsi="Tahoma" w:cs="Tahoma"/>
          <w:sz w:val="20"/>
          <w:szCs w:val="20"/>
        </w:rPr>
        <w:t xml:space="preserve"> </w:t>
      </w:r>
      <w:r w:rsidR="00A4504F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>- 2 egz.</w:t>
      </w:r>
    </w:p>
    <w:p w:rsidR="00680E5A" w:rsidRDefault="005C486E" w:rsidP="00A4504F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 w:line="240" w:lineRule="auto"/>
        <w:ind w:left="1434"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="00680E5A">
        <w:rPr>
          <w:rFonts w:ascii="Tahoma" w:hAnsi="Tahoma" w:cs="Tahoma"/>
          <w:sz w:val="20"/>
          <w:szCs w:val="20"/>
        </w:rPr>
        <w:t xml:space="preserve">zacunkowe zestawienie planowanych kosztów eksploatacji </w:t>
      </w:r>
      <w:r w:rsidR="00607B84">
        <w:rPr>
          <w:rFonts w:ascii="Tahoma" w:hAnsi="Tahoma" w:cs="Tahoma"/>
          <w:sz w:val="20"/>
          <w:szCs w:val="20"/>
        </w:rPr>
        <w:t>budynku</w:t>
      </w:r>
      <w:r w:rsidR="00680E5A">
        <w:rPr>
          <w:rFonts w:ascii="Tahoma" w:hAnsi="Tahoma" w:cs="Tahoma"/>
          <w:sz w:val="20"/>
          <w:szCs w:val="20"/>
        </w:rPr>
        <w:t xml:space="preserve"> </w:t>
      </w:r>
      <w:r w:rsidR="00A4504F">
        <w:rPr>
          <w:rFonts w:ascii="Tahoma" w:hAnsi="Tahoma" w:cs="Tahoma"/>
          <w:sz w:val="20"/>
          <w:szCs w:val="20"/>
        </w:rPr>
        <w:tab/>
      </w:r>
      <w:r w:rsidR="001F3E13">
        <w:rPr>
          <w:rFonts w:ascii="Tahoma" w:hAnsi="Tahoma" w:cs="Tahoma"/>
          <w:sz w:val="20"/>
          <w:szCs w:val="20"/>
        </w:rPr>
        <w:t xml:space="preserve">- </w:t>
      </w:r>
      <w:r w:rsidR="00680E5A">
        <w:rPr>
          <w:rFonts w:ascii="Tahoma" w:hAnsi="Tahoma" w:cs="Tahoma"/>
          <w:sz w:val="20"/>
          <w:szCs w:val="20"/>
        </w:rPr>
        <w:t>2 egz.</w:t>
      </w:r>
    </w:p>
    <w:p w:rsidR="00A4504F" w:rsidRPr="00002E02" w:rsidRDefault="00A4504F" w:rsidP="00A4504F">
      <w:pPr>
        <w:tabs>
          <w:tab w:val="left" w:pos="5040"/>
        </w:tabs>
        <w:overflowPunct w:val="0"/>
        <w:autoSpaceDE w:val="0"/>
        <w:autoSpaceDN w:val="0"/>
        <w:adjustRightInd w:val="0"/>
        <w:spacing w:after="0" w:line="240" w:lineRule="auto"/>
        <w:ind w:left="1434"/>
        <w:textAlignment w:val="baseline"/>
        <w:rPr>
          <w:rFonts w:ascii="Tahoma" w:hAnsi="Tahoma" w:cs="Tahoma"/>
          <w:sz w:val="20"/>
          <w:szCs w:val="20"/>
        </w:rPr>
      </w:pPr>
    </w:p>
    <w:p w:rsidR="00317678" w:rsidRPr="004148ED" w:rsidRDefault="00981306" w:rsidP="002556FF">
      <w:pPr>
        <w:tabs>
          <w:tab w:val="left" w:pos="5040"/>
        </w:tabs>
        <w:overflowPunct w:val="0"/>
        <w:autoSpaceDE w:val="0"/>
        <w:autoSpaceDN w:val="0"/>
        <w:adjustRightInd w:val="0"/>
        <w:spacing w:after="0"/>
        <w:ind w:left="426"/>
        <w:textAlignment w:val="baseline"/>
        <w:rPr>
          <w:rFonts w:ascii="Tahoma" w:hAnsi="Tahoma" w:cs="Tahoma"/>
          <w:sz w:val="20"/>
          <w:szCs w:val="20"/>
        </w:rPr>
      </w:pPr>
      <w:r w:rsidRPr="004148ED">
        <w:rPr>
          <w:rFonts w:ascii="Tahoma" w:hAnsi="Tahoma" w:cs="Tahoma"/>
          <w:sz w:val="20"/>
          <w:szCs w:val="20"/>
        </w:rPr>
        <w:t>Projekt budowlany i wykonawczy mo</w:t>
      </w:r>
      <w:r w:rsidR="00317678" w:rsidRPr="004148ED">
        <w:rPr>
          <w:rFonts w:ascii="Tahoma" w:hAnsi="Tahoma" w:cs="Tahoma"/>
          <w:sz w:val="20"/>
          <w:szCs w:val="20"/>
        </w:rPr>
        <w:t xml:space="preserve">że stanowić jedno opracowanie. </w:t>
      </w:r>
    </w:p>
    <w:p w:rsidR="004148ED" w:rsidRDefault="00981306" w:rsidP="002556FF">
      <w:pPr>
        <w:spacing w:after="60"/>
        <w:ind w:left="425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Projekty branżowe należy wykonać w odrębnych opracowaniach.</w:t>
      </w:r>
    </w:p>
    <w:p w:rsidR="00A4504F" w:rsidRPr="00DB40B5" w:rsidRDefault="00A4504F" w:rsidP="002556FF">
      <w:pPr>
        <w:spacing w:after="60"/>
        <w:ind w:left="425"/>
        <w:rPr>
          <w:rFonts w:ascii="Tahoma" w:hAnsi="Tahoma" w:cs="Tahoma"/>
          <w:sz w:val="20"/>
          <w:szCs w:val="20"/>
        </w:rPr>
      </w:pPr>
    </w:p>
    <w:p w:rsidR="00981306" w:rsidRPr="00DB40B5" w:rsidRDefault="00981306" w:rsidP="00B83140">
      <w:pPr>
        <w:pStyle w:val="Standardowy3"/>
        <w:numPr>
          <w:ilvl w:val="0"/>
          <w:numId w:val="1"/>
        </w:numPr>
        <w:spacing w:after="60" w:line="276" w:lineRule="auto"/>
        <w:ind w:left="426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Wszystkie kompletne opracowania należy opracować i dostarczyć w opracowaniu tradycyjnym                   (w papierze), a także w opracowaniu numerycznym na elektronicznym nośniku danych</w:t>
      </w:r>
    </w:p>
    <w:p w:rsidR="00981306" w:rsidRPr="00DB40B5" w:rsidRDefault="00981306" w:rsidP="00B83140">
      <w:pPr>
        <w:pStyle w:val="Akapitzlist"/>
        <w:tabs>
          <w:tab w:val="left" w:pos="5040"/>
        </w:tabs>
        <w:spacing w:after="60"/>
        <w:ind w:left="71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- w formatach źródłowych (w których opracowanie zostało wykonane) – 1 szt. płyta CD</w:t>
      </w:r>
    </w:p>
    <w:p w:rsidR="00981306" w:rsidRPr="00DB40B5" w:rsidRDefault="008631A6" w:rsidP="00B83140">
      <w:pPr>
        <w:pStyle w:val="Akapitzlist"/>
        <w:tabs>
          <w:tab w:val="left" w:pos="5040"/>
        </w:tabs>
        <w:spacing w:after="60"/>
        <w:ind w:left="71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w formacie PDF – 1 </w:t>
      </w:r>
      <w:r w:rsidR="00981306" w:rsidRPr="00DB40B5">
        <w:rPr>
          <w:rFonts w:ascii="Tahoma" w:hAnsi="Tahoma" w:cs="Tahoma"/>
          <w:sz w:val="20"/>
          <w:szCs w:val="20"/>
        </w:rPr>
        <w:t>szt. płyta CD</w:t>
      </w:r>
    </w:p>
    <w:p w:rsidR="0028022D" w:rsidRPr="00DB40B5" w:rsidRDefault="00981306" w:rsidP="00B83140">
      <w:pPr>
        <w:tabs>
          <w:tab w:val="left" w:pos="5040"/>
        </w:tabs>
        <w:spacing w:after="60"/>
        <w:ind w:left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Dokumentacja w wersji numerycznej musi ściśle odpowiadać wersji tradycyjnej (papierowej),             tak co do formy jak i treści, tzn. zawierać każdą stronę oraz każdy rysunek zamieszczony                            w dokumentacji projektowej w wersji papierowej.</w:t>
      </w:r>
    </w:p>
    <w:p w:rsidR="00981306" w:rsidRPr="00CB13F0" w:rsidRDefault="00981306" w:rsidP="00D07E78">
      <w:pPr>
        <w:pStyle w:val="Akapitzlist"/>
        <w:numPr>
          <w:ilvl w:val="0"/>
          <w:numId w:val="1"/>
        </w:numPr>
        <w:tabs>
          <w:tab w:val="left" w:pos="5040"/>
        </w:tabs>
        <w:spacing w:after="12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Na żądanie Zamawiającego Wykonawca dostarczy dodatkowe egzemplarze za oddzielnym wynagrodzeniem, stanowiącym koszt powielenia dokumentacji.</w:t>
      </w:r>
    </w:p>
    <w:p w:rsidR="00981306" w:rsidRDefault="00981306" w:rsidP="00272A47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4 </w:t>
      </w:r>
    </w:p>
    <w:p w:rsidR="00E8123C" w:rsidRPr="009A64B7" w:rsidRDefault="00E8123C" w:rsidP="00272A47">
      <w:pPr>
        <w:spacing w:after="120" w:line="240" w:lineRule="auto"/>
        <w:rPr>
          <w:rFonts w:ascii="Tahoma" w:hAnsi="Tahoma" w:cs="Tahoma"/>
          <w:sz w:val="20"/>
        </w:rPr>
      </w:pPr>
      <w:r w:rsidRPr="009A64B7">
        <w:rPr>
          <w:rFonts w:ascii="Tahoma" w:hAnsi="Tahoma" w:cs="Tahoma"/>
          <w:sz w:val="20"/>
        </w:rPr>
        <w:t>Umowa została sporządzona n</w:t>
      </w:r>
      <w:r w:rsidR="007177A9">
        <w:rPr>
          <w:rFonts w:ascii="Tahoma" w:hAnsi="Tahoma" w:cs="Tahoma"/>
          <w:sz w:val="20"/>
        </w:rPr>
        <w:t>a podstawie o</w:t>
      </w:r>
      <w:r w:rsidRPr="009A64B7">
        <w:rPr>
          <w:rFonts w:ascii="Tahoma" w:hAnsi="Tahoma" w:cs="Tahoma"/>
          <w:sz w:val="20"/>
        </w:rPr>
        <w:t>ferty Wykonawcy.</w:t>
      </w:r>
    </w:p>
    <w:p w:rsidR="009A64B7" w:rsidRDefault="009A64B7" w:rsidP="00272A47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sym w:font="Arial" w:char="00A7"/>
      </w:r>
      <w:r w:rsidRPr="00DB40B5">
        <w:rPr>
          <w:rFonts w:ascii="Tahoma" w:hAnsi="Tahoma" w:cs="Tahoma"/>
          <w:b/>
          <w:sz w:val="20"/>
          <w:szCs w:val="20"/>
        </w:rPr>
        <w:t xml:space="preserve"> 5</w:t>
      </w:r>
    </w:p>
    <w:p w:rsidR="00981306" w:rsidRPr="00DB40B5" w:rsidRDefault="00981306" w:rsidP="00272A47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zobowiązuje się do wykonania umowy zgodnie z zakresem objętym umową, a także zobowiązuje się do uzyskania wszelkich wymaganych dla tego obiektu lub robót opinii, sprawdzeń </w:t>
      </w:r>
      <w:r w:rsidR="008E4F7B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i uzgodnień poprzedzających rozpoczęcie robót. Dokumentacja projektowa musi posiadać klauzulę zespołu sprawdzającego (w przypadku takiego wymogu) i oświadczenie o kompletności.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Przyjęte rozwiązania odpowiadać będą zasadom wiedzy technicznej, obowiązującym normom </w:t>
      </w:r>
      <w:r w:rsidRPr="00DB40B5">
        <w:rPr>
          <w:rFonts w:ascii="Tahoma" w:hAnsi="Tahoma" w:cs="Tahoma"/>
          <w:sz w:val="20"/>
          <w:szCs w:val="20"/>
        </w:rPr>
        <w:br/>
        <w:t>i przepisom techniczno-budowlanym.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Dokumentację projektowo-kosztorysową należy sporządzić zgodnie z wymaganiami Rozporządzenia Ministra Infrastruktury z dnia 2 września 2004 r. w sprawie szczegółowego zakresu i formy dokumentacji projektowej, specyfikacji technicznych wykonania i odbioru robót budowlanych oraz programu funkcjonalno-użytkowego (Dz.U. poz. </w:t>
      </w:r>
      <w:r w:rsidR="00A27B70" w:rsidRPr="00DB40B5">
        <w:rPr>
          <w:rFonts w:ascii="Tahoma" w:hAnsi="Tahoma" w:cs="Tahoma"/>
          <w:sz w:val="20"/>
          <w:szCs w:val="20"/>
        </w:rPr>
        <w:t>1129</w:t>
      </w:r>
      <w:r w:rsidRPr="00DB40B5">
        <w:rPr>
          <w:rFonts w:ascii="Tahoma" w:hAnsi="Tahoma" w:cs="Tahoma"/>
          <w:sz w:val="20"/>
          <w:szCs w:val="20"/>
        </w:rPr>
        <w:t xml:space="preserve"> z 20</w:t>
      </w:r>
      <w:r w:rsidR="00A27B70" w:rsidRPr="00DB40B5">
        <w:rPr>
          <w:rFonts w:ascii="Tahoma" w:hAnsi="Tahoma" w:cs="Tahoma"/>
          <w:sz w:val="20"/>
          <w:szCs w:val="20"/>
        </w:rPr>
        <w:t>13 r.</w:t>
      </w:r>
      <w:r w:rsidRPr="00DB40B5">
        <w:rPr>
          <w:rFonts w:ascii="Tahoma" w:hAnsi="Tahoma" w:cs="Tahoma"/>
          <w:sz w:val="20"/>
          <w:szCs w:val="20"/>
        </w:rPr>
        <w:t>) oraz Rozporządzenia Ministra Infrastruktury z dnia 18 maja 2004</w:t>
      </w:r>
      <w:r w:rsidR="008E4F7B">
        <w:rPr>
          <w:rFonts w:ascii="Tahoma" w:hAnsi="Tahoma" w:cs="Tahoma"/>
          <w:sz w:val="20"/>
          <w:szCs w:val="20"/>
        </w:rPr>
        <w:t xml:space="preserve"> r. w sprawie określenia metod </w:t>
      </w:r>
      <w:r w:rsidRPr="00DB40B5">
        <w:rPr>
          <w:rFonts w:ascii="Tahoma" w:hAnsi="Tahoma" w:cs="Tahoma"/>
          <w:sz w:val="20"/>
          <w:szCs w:val="20"/>
        </w:rPr>
        <w:t>i podstaw sporządzania kosztorysu inwestorskiego, obliczania planowanych kosztów prac projektowych oraz planowanych kosztów robót budowlanych określonych w progra</w:t>
      </w:r>
      <w:r w:rsidR="00E9360A">
        <w:rPr>
          <w:rFonts w:ascii="Tahoma" w:hAnsi="Tahoma" w:cs="Tahoma"/>
          <w:sz w:val="20"/>
          <w:szCs w:val="20"/>
        </w:rPr>
        <w:t xml:space="preserve">mie funkcjonalno-użytkowym (Dz.U. </w:t>
      </w:r>
      <w:r w:rsidRPr="00DB40B5">
        <w:rPr>
          <w:rFonts w:ascii="Tahoma" w:hAnsi="Tahoma" w:cs="Tahoma"/>
          <w:sz w:val="20"/>
          <w:szCs w:val="20"/>
        </w:rPr>
        <w:t xml:space="preserve">Nr 130, poz. 1389 </w:t>
      </w:r>
      <w:r w:rsidR="00F62E6A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z 2004 r.).</w:t>
      </w:r>
    </w:p>
    <w:p w:rsidR="00F62E6A" w:rsidRDefault="00981306" w:rsidP="00F62E6A">
      <w:pPr>
        <w:numPr>
          <w:ilvl w:val="0"/>
          <w:numId w:val="3"/>
        </w:numPr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stawia wymóg pełnej zgodności miedzy rozwiązaniami zawartymi w projektach, a częścią kosztorysową. Projekt winien być spójny i skoordynowany we wszystkich branżach, jak również zawierać optymalne rozwiązania konstru</w:t>
      </w:r>
      <w:r w:rsidR="00F62E6A">
        <w:rPr>
          <w:rFonts w:ascii="Tahoma" w:hAnsi="Tahoma" w:cs="Tahoma"/>
          <w:sz w:val="20"/>
          <w:szCs w:val="20"/>
        </w:rPr>
        <w:t>kcyjne, materiałowe i kosztowe.</w:t>
      </w:r>
    </w:p>
    <w:p w:rsidR="00981306" w:rsidRPr="00DB40B5" w:rsidRDefault="00981306" w:rsidP="00F62E6A">
      <w:pPr>
        <w:spacing w:after="60"/>
        <w:ind w:left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Część kosztorysowa po jej wykonaniu musi być sprawdzona i zatwierdzona pod względem rzeczowym i prawidłowości jej wykonania przez Wykonawcę.</w:t>
      </w:r>
    </w:p>
    <w:p w:rsidR="00981306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Opisując materiały przewidziane do wykorzystania w trakcie realizacji robót oraz zaproponowane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dokumentacji projektowo-kosztorysowej i w specyfikacjach technicznych wykonania i odbioru robót budowlanych rozwiązania, Wykonawca będzie posługiwał się obiektywnymi cechami technicznymi, jakościowymi, a w szczególności nie może wskazywać znaków towarowych, patentów lub pochodzenia, chyba, że jest to uzasadnione specyfiką przedmiotu zamówienia i nie można opisać rozwiązań za pomocą dostatecznie dokładnych określeń, a wskazaniu takiemu towarzyszą wyrazy</w:t>
      </w:r>
      <w:r w:rsidR="00C540A9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lastRenderedPageBreak/>
        <w:t>„lub równoważny”</w:t>
      </w:r>
      <w:r w:rsidR="00A10D1E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(wówczas Wykonawca przykładowo poda kilka nazw i określi wymagane parametry techniczne w celu wskazania dopuszczalnego zakresu równoważności).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przekaże protokolarnie Zamawiającemu opracowania stanowiące przedmiot odbioru        w siedzibie Zamawiającego wraz z:</w:t>
      </w:r>
    </w:p>
    <w:p w:rsidR="00981306" w:rsidRPr="00DB40B5" w:rsidRDefault="00981306" w:rsidP="00D07E78">
      <w:pPr>
        <w:pStyle w:val="Akapitzlist"/>
        <w:numPr>
          <w:ilvl w:val="0"/>
          <w:numId w:val="15"/>
        </w:numPr>
        <w:spacing w:after="60"/>
        <w:ind w:left="709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iż przedmiot umowy został wykonany zgodnie z umową, zasadami współczesnej wiedzy technicznej, normam</w:t>
      </w:r>
      <w:r w:rsidR="00A10D1E">
        <w:rPr>
          <w:rFonts w:ascii="Tahoma" w:hAnsi="Tahoma" w:cs="Tahoma"/>
          <w:sz w:val="20"/>
          <w:szCs w:val="20"/>
        </w:rPr>
        <w:t xml:space="preserve">i i obowiązującymi przepisami, </w:t>
      </w:r>
      <w:r w:rsidRPr="00DB40B5">
        <w:rPr>
          <w:rFonts w:ascii="Tahoma" w:hAnsi="Tahoma" w:cs="Tahoma"/>
          <w:sz w:val="20"/>
          <w:szCs w:val="20"/>
        </w:rPr>
        <w:t xml:space="preserve">i że został wydany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stanie kompletnym z punktu widzenia celu, któremu ma służyć,</w:t>
      </w:r>
    </w:p>
    <w:p w:rsidR="00981306" w:rsidRPr="00DB40B5" w:rsidRDefault="00981306" w:rsidP="00E9360A">
      <w:pPr>
        <w:pStyle w:val="Akapitzlist"/>
        <w:numPr>
          <w:ilvl w:val="0"/>
          <w:numId w:val="15"/>
        </w:numPr>
        <w:spacing w:after="60"/>
        <w:ind w:left="709" w:hanging="282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że dokumentacja projektowa, specyfikacje techniczne, przedmiary nie zawierają zapisów naruszających zasady uczciwej konkuren</w:t>
      </w:r>
      <w:r w:rsidR="00A10D1E">
        <w:rPr>
          <w:rFonts w:ascii="Tahoma" w:hAnsi="Tahoma" w:cs="Tahoma"/>
          <w:sz w:val="20"/>
          <w:szCs w:val="20"/>
        </w:rPr>
        <w:t>cji zgodnie</w:t>
      </w:r>
      <w:r w:rsidRPr="00DB40B5">
        <w:rPr>
          <w:rFonts w:ascii="Tahoma" w:hAnsi="Tahoma" w:cs="Tahoma"/>
          <w:sz w:val="20"/>
          <w:szCs w:val="20"/>
        </w:rPr>
        <w:t xml:space="preserve"> z art. 29 ust. 2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związku z art. 7 ust. 1 ustawy Prawo zamówień publicznych.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63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przekaże ZZK i kosztorysy inwestorskie bezpośrednio do Departamentu Inwestycji Urzędu Miejskiego w Elblągu, pokój nr 229.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Potwierdzeniem odbioru dokumentacji jest obustronnie podpisany końcowy protokół zdawczo-odbiorczy z załączonym spisem zawartości poszczególnych opracowań i teczek.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Zamawiający, jeśli otrzyma wadliw</w:t>
      </w:r>
      <w:r w:rsidR="00A10D1E">
        <w:rPr>
          <w:rFonts w:ascii="Tahoma" w:hAnsi="Tahoma" w:cs="Tahoma"/>
          <w:sz w:val="20"/>
          <w:szCs w:val="20"/>
        </w:rPr>
        <w:t>ą</w:t>
      </w:r>
      <w:r w:rsidRPr="00DB40B5">
        <w:rPr>
          <w:rFonts w:ascii="Tahoma" w:hAnsi="Tahoma" w:cs="Tahoma"/>
          <w:sz w:val="20"/>
          <w:szCs w:val="20"/>
        </w:rPr>
        <w:t xml:space="preserve"> dokumentację, ma prawo żądać bezpłatnego usunięcia wad </w:t>
      </w:r>
      <w:r w:rsidRPr="00DB40B5">
        <w:rPr>
          <w:rFonts w:ascii="Tahoma" w:hAnsi="Tahoma" w:cs="Tahoma"/>
          <w:sz w:val="20"/>
          <w:szCs w:val="20"/>
        </w:rPr>
        <w:br/>
        <w:t xml:space="preserve">w ciągu 14 dni od daty zawiadomienia Wykonawcy bez względu na wysokość związanych z tym kosztów oraz czas jaki upłynął od przekazania dokumentacji Zamawiającemu.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Przy odbiorze dokumentacji Zamawiający nie jest zobowiązany dokonywać sprawdzenia jakości wy</w:t>
      </w:r>
      <w:r w:rsidR="00D91881">
        <w:rPr>
          <w:rFonts w:ascii="Tahoma" w:hAnsi="Tahoma" w:cs="Tahoma"/>
          <w:sz w:val="20"/>
          <w:szCs w:val="20"/>
        </w:rPr>
        <w:t>konanej</w:t>
      </w:r>
      <w:r w:rsidRPr="00DB40B5">
        <w:rPr>
          <w:rFonts w:ascii="Tahoma" w:hAnsi="Tahoma" w:cs="Tahoma"/>
          <w:sz w:val="20"/>
          <w:szCs w:val="20"/>
        </w:rPr>
        <w:t xml:space="preserve"> dokumentacji. O zauważonych wadach dokumentacji Zamawiający powinien zawiadomić Wykonawcę w terminie 7 dni od daty ich ujawnienia.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zastrzega sobie możliwość uczestniczenia Wykonawcy w pracach komisji przetargowej zmierzającej do wyłonienia wykonawcy robót budowlanych, w szczególności poprzez odpowiadanie na zapytania Wykonawców dotyczące przetargu.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 przypadku pytań składanych przez Wykonawców w trakcie trwania procedury przetargowej na wybór Wykonawcy robót budowlanych oraz w przypadku stwierdzenia występowania wad w dokumentacji projektowej na etapie realizacji robót budowlanych, Zamawiający zastrzega sobie możliwość żądania usunięcia wad w terminach </w:t>
      </w:r>
      <w:r w:rsidR="00552370">
        <w:rPr>
          <w:rFonts w:ascii="Tahoma" w:hAnsi="Tahoma" w:cs="Tahoma"/>
          <w:sz w:val="20"/>
          <w:szCs w:val="20"/>
        </w:rPr>
        <w:t>krótszych</w:t>
      </w:r>
      <w:r w:rsidR="00812006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niż 1</w:t>
      </w:r>
      <w:r w:rsidR="00552370">
        <w:rPr>
          <w:rFonts w:ascii="Tahoma" w:hAnsi="Tahoma" w:cs="Tahoma"/>
          <w:sz w:val="20"/>
          <w:szCs w:val="20"/>
        </w:rPr>
        <w:t>4</w:t>
      </w:r>
      <w:r w:rsidRPr="00DB40B5">
        <w:rPr>
          <w:rFonts w:ascii="Tahoma" w:hAnsi="Tahoma" w:cs="Tahoma"/>
          <w:sz w:val="20"/>
          <w:szCs w:val="20"/>
        </w:rPr>
        <w:t xml:space="preserve"> dni, które podane zostaną w odrębnych, pisemnych zawiadomieniach oraz zobowiązuje Wykonawcę do udzielenia odpowiedzi na pytania dotyczące dokumentacji projektowo-kosztorysowej.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ind w:left="357" w:hanging="357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w ramach realizacji obowiązków związanych z prowadzoną przez niego kontrolą kosztów inwestycji, zobowiązany jest do: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rzetelnego analizowania kosztów budowy w ramach kolejnych faz prac projektowych </w:t>
      </w:r>
      <w:r w:rsidRPr="00D91881">
        <w:rPr>
          <w:rFonts w:ascii="Tahoma" w:hAnsi="Tahoma" w:cs="Tahoma"/>
          <w:sz w:val="20"/>
          <w:szCs w:val="20"/>
        </w:rPr>
        <w:t>poprzed</w:t>
      </w:r>
      <w:r w:rsidRPr="00DB40B5">
        <w:rPr>
          <w:rFonts w:ascii="Tahoma" w:hAnsi="Tahoma" w:cs="Tahoma"/>
          <w:sz w:val="20"/>
          <w:szCs w:val="20"/>
        </w:rPr>
        <w:t>zających wybór wykonawcy i uwzględniania wyników tych analiz w projektowaniu;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rzetelnego i kompletnego sporządzenia projektu będącego podstawą określenia kosztu budowy;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rzetelnej kontroli zakresu wykonywanych robót, ich standardów technicznych i jakości </w:t>
      </w:r>
      <w:r w:rsidRPr="00DB40B5">
        <w:rPr>
          <w:rFonts w:ascii="Tahoma" w:hAnsi="Tahoma" w:cs="Tahoma"/>
          <w:sz w:val="20"/>
          <w:szCs w:val="20"/>
        </w:rPr>
        <w:br/>
        <w:t>w trakcie trwania budowy;</w:t>
      </w:r>
    </w:p>
    <w:p w:rsidR="00981306" w:rsidRPr="00DB40B5" w:rsidRDefault="00981306" w:rsidP="00E9360A">
      <w:pPr>
        <w:numPr>
          <w:ilvl w:val="0"/>
          <w:numId w:val="19"/>
        </w:numPr>
        <w:spacing w:after="6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informowania Zamawiającego o wszelkich aspektach przebiegu procesu projektowania </w:t>
      </w:r>
      <w:r w:rsidRPr="00DB40B5">
        <w:rPr>
          <w:rFonts w:ascii="Tahoma" w:hAnsi="Tahoma" w:cs="Tahoma"/>
          <w:sz w:val="20"/>
          <w:szCs w:val="20"/>
        </w:rPr>
        <w:br/>
        <w:t>i budowy, które mogą mieć wpływ na koszty.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Uprawnienia Zamawiającego z tytułu gwarancji jakości i rękojmi za wady dokumentacji technicznej wygasają w stosunku do Wykonawcy dokumentacji wraz z wygaśnięciem odpowiedzialności Wykonawcy robót z tytułu gwarancji jakoś</w:t>
      </w:r>
      <w:r w:rsidR="00A10D1E">
        <w:rPr>
          <w:rFonts w:ascii="Tahoma" w:hAnsi="Tahoma" w:cs="Tahoma"/>
          <w:sz w:val="20"/>
          <w:szCs w:val="20"/>
        </w:rPr>
        <w:t xml:space="preserve">ci i rękojmi za roboty wykonane </w:t>
      </w:r>
      <w:r w:rsidR="00C540A9">
        <w:rPr>
          <w:rFonts w:ascii="Tahoma" w:hAnsi="Tahoma" w:cs="Tahoma"/>
          <w:sz w:val="20"/>
          <w:szCs w:val="20"/>
        </w:rPr>
        <w:t xml:space="preserve">na podstawie tej </w:t>
      </w:r>
      <w:r w:rsidRPr="00DB40B5">
        <w:rPr>
          <w:rFonts w:ascii="Tahoma" w:hAnsi="Tahoma" w:cs="Tahoma"/>
          <w:sz w:val="20"/>
          <w:szCs w:val="20"/>
        </w:rPr>
        <w:t xml:space="preserve">dokumentacji. 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celu realizacji uprawnień wynikających z gwarancji lub rękojmi wystarczające jest zgłoszenie roszczeń przez Zamawiającego w terminie obowiązywania gwarancji lub rękojmi.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okresie gwarancji jakości Wykonawca jest odpowiedzialny za powstałe wady na zasadach określonych w przepisach Kodeksu cywilnego.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Niniejsza umowa stanowi dokument gwarancji jakości w rozumieniu przepisów Kodeksu cywilnego.</w:t>
      </w:r>
    </w:p>
    <w:p w:rsidR="00981306" w:rsidRPr="00DB40B5" w:rsidRDefault="00981306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F62E6A">
        <w:rPr>
          <w:rFonts w:ascii="Tahoma" w:hAnsi="Tahoma" w:cs="Tahoma"/>
          <w:b/>
          <w:sz w:val="20"/>
          <w:szCs w:val="20"/>
        </w:rPr>
        <w:lastRenderedPageBreak/>
        <w:t>§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  <w:r w:rsidR="00CB13F0">
        <w:rPr>
          <w:rFonts w:ascii="Tahoma" w:hAnsi="Tahoma" w:cs="Tahoma"/>
          <w:b/>
          <w:sz w:val="20"/>
          <w:szCs w:val="20"/>
        </w:rPr>
        <w:t>6</w:t>
      </w:r>
    </w:p>
    <w:p w:rsidR="00317678" w:rsidRDefault="00981306" w:rsidP="00C540A9">
      <w:pPr>
        <w:pStyle w:val="Akapitzlist"/>
        <w:numPr>
          <w:ilvl w:val="0"/>
          <w:numId w:val="29"/>
        </w:numPr>
        <w:spacing w:before="12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 xml:space="preserve">Zamawiający w oparciu o postanowienia niniejszej umowy nabywa autorskie prawa majątkowe               do przedmiotu umowy i uprawniony jest do wielokrotnego ich wykorzystywania na polach eksploatacji określonych w ustawie z dnia 4 lutego 1994 r. o prawie autorskim i </w:t>
      </w:r>
      <w:r w:rsidR="00F62E6A">
        <w:rPr>
          <w:rFonts w:ascii="Tahoma" w:hAnsi="Tahoma" w:cs="Tahoma"/>
          <w:color w:val="000000"/>
          <w:sz w:val="20"/>
          <w:szCs w:val="20"/>
        </w:rPr>
        <w:t>prawach pokrewnych (Dz. U. z 201</w:t>
      </w:r>
      <w:r w:rsidRPr="00317678">
        <w:rPr>
          <w:rFonts w:ascii="Tahoma" w:hAnsi="Tahoma" w:cs="Tahoma"/>
          <w:color w:val="000000"/>
          <w:sz w:val="20"/>
          <w:szCs w:val="20"/>
        </w:rPr>
        <w:t>6 r., poz. 6</w:t>
      </w:r>
      <w:r w:rsidR="00F62E6A">
        <w:rPr>
          <w:rFonts w:ascii="Tahoma" w:hAnsi="Tahoma" w:cs="Tahoma"/>
          <w:color w:val="000000"/>
          <w:sz w:val="20"/>
          <w:szCs w:val="20"/>
        </w:rPr>
        <w:t xml:space="preserve">66 z </w:t>
      </w:r>
      <w:proofErr w:type="spellStart"/>
      <w:r w:rsidR="00F62E6A">
        <w:rPr>
          <w:rFonts w:ascii="Tahoma" w:hAnsi="Tahoma" w:cs="Tahoma"/>
          <w:color w:val="000000"/>
          <w:sz w:val="20"/>
          <w:szCs w:val="20"/>
        </w:rPr>
        <w:t>późn</w:t>
      </w:r>
      <w:proofErr w:type="spellEnd"/>
      <w:r w:rsidR="00F62E6A">
        <w:rPr>
          <w:rFonts w:ascii="Tahoma" w:hAnsi="Tahoma" w:cs="Tahoma"/>
          <w:color w:val="000000"/>
          <w:sz w:val="20"/>
          <w:szCs w:val="20"/>
        </w:rPr>
        <w:t xml:space="preserve">. </w:t>
      </w:r>
      <w:r w:rsidRPr="00317678">
        <w:rPr>
          <w:rFonts w:ascii="Tahoma" w:hAnsi="Tahoma" w:cs="Tahoma"/>
          <w:color w:val="000000"/>
          <w:sz w:val="20"/>
          <w:szCs w:val="20"/>
        </w:rPr>
        <w:t>zm.), wraz z przeniesieniem zależnego prawa autorskiego</w:t>
      </w:r>
      <w:r w:rsidR="00317678" w:rsidRPr="00317678">
        <w:rPr>
          <w:rFonts w:ascii="Tahoma" w:hAnsi="Tahoma" w:cs="Tahoma"/>
          <w:color w:val="000000"/>
          <w:sz w:val="20"/>
          <w:szCs w:val="20"/>
        </w:rPr>
        <w:t xml:space="preserve"> </w:t>
      </w:r>
      <w:r w:rsidR="00317678">
        <w:rPr>
          <w:rFonts w:ascii="Tahoma" w:hAnsi="Tahoma" w:cs="Tahoma"/>
          <w:color w:val="000000"/>
          <w:sz w:val="20"/>
          <w:szCs w:val="20"/>
        </w:rPr>
        <w:br/>
      </w:r>
      <w:r w:rsidRPr="00317678">
        <w:rPr>
          <w:rFonts w:ascii="Tahoma" w:hAnsi="Tahoma" w:cs="Tahoma"/>
          <w:color w:val="000000"/>
          <w:sz w:val="20"/>
          <w:szCs w:val="20"/>
        </w:rPr>
        <w:t xml:space="preserve">do utworu, w ramach wynagrodzenia określonego w § 7. </w:t>
      </w:r>
    </w:p>
    <w:p w:rsidR="00981306" w:rsidRPr="00317678" w:rsidRDefault="00981306" w:rsidP="00E9360A">
      <w:pPr>
        <w:pStyle w:val="Akapitzlist"/>
        <w:numPr>
          <w:ilvl w:val="0"/>
          <w:numId w:val="29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>Wykonawca przenosi na Zamawiającego całość majątkowych praw autorskich do przedmiotu umowy, o którym mowa w § 1 ust. 1, zwanego dalej dziełem, bez dodatkowych opłat. Przeniesienie autorskich praw majątkowych obejmuje następujące pola eksploatacji: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korzystania z przedmiotu umowy w całości lub części, w celu realizacji osobiście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za pośrednictwem osób trzecich, innych opracowań materiałów,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utrwalania i zwielokrotnienia każdego dzieła – prawo do wytwarzania dowolną techniką egzemplarzy, w tym techniką drukarską, reprograficzną, zapisu magnetycznego oraz techniką cyfrową,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obrotu oryginałem albo egzemplarzami </w:t>
      </w:r>
      <w:r w:rsidR="00D91881">
        <w:rPr>
          <w:rFonts w:ascii="Tahoma" w:hAnsi="Tahoma" w:cs="Tahoma"/>
          <w:color w:val="000000"/>
          <w:sz w:val="20"/>
          <w:szCs w:val="20"/>
        </w:rPr>
        <w:t xml:space="preserve">dzieła – prawo do wprowadzania </w:t>
      </w:r>
      <w:r w:rsidRPr="00DB40B5">
        <w:rPr>
          <w:rFonts w:ascii="Tahoma" w:hAnsi="Tahoma" w:cs="Tahoma"/>
          <w:color w:val="000000"/>
          <w:sz w:val="20"/>
          <w:szCs w:val="20"/>
        </w:rPr>
        <w:t>do obrotu, użyczenia lub najmu oryginału albo egzemplarzy dzieła i jego części,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rozpowszechniania utworu – udostępnianie dzieła oraz tworzenie na podstawie dzieła nowych opracowań, prawo do trwałego lub cz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asowego zwielokrotnienia dzieła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w całości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w części, jakimikolwiek środkami i w jakiejkolwiek formie,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także wykorzystywania opracowań </w:t>
      </w:r>
      <w:r w:rsidRPr="00DB40B5">
        <w:rPr>
          <w:rFonts w:ascii="Tahoma" w:hAnsi="Tahoma" w:cs="Tahoma"/>
          <w:color w:val="000000"/>
          <w:sz w:val="20"/>
          <w:szCs w:val="20"/>
        </w:rPr>
        <w:t>w postaci przeróbek, i/lub fragmentyzacji nawet wówczas, gdyby efektem tych działań miałaby być zmiana indywidualnego charakteru dzieła,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wprowadzenia i przechowywania w bazie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danych komputera, wprowadzenie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i przechowywanie </w:t>
      </w:r>
      <w:r w:rsidR="00225A29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w sieci komputerowej,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6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wypożyczania całości lub części dzieła.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>Przeniesienie praw autorskich następuje w dniu podpisania protokołu odbioru przedmiotu umowy.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 xml:space="preserve">Zamawiający ma prawo do swobodnego dysponowania nabytymi majątkowymi prawami autorskimi, w tym przeniesienia ich na inny podmiot, bez jakichkolwiek dodatkowych opłat, wynagrodzeń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BB50E3">
        <w:rPr>
          <w:rFonts w:ascii="Tahoma" w:hAnsi="Tahoma" w:cs="Tahoma"/>
          <w:color w:val="000000"/>
          <w:sz w:val="20"/>
          <w:szCs w:val="20"/>
        </w:rPr>
        <w:t xml:space="preserve">na rzecz Wykonawcy zarówno na terenie kraju, jak i poza jego granicami. Wykonawca zrzeka się dochodzenia swoich majątkowych praw autorskich objętych niniejszą umową. </w:t>
      </w:r>
    </w:p>
    <w:p w:rsidR="00D07E78" w:rsidRPr="00AA23E2" w:rsidRDefault="00981306" w:rsidP="00AA23E2">
      <w:pPr>
        <w:pStyle w:val="Akapitzlist"/>
        <w:numPr>
          <w:ilvl w:val="0"/>
          <w:numId w:val="29"/>
        </w:numPr>
        <w:spacing w:after="120"/>
        <w:ind w:left="284" w:hanging="284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sz w:val="20"/>
          <w:szCs w:val="20"/>
        </w:rPr>
        <w:t>Wykonawca oświadcza, że korzystanie przez Zamawiająceg</w:t>
      </w:r>
      <w:r w:rsidR="007A104B">
        <w:rPr>
          <w:rFonts w:ascii="Tahoma" w:hAnsi="Tahoma" w:cs="Tahoma"/>
          <w:sz w:val="20"/>
          <w:szCs w:val="20"/>
        </w:rPr>
        <w:t>o z autorskich praw do dzieła, </w:t>
      </w:r>
      <w:r w:rsidR="007A104B">
        <w:rPr>
          <w:rFonts w:ascii="Tahoma" w:hAnsi="Tahoma" w:cs="Tahoma"/>
          <w:sz w:val="20"/>
          <w:szCs w:val="20"/>
        </w:rPr>
        <w:br/>
      </w:r>
      <w:r w:rsidRPr="00BB50E3">
        <w:rPr>
          <w:rFonts w:ascii="Tahoma" w:hAnsi="Tahoma" w:cs="Tahoma"/>
          <w:sz w:val="20"/>
          <w:szCs w:val="20"/>
        </w:rPr>
        <w:t>w szczególności we wskazanym wyżej zakresie, nie będzie stanowiło naruszenia jakichkolwiek praw osób trzecich, w szczególności praw autorskich i nie będą z tego tytułu podnoszone jakiekolwiek roszczenia wobec Zamawiającego, ani w stosunku do  działających na jego rzecz i w jego imieniu osób trzecich, w tym w szczególności wykorzy</w:t>
      </w:r>
      <w:r w:rsidR="00D91881">
        <w:rPr>
          <w:rFonts w:ascii="Tahoma" w:hAnsi="Tahoma" w:cs="Tahoma"/>
          <w:sz w:val="20"/>
          <w:szCs w:val="20"/>
        </w:rPr>
        <w:t xml:space="preserve">stanie dzieła w sposób wskazany </w:t>
      </w:r>
      <w:r w:rsidRPr="00BB50E3">
        <w:rPr>
          <w:rFonts w:ascii="Tahoma" w:hAnsi="Tahoma" w:cs="Tahoma"/>
          <w:sz w:val="20"/>
          <w:szCs w:val="20"/>
        </w:rPr>
        <w:t>w niniejszym paragrafie nie narusza prawa do nienaruszalności formy i treści dzieła oraz jego rzetelnego wykorzystania.</w:t>
      </w:r>
    </w:p>
    <w:p w:rsidR="00981306" w:rsidRPr="00DB40B5" w:rsidRDefault="00981306" w:rsidP="00B45D17">
      <w:p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</w:t>
      </w:r>
      <w:r w:rsidR="00CB13F0">
        <w:rPr>
          <w:rFonts w:ascii="Tahoma" w:hAnsi="Tahoma" w:cs="Tahoma"/>
          <w:b/>
          <w:sz w:val="20"/>
          <w:szCs w:val="20"/>
        </w:rPr>
        <w:t>7</w:t>
      </w:r>
    </w:p>
    <w:p w:rsidR="00680E5A" w:rsidRPr="0099067B" w:rsidRDefault="00680E5A" w:rsidP="00680E5A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51" w:hanging="357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Wynagrodzenie za wykonanie przedmiotu umowy określonego w § 1 umowy strony uzgadniają zgodnie ze złożoną ofertą na kwotę:</w:t>
      </w:r>
    </w:p>
    <w:p w:rsidR="00680E5A" w:rsidRPr="0099067B" w:rsidRDefault="00680E5A" w:rsidP="00680E5A">
      <w:pPr>
        <w:numPr>
          <w:ilvl w:val="12"/>
          <w:numId w:val="0"/>
        </w:numPr>
        <w:spacing w:after="120" w:line="240" w:lineRule="auto"/>
        <w:ind w:left="113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cena netto: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- </w:t>
      </w:r>
      <w:r w:rsidRPr="0099067B">
        <w:rPr>
          <w:rFonts w:ascii="Tahoma" w:hAnsi="Tahoma" w:cs="Tahoma"/>
          <w:sz w:val="20"/>
          <w:szCs w:val="20"/>
        </w:rPr>
        <w:t xml:space="preserve">…………………….. </w:t>
      </w:r>
      <w:r w:rsidRPr="0099067B">
        <w:rPr>
          <w:rFonts w:ascii="Tahoma" w:hAnsi="Tahoma" w:cs="Tahoma"/>
          <w:bCs/>
          <w:sz w:val="20"/>
          <w:szCs w:val="20"/>
        </w:rPr>
        <w:t xml:space="preserve">zł </w:t>
      </w:r>
    </w:p>
    <w:p w:rsidR="00680E5A" w:rsidRPr="0099067B" w:rsidRDefault="00680E5A" w:rsidP="00680E5A">
      <w:pPr>
        <w:numPr>
          <w:ilvl w:val="12"/>
          <w:numId w:val="0"/>
        </w:numPr>
        <w:spacing w:after="120" w:line="240" w:lineRule="auto"/>
        <w:ind w:left="1134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+ VAT w</w:t>
      </w:r>
      <w:r>
        <w:rPr>
          <w:rFonts w:ascii="Tahoma" w:hAnsi="Tahoma" w:cs="Tahoma"/>
          <w:sz w:val="20"/>
          <w:szCs w:val="20"/>
        </w:rPr>
        <w:t xml:space="preserve"> wysokości ….%, tj.: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- </w:t>
      </w:r>
      <w:r w:rsidRPr="0099067B">
        <w:rPr>
          <w:rFonts w:ascii="Tahoma" w:hAnsi="Tahoma" w:cs="Tahoma"/>
          <w:sz w:val="20"/>
          <w:szCs w:val="20"/>
        </w:rPr>
        <w:t>…..….………….…  zł</w:t>
      </w:r>
    </w:p>
    <w:p w:rsidR="00680E5A" w:rsidRPr="0099067B" w:rsidRDefault="00680E5A" w:rsidP="00680E5A">
      <w:pPr>
        <w:numPr>
          <w:ilvl w:val="12"/>
          <w:numId w:val="0"/>
        </w:numPr>
        <w:spacing w:after="120" w:line="240" w:lineRule="auto"/>
        <w:ind w:left="113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cena brutto: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- </w:t>
      </w:r>
      <w:r w:rsidRPr="0099067B">
        <w:rPr>
          <w:rFonts w:ascii="Tahoma" w:hAnsi="Tahoma" w:cs="Tahoma"/>
          <w:sz w:val="20"/>
          <w:szCs w:val="20"/>
        </w:rPr>
        <w:t xml:space="preserve">…………………….. </w:t>
      </w:r>
      <w:r w:rsidRPr="0099067B">
        <w:rPr>
          <w:rFonts w:ascii="Tahoma" w:hAnsi="Tahoma" w:cs="Tahoma"/>
          <w:bCs/>
          <w:sz w:val="20"/>
          <w:szCs w:val="20"/>
        </w:rPr>
        <w:t>zł</w:t>
      </w:r>
    </w:p>
    <w:p w:rsidR="00680E5A" w:rsidRPr="0099067B" w:rsidRDefault="00680E5A" w:rsidP="00680E5A">
      <w:pPr>
        <w:numPr>
          <w:ilvl w:val="12"/>
          <w:numId w:val="0"/>
        </w:numPr>
        <w:spacing w:after="120" w:line="240" w:lineRule="auto"/>
        <w:ind w:left="1134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słownie brutto: ……………………………………………………………………….</w:t>
      </w:r>
    </w:p>
    <w:p w:rsidR="00680E5A" w:rsidRPr="0099067B" w:rsidRDefault="00680E5A" w:rsidP="00680E5A">
      <w:pPr>
        <w:numPr>
          <w:ilvl w:val="12"/>
          <w:numId w:val="0"/>
        </w:numPr>
        <w:spacing w:after="120" w:line="240" w:lineRule="auto"/>
        <w:ind w:left="425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lastRenderedPageBreak/>
        <w:t>w tym:</w:t>
      </w:r>
    </w:p>
    <w:p w:rsidR="00680E5A" w:rsidRPr="0099067B" w:rsidRDefault="00680E5A" w:rsidP="00680E5A">
      <w:pPr>
        <w:pStyle w:val="Akapitzlist"/>
        <w:numPr>
          <w:ilvl w:val="0"/>
          <w:numId w:val="39"/>
        </w:numPr>
        <w:spacing w:after="120" w:line="240" w:lineRule="auto"/>
        <w:ind w:left="709" w:hanging="283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 xml:space="preserve">wynagrodzenie za opracowanie </w:t>
      </w:r>
      <w:r>
        <w:rPr>
          <w:rFonts w:ascii="Tahoma" w:hAnsi="Tahoma" w:cs="Tahoma"/>
          <w:sz w:val="20"/>
          <w:szCs w:val="20"/>
        </w:rPr>
        <w:t xml:space="preserve">dokumentacji projektowo – kosztorysowej </w:t>
      </w:r>
      <w:r w:rsidRPr="0099067B">
        <w:rPr>
          <w:rFonts w:ascii="Tahoma" w:hAnsi="Tahoma" w:cs="Tahoma"/>
          <w:sz w:val="20"/>
          <w:szCs w:val="20"/>
        </w:rPr>
        <w:t xml:space="preserve">w wysokości: </w:t>
      </w:r>
    </w:p>
    <w:p w:rsidR="00680E5A" w:rsidRDefault="00680E5A" w:rsidP="00680E5A">
      <w:pPr>
        <w:spacing w:after="120" w:line="240" w:lineRule="auto"/>
        <w:ind w:left="1134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cena netto: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- </w:t>
      </w:r>
      <w:r w:rsidRPr="0099067B">
        <w:rPr>
          <w:rFonts w:ascii="Tahoma" w:hAnsi="Tahoma" w:cs="Tahoma"/>
          <w:sz w:val="20"/>
          <w:szCs w:val="20"/>
        </w:rPr>
        <w:t xml:space="preserve">…………………….. </w:t>
      </w:r>
      <w:r w:rsidRPr="0099067B">
        <w:rPr>
          <w:rFonts w:ascii="Tahoma" w:hAnsi="Tahoma" w:cs="Tahoma"/>
          <w:bCs/>
          <w:sz w:val="20"/>
          <w:szCs w:val="20"/>
        </w:rPr>
        <w:t xml:space="preserve">zł </w:t>
      </w:r>
    </w:p>
    <w:p w:rsidR="00680E5A" w:rsidRPr="0099067B" w:rsidRDefault="00680E5A" w:rsidP="00680E5A">
      <w:pPr>
        <w:pStyle w:val="Akapitzlist"/>
        <w:numPr>
          <w:ilvl w:val="0"/>
          <w:numId w:val="39"/>
        </w:numPr>
        <w:spacing w:after="120" w:line="240" w:lineRule="auto"/>
        <w:ind w:left="709" w:hanging="283"/>
        <w:contextualSpacing w:val="0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</w:t>
      </w:r>
      <w:r w:rsidRPr="0099067B">
        <w:rPr>
          <w:rFonts w:ascii="Tahoma" w:hAnsi="Tahoma" w:cs="Tahoma"/>
          <w:sz w:val="20"/>
          <w:szCs w:val="20"/>
        </w:rPr>
        <w:t xml:space="preserve">ynagrodzenie za pełnienie nadzoru autorskiego podczas wykonywania robót budowlanych </w:t>
      </w:r>
      <w:r>
        <w:rPr>
          <w:rFonts w:ascii="Tahoma" w:hAnsi="Tahoma" w:cs="Tahoma"/>
          <w:sz w:val="20"/>
          <w:szCs w:val="20"/>
        </w:rPr>
        <w:br/>
        <w:t xml:space="preserve">na podstawie opracowanej </w:t>
      </w:r>
      <w:r w:rsidRPr="0099067B">
        <w:rPr>
          <w:rFonts w:ascii="Tahoma" w:hAnsi="Tahoma" w:cs="Tahoma"/>
          <w:sz w:val="20"/>
          <w:szCs w:val="20"/>
        </w:rPr>
        <w:t>dokumentacji projektowo</w:t>
      </w:r>
      <w:r>
        <w:rPr>
          <w:rFonts w:ascii="Tahoma" w:hAnsi="Tahoma" w:cs="Tahoma"/>
          <w:sz w:val="20"/>
          <w:szCs w:val="20"/>
        </w:rPr>
        <w:t xml:space="preserve"> </w:t>
      </w:r>
      <w:r w:rsidRPr="0099067B">
        <w:rPr>
          <w:rFonts w:ascii="Tahoma" w:hAnsi="Tahoma" w:cs="Tahoma"/>
          <w:sz w:val="20"/>
          <w:szCs w:val="20"/>
        </w:rPr>
        <w:t>-</w:t>
      </w:r>
      <w:r>
        <w:rPr>
          <w:rFonts w:ascii="Tahoma" w:hAnsi="Tahoma" w:cs="Tahoma"/>
          <w:sz w:val="20"/>
          <w:szCs w:val="20"/>
        </w:rPr>
        <w:t xml:space="preserve"> </w:t>
      </w:r>
      <w:r w:rsidRPr="0099067B">
        <w:rPr>
          <w:rFonts w:ascii="Tahoma" w:hAnsi="Tahoma" w:cs="Tahoma"/>
          <w:sz w:val="20"/>
          <w:szCs w:val="20"/>
        </w:rPr>
        <w:t>kosztorysowej, obejmujące</w:t>
      </w:r>
      <w:r>
        <w:rPr>
          <w:rFonts w:ascii="Tahoma" w:hAnsi="Tahoma" w:cs="Tahoma"/>
          <w:sz w:val="20"/>
          <w:szCs w:val="20"/>
        </w:rPr>
        <w:t xml:space="preserve">go </w:t>
      </w:r>
      <w:r w:rsidR="00745810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 xml:space="preserve"> pobyt</w:t>
      </w:r>
      <w:r w:rsidR="00745810">
        <w:rPr>
          <w:rFonts w:ascii="Tahoma" w:hAnsi="Tahoma" w:cs="Tahoma"/>
          <w:sz w:val="20"/>
          <w:szCs w:val="20"/>
        </w:rPr>
        <w:t>ów</w:t>
      </w:r>
      <w:r w:rsidRPr="0099067B">
        <w:rPr>
          <w:rFonts w:ascii="Tahoma" w:hAnsi="Tahoma" w:cs="Tahoma"/>
          <w:sz w:val="20"/>
          <w:szCs w:val="20"/>
        </w:rPr>
        <w:t xml:space="preserve"> na budowie, w wysokości …… zł netto za 1 pobyt na budowie (niezależnie od ilości osób </w:t>
      </w:r>
      <w:r>
        <w:rPr>
          <w:rFonts w:ascii="Tahoma" w:hAnsi="Tahoma" w:cs="Tahoma"/>
          <w:sz w:val="20"/>
          <w:szCs w:val="20"/>
        </w:rPr>
        <w:br/>
      </w:r>
      <w:r w:rsidRPr="0099067B">
        <w:rPr>
          <w:rFonts w:ascii="Tahoma" w:hAnsi="Tahoma" w:cs="Tahoma"/>
          <w:sz w:val="20"/>
          <w:szCs w:val="20"/>
        </w:rPr>
        <w:t>w zespole), zgodnie ze złożoną ofertą</w:t>
      </w:r>
      <w:r>
        <w:rPr>
          <w:rFonts w:ascii="Tahoma" w:hAnsi="Tahoma" w:cs="Tahoma"/>
          <w:sz w:val="20"/>
          <w:szCs w:val="20"/>
        </w:rPr>
        <w:t>:</w:t>
      </w:r>
    </w:p>
    <w:p w:rsidR="00680E5A" w:rsidRPr="0099067B" w:rsidRDefault="00680E5A" w:rsidP="00680E5A">
      <w:pPr>
        <w:pStyle w:val="Akapitzlist"/>
        <w:spacing w:after="120" w:line="240" w:lineRule="auto"/>
        <w:ind w:left="1134"/>
        <w:jc w:val="both"/>
        <w:rPr>
          <w:rFonts w:ascii="Tahoma" w:hAnsi="Tahoma" w:cs="Tahoma"/>
          <w:bCs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cena netto:</w:t>
      </w:r>
      <w:r w:rsidRPr="0099067B">
        <w:rPr>
          <w:rFonts w:ascii="Tahoma" w:hAnsi="Tahoma" w:cs="Tahoma"/>
          <w:sz w:val="20"/>
          <w:szCs w:val="20"/>
        </w:rPr>
        <w:tab/>
      </w:r>
      <w:r w:rsidRPr="0099067B">
        <w:rPr>
          <w:rFonts w:ascii="Tahoma" w:hAnsi="Tahoma" w:cs="Tahoma"/>
          <w:sz w:val="20"/>
          <w:szCs w:val="20"/>
        </w:rPr>
        <w:tab/>
      </w:r>
      <w:r w:rsidRPr="0099067B">
        <w:rPr>
          <w:rFonts w:ascii="Tahoma" w:hAnsi="Tahoma" w:cs="Tahoma"/>
          <w:sz w:val="20"/>
          <w:szCs w:val="20"/>
        </w:rPr>
        <w:tab/>
      </w:r>
      <w:r w:rsidRPr="0099067B">
        <w:rPr>
          <w:rFonts w:ascii="Tahoma" w:hAnsi="Tahoma" w:cs="Tahoma"/>
          <w:sz w:val="20"/>
          <w:szCs w:val="20"/>
        </w:rPr>
        <w:tab/>
        <w:t xml:space="preserve">- </w:t>
      </w:r>
      <w:r>
        <w:rPr>
          <w:rFonts w:ascii="Tahoma" w:hAnsi="Tahoma" w:cs="Tahoma"/>
          <w:sz w:val="20"/>
          <w:szCs w:val="20"/>
        </w:rPr>
        <w:t xml:space="preserve"> </w:t>
      </w:r>
      <w:r w:rsidRPr="0099067B">
        <w:rPr>
          <w:rFonts w:ascii="Tahoma" w:hAnsi="Tahoma" w:cs="Tahoma"/>
          <w:sz w:val="20"/>
          <w:szCs w:val="20"/>
        </w:rPr>
        <w:t xml:space="preserve">……………………. </w:t>
      </w:r>
      <w:r w:rsidRPr="0099067B">
        <w:rPr>
          <w:rFonts w:ascii="Tahoma" w:hAnsi="Tahoma" w:cs="Tahoma"/>
          <w:bCs/>
          <w:sz w:val="20"/>
          <w:szCs w:val="20"/>
        </w:rPr>
        <w:t xml:space="preserve">zł </w:t>
      </w:r>
    </w:p>
    <w:p w:rsidR="00680E5A" w:rsidRPr="0099067B" w:rsidRDefault="00680E5A" w:rsidP="00680E5A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Wartość umowy obejmuje wszelkie koszty związane z realizacją prac będących przedmiotem umowy, w tym m.in. koszty uzgodnień dokumentacji oraz obowiązki określone w § 5.</w:t>
      </w:r>
    </w:p>
    <w:p w:rsidR="00680E5A" w:rsidRPr="0099067B" w:rsidRDefault="00680E5A" w:rsidP="00680E5A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Podstawą do zapłaty będą faktury VAT wystawione przez Wykonawcę, z uwzględnieniem ust. 4:</w:t>
      </w:r>
    </w:p>
    <w:p w:rsidR="00745810" w:rsidRDefault="00745810" w:rsidP="00680E5A">
      <w:pPr>
        <w:pStyle w:val="Akapitzlist"/>
        <w:numPr>
          <w:ilvl w:val="1"/>
          <w:numId w:val="38"/>
        </w:numPr>
        <w:tabs>
          <w:tab w:val="clear" w:pos="1440"/>
        </w:tabs>
        <w:spacing w:after="120" w:line="240" w:lineRule="auto"/>
        <w:ind w:left="850" w:hanging="425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opracowanie dokumentacji projektowo-kosztorysowej,</w:t>
      </w:r>
    </w:p>
    <w:p w:rsidR="00680E5A" w:rsidRPr="0099067B" w:rsidRDefault="00680E5A" w:rsidP="00680E5A">
      <w:pPr>
        <w:pStyle w:val="Akapitzlist"/>
        <w:numPr>
          <w:ilvl w:val="1"/>
          <w:numId w:val="38"/>
        </w:numPr>
        <w:tabs>
          <w:tab w:val="clear" w:pos="1440"/>
        </w:tabs>
        <w:spacing w:after="120" w:line="240" w:lineRule="auto"/>
        <w:ind w:left="850" w:hanging="425"/>
        <w:contextualSpacing w:val="0"/>
        <w:jc w:val="both"/>
        <w:rPr>
          <w:rFonts w:ascii="Tahoma" w:hAnsi="Tahoma" w:cs="Tahoma"/>
          <w:sz w:val="20"/>
          <w:szCs w:val="20"/>
        </w:rPr>
      </w:pPr>
      <w:r w:rsidRPr="001F2CB8">
        <w:rPr>
          <w:rFonts w:ascii="Tahoma" w:hAnsi="Tahoma" w:cs="Tahoma"/>
          <w:sz w:val="20"/>
          <w:szCs w:val="20"/>
        </w:rPr>
        <w:t>za pełnienie nadzoru autorskiego, przy czym:</w:t>
      </w:r>
    </w:p>
    <w:p w:rsidR="00680E5A" w:rsidRPr="0099067B" w:rsidRDefault="00680E5A" w:rsidP="00680E5A">
      <w:pPr>
        <w:pStyle w:val="Akapitzlist"/>
        <w:spacing w:after="120" w:line="240" w:lineRule="auto"/>
        <w:ind w:left="992" w:hanging="272"/>
        <w:contextualSpacing w:val="0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a) podstawę do fakturowania nadzoru autorskiego stanowić będzie faktyczna ilość pobytów określona przez:</w:t>
      </w:r>
    </w:p>
    <w:p w:rsidR="00680E5A" w:rsidRPr="0099067B" w:rsidRDefault="00680E5A" w:rsidP="00680E5A">
      <w:pPr>
        <w:pStyle w:val="Akapitzlist"/>
        <w:numPr>
          <w:ilvl w:val="0"/>
          <w:numId w:val="18"/>
        </w:numPr>
        <w:spacing w:after="120" w:line="240" w:lineRule="auto"/>
        <w:ind w:left="1418"/>
        <w:contextualSpacing w:val="0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zaświadczenie pobytu na budowie lub naradzie koordynacyjnej, potwierdzone przez Zamawiającego,</w:t>
      </w:r>
    </w:p>
    <w:p w:rsidR="00680E5A" w:rsidRPr="0099067B" w:rsidRDefault="00680E5A" w:rsidP="00680E5A">
      <w:pPr>
        <w:pStyle w:val="Akapitzlist"/>
        <w:numPr>
          <w:ilvl w:val="0"/>
          <w:numId w:val="18"/>
        </w:numPr>
        <w:spacing w:after="120" w:line="240" w:lineRule="auto"/>
        <w:ind w:left="1418"/>
        <w:contextualSpacing w:val="0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wpis do dziennika budowy o pobycie dokonanym po wezwaniu na budowę przez Zamawiającego,</w:t>
      </w:r>
    </w:p>
    <w:p w:rsidR="00680E5A" w:rsidRPr="0099067B" w:rsidRDefault="00680E5A" w:rsidP="00680E5A">
      <w:pPr>
        <w:pStyle w:val="Akapitzlist"/>
        <w:numPr>
          <w:ilvl w:val="0"/>
          <w:numId w:val="18"/>
        </w:numPr>
        <w:spacing w:after="120" w:line="240" w:lineRule="auto"/>
        <w:ind w:left="1418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 xml:space="preserve">prace projektowe wykonane w ramach nadzoru autorskiego, rozliczone na podstawie faktycznej ilości roboczogodzin. </w:t>
      </w:r>
    </w:p>
    <w:p w:rsidR="00680E5A" w:rsidRPr="0099067B" w:rsidRDefault="00680E5A" w:rsidP="00680E5A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 xml:space="preserve">Faktury płatne będą w ciągu </w:t>
      </w:r>
      <w:r w:rsidRPr="0099067B">
        <w:rPr>
          <w:rFonts w:ascii="Tahoma" w:hAnsi="Tahoma" w:cs="Tahoma"/>
          <w:b/>
          <w:sz w:val="20"/>
          <w:szCs w:val="20"/>
        </w:rPr>
        <w:t>30 dni</w:t>
      </w:r>
      <w:r w:rsidRPr="0099067B">
        <w:rPr>
          <w:rFonts w:ascii="Tahoma" w:hAnsi="Tahoma" w:cs="Tahoma"/>
          <w:sz w:val="20"/>
          <w:szCs w:val="20"/>
        </w:rPr>
        <w:t xml:space="preserve"> od daty wpływu faktury wraz z dokumentami rozliczeniowymi do Zamawiającego.</w:t>
      </w:r>
    </w:p>
    <w:p w:rsidR="00680E5A" w:rsidRDefault="00680E5A" w:rsidP="00680E5A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 xml:space="preserve">Wynagrodzenie Wykonawcy będzie płatne z konta Zamawiającego. </w:t>
      </w:r>
    </w:p>
    <w:p w:rsidR="00981306" w:rsidRPr="00DB40B5" w:rsidRDefault="005A482D" w:rsidP="00F62E6A">
      <w:pPr>
        <w:pStyle w:val="Tekstpodstawowy21"/>
        <w:spacing w:after="12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8</w:t>
      </w:r>
    </w:p>
    <w:p w:rsidR="00981306" w:rsidRPr="005A482D" w:rsidRDefault="00981306" w:rsidP="00CB13F0">
      <w:pPr>
        <w:numPr>
          <w:ilvl w:val="0"/>
          <w:numId w:val="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>Jeżeli w trakcie realizacji przedmiotu umowy nastąpi wzrost zakresu</w:t>
      </w:r>
      <w:r w:rsidR="009416FD">
        <w:rPr>
          <w:rFonts w:ascii="Tahoma" w:hAnsi="Tahoma" w:cs="Tahoma"/>
          <w:sz w:val="20"/>
          <w:szCs w:val="20"/>
        </w:rPr>
        <w:t xml:space="preserve"> rzeczowego prac o wielkość </w:t>
      </w:r>
      <w:r w:rsidR="003C394A">
        <w:rPr>
          <w:rFonts w:ascii="Tahoma" w:hAnsi="Tahoma" w:cs="Tahoma"/>
          <w:sz w:val="20"/>
          <w:szCs w:val="20"/>
        </w:rPr>
        <w:br/>
      </w:r>
      <w:r w:rsidR="009416FD">
        <w:rPr>
          <w:rFonts w:ascii="Tahoma" w:hAnsi="Tahoma" w:cs="Tahoma"/>
          <w:sz w:val="20"/>
          <w:szCs w:val="20"/>
        </w:rPr>
        <w:t xml:space="preserve">do </w:t>
      </w:r>
      <w:r w:rsidR="003C394A">
        <w:rPr>
          <w:rFonts w:ascii="Tahoma" w:hAnsi="Tahoma" w:cs="Tahoma"/>
          <w:sz w:val="20"/>
          <w:szCs w:val="20"/>
        </w:rPr>
        <w:t>5</w:t>
      </w:r>
      <w:r w:rsidRPr="005A482D">
        <w:rPr>
          <w:rFonts w:ascii="Tahoma" w:hAnsi="Tahoma" w:cs="Tahoma"/>
          <w:sz w:val="20"/>
          <w:szCs w:val="20"/>
        </w:rPr>
        <w:t>0% aktualnego zamówienia, prace te zostaną wykonane na podstawie dodatkowego zamówienia.</w:t>
      </w:r>
    </w:p>
    <w:p w:rsidR="009733F0" w:rsidRPr="00F62E6A" w:rsidRDefault="00981306" w:rsidP="00AA23E2">
      <w:pPr>
        <w:numPr>
          <w:ilvl w:val="0"/>
          <w:numId w:val="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 xml:space="preserve">Zamawiający udzieli zamówienia dodatkowego z wolnej ręki na prace, których wykonanie stało się konieczne na skutek sytuacji, których nie można było wcześniej przewidzieć. </w:t>
      </w:r>
    </w:p>
    <w:p w:rsidR="00981306" w:rsidRPr="00DB40B5" w:rsidRDefault="005A482D" w:rsidP="00CB13F0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9</w:t>
      </w:r>
    </w:p>
    <w:p w:rsidR="00225A29" w:rsidRPr="00DB40B5" w:rsidRDefault="00981306" w:rsidP="00F62E6A">
      <w:pPr>
        <w:pStyle w:val="Tekstpodstawowy"/>
        <w:spacing w:after="120"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Strony ustalają odpowiedzialność za niewykonanie l</w:t>
      </w:r>
      <w:r w:rsidR="009C5430">
        <w:rPr>
          <w:rFonts w:ascii="Tahoma" w:hAnsi="Tahoma" w:cs="Tahoma"/>
        </w:rPr>
        <w:t xml:space="preserve">ub nienależyte wykonanie umowy </w:t>
      </w:r>
      <w:r w:rsidRPr="00DB40B5">
        <w:rPr>
          <w:rFonts w:ascii="Tahoma" w:hAnsi="Tahoma" w:cs="Tahoma"/>
        </w:rPr>
        <w:t>w formie kar umownych w następujących wypadkach i wysokościach:</w:t>
      </w:r>
    </w:p>
    <w:p w:rsidR="00981306" w:rsidRPr="009C5430" w:rsidRDefault="00981306" w:rsidP="009C5430">
      <w:pPr>
        <w:numPr>
          <w:ilvl w:val="0"/>
          <w:numId w:val="6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zapłaci Zamawiającemu kary umowne za:</w:t>
      </w:r>
    </w:p>
    <w:p w:rsidR="00981306" w:rsidRPr="00DB40B5" w:rsidRDefault="00D0523B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opóźnienie</w:t>
      </w:r>
      <w:r w:rsidR="00981306" w:rsidRPr="00DB40B5">
        <w:rPr>
          <w:rFonts w:ascii="Tahoma" w:hAnsi="Tahoma" w:cs="Tahoma"/>
          <w:sz w:val="20"/>
          <w:szCs w:val="20"/>
        </w:rPr>
        <w:t xml:space="preserve"> w wykonaniu przedmiotu umowy w wysokości </w:t>
      </w:r>
      <w:r w:rsidR="003624D4">
        <w:rPr>
          <w:rFonts w:ascii="Tahoma" w:hAnsi="Tahoma" w:cs="Tahoma"/>
          <w:sz w:val="20"/>
          <w:szCs w:val="20"/>
        </w:rPr>
        <w:t>0,5</w:t>
      </w:r>
      <w:r w:rsidR="00981306" w:rsidRPr="00DB40B5">
        <w:rPr>
          <w:rFonts w:ascii="Tahoma" w:hAnsi="Tahoma" w:cs="Tahoma"/>
          <w:bCs/>
          <w:sz w:val="20"/>
          <w:szCs w:val="20"/>
        </w:rPr>
        <w:t>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 § 7 ust. 1 umowy za każdy dzień opóźnienia, licząc od umownego terminu jej wykonania;</w:t>
      </w:r>
    </w:p>
    <w:p w:rsidR="00981306" w:rsidRPr="00DB40B5" w:rsidRDefault="00D0523B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opóźnienie</w:t>
      </w:r>
      <w:r w:rsidR="003624D4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 xml:space="preserve">w usunięciu wad w dokumentacji projektowo-kosztorysowej w wysokości </w:t>
      </w:r>
      <w:r w:rsidR="003624D4">
        <w:rPr>
          <w:rFonts w:ascii="Tahoma" w:hAnsi="Tahoma" w:cs="Tahoma"/>
          <w:sz w:val="20"/>
          <w:szCs w:val="20"/>
        </w:rPr>
        <w:t>0,5%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 § 7 ust. 1 umowy za każdy dzień opóźnienia liczony od dnia wyznaczonego na usunięcie wad;</w:t>
      </w:r>
    </w:p>
    <w:p w:rsidR="00981306" w:rsidRPr="00DB40B5" w:rsidRDefault="00981306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odstąpienie od umowy z przyczyn leżących po </w:t>
      </w:r>
      <w:r w:rsidR="003C394A">
        <w:rPr>
          <w:rFonts w:ascii="Tahoma" w:hAnsi="Tahoma" w:cs="Tahoma"/>
          <w:sz w:val="20"/>
          <w:szCs w:val="20"/>
        </w:rPr>
        <w:t xml:space="preserve">stronie Wykonawcy w wysokości </w:t>
      </w:r>
      <w:r w:rsidR="003C394A">
        <w:rPr>
          <w:rFonts w:ascii="Tahoma" w:hAnsi="Tahoma" w:cs="Tahoma"/>
          <w:sz w:val="20"/>
          <w:szCs w:val="20"/>
        </w:rPr>
        <w:br/>
        <w:t>2</w:t>
      </w:r>
      <w:r w:rsidRPr="00DB40B5">
        <w:rPr>
          <w:rFonts w:ascii="Tahoma" w:hAnsi="Tahoma" w:cs="Tahoma"/>
          <w:sz w:val="20"/>
          <w:szCs w:val="20"/>
        </w:rPr>
        <w:t>0</w:t>
      </w:r>
      <w:r w:rsidRPr="00DB40B5">
        <w:rPr>
          <w:rFonts w:ascii="Tahoma" w:hAnsi="Tahoma" w:cs="Tahoma"/>
          <w:bCs/>
          <w:sz w:val="20"/>
          <w:szCs w:val="20"/>
        </w:rPr>
        <w:t>%</w:t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Pr="00DB40B5">
        <w:rPr>
          <w:rFonts w:ascii="Tahoma" w:hAnsi="Tahoma" w:cs="Tahoma"/>
          <w:sz w:val="20"/>
          <w:szCs w:val="20"/>
        </w:rPr>
        <w:t>wynagrodzenia brutto określonego w § 7 ust. 1 umowy;</w:t>
      </w:r>
    </w:p>
    <w:p w:rsidR="00981306" w:rsidRDefault="003C394A" w:rsidP="00B45D17">
      <w:pPr>
        <w:pStyle w:val="Akapitzlist"/>
        <w:numPr>
          <w:ilvl w:val="0"/>
          <w:numId w:val="16"/>
        </w:numPr>
        <w:tabs>
          <w:tab w:val="left" w:pos="720"/>
        </w:tabs>
        <w:spacing w:after="120"/>
        <w:ind w:left="709" w:hanging="357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D0523B">
        <w:rPr>
          <w:rFonts w:ascii="Tahoma" w:hAnsi="Tahoma" w:cs="Tahoma"/>
          <w:sz w:val="20"/>
          <w:szCs w:val="20"/>
        </w:rPr>
        <w:t>opóźnienie</w:t>
      </w:r>
      <w:r w:rsidR="00981306" w:rsidRPr="00DB40B5">
        <w:rPr>
          <w:rFonts w:ascii="Tahoma" w:hAnsi="Tahoma" w:cs="Tahoma"/>
          <w:sz w:val="20"/>
          <w:szCs w:val="20"/>
        </w:rPr>
        <w:t xml:space="preserve"> w usunięciu wad w dokumentacji projektowo-kosztorysowej w przypadku określonym w § </w:t>
      </w:r>
      <w:r w:rsidR="009C5430">
        <w:rPr>
          <w:rFonts w:ascii="Tahoma" w:hAnsi="Tahoma" w:cs="Tahoma"/>
          <w:sz w:val="20"/>
          <w:szCs w:val="20"/>
        </w:rPr>
        <w:t>5</w:t>
      </w:r>
      <w:r w:rsidR="00981306" w:rsidRPr="00DB40B5">
        <w:rPr>
          <w:rFonts w:ascii="Tahoma" w:hAnsi="Tahoma" w:cs="Tahoma"/>
          <w:sz w:val="20"/>
          <w:szCs w:val="20"/>
        </w:rPr>
        <w:t xml:space="preserve"> ust.</w:t>
      </w:r>
      <w:r w:rsidR="00DC20C5" w:rsidRPr="00DB40B5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>12</w:t>
      </w:r>
      <w:r w:rsidR="003624D4">
        <w:rPr>
          <w:rFonts w:ascii="Tahoma" w:hAnsi="Tahoma" w:cs="Tahoma"/>
          <w:sz w:val="20"/>
          <w:szCs w:val="20"/>
        </w:rPr>
        <w:t>, w wysokości 1</w:t>
      </w:r>
      <w:r w:rsidR="00981306" w:rsidRPr="00DB40B5">
        <w:rPr>
          <w:rFonts w:ascii="Tahoma" w:hAnsi="Tahoma" w:cs="Tahoma"/>
          <w:sz w:val="20"/>
          <w:szCs w:val="20"/>
        </w:rPr>
        <w:t xml:space="preserve">% ustalonego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 § 7 ust. 1 umowy, licząc od dnia wyznaczonego na usunięcie wad.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 xml:space="preserve">W razie </w:t>
      </w:r>
      <w:r w:rsidR="00372F02">
        <w:rPr>
          <w:rFonts w:ascii="Tahoma" w:hAnsi="Tahoma" w:cs="Tahoma"/>
          <w:sz w:val="20"/>
          <w:szCs w:val="20"/>
        </w:rPr>
        <w:t>opóźnienia</w:t>
      </w:r>
      <w:r w:rsidRPr="00DB40B5">
        <w:rPr>
          <w:rFonts w:ascii="Tahoma" w:hAnsi="Tahoma" w:cs="Tahoma"/>
          <w:sz w:val="20"/>
          <w:szCs w:val="20"/>
        </w:rPr>
        <w:t xml:space="preserve"> w zapłacie swoich należności strony mogą domagać się zapłaty odsetek ustawowych za czas</w:t>
      </w:r>
      <w:r w:rsidR="00372F02">
        <w:rPr>
          <w:rFonts w:ascii="Tahoma" w:hAnsi="Tahoma" w:cs="Tahoma"/>
          <w:sz w:val="20"/>
          <w:szCs w:val="20"/>
        </w:rPr>
        <w:t xml:space="preserve"> opóźnienia</w:t>
      </w:r>
      <w:r w:rsidRPr="00DB40B5">
        <w:rPr>
          <w:rFonts w:ascii="Tahoma" w:hAnsi="Tahoma" w:cs="Tahoma"/>
          <w:sz w:val="20"/>
          <w:szCs w:val="20"/>
        </w:rPr>
        <w:t>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wyraża zgodę na potrącenie przez Zamawiaj</w:t>
      </w:r>
      <w:r w:rsidR="009C5430">
        <w:rPr>
          <w:rFonts w:ascii="Tahoma" w:hAnsi="Tahoma" w:cs="Tahoma"/>
          <w:sz w:val="20"/>
          <w:szCs w:val="20"/>
        </w:rPr>
        <w:t xml:space="preserve">ącego kar umownych z należnego </w:t>
      </w:r>
      <w:r w:rsidR="009C5430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mu wynagrodzenia.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Jeżeli kary umowne nie pokrywają strat poniesio</w:t>
      </w:r>
      <w:r w:rsidR="009C5430">
        <w:rPr>
          <w:rFonts w:ascii="Tahoma" w:hAnsi="Tahoma" w:cs="Tahoma"/>
          <w:sz w:val="20"/>
          <w:szCs w:val="20"/>
        </w:rPr>
        <w:t xml:space="preserve">nych przez Zamawiającego, może </w:t>
      </w:r>
      <w:r w:rsidRPr="00DB40B5">
        <w:rPr>
          <w:rFonts w:ascii="Tahoma" w:hAnsi="Tahoma" w:cs="Tahoma"/>
          <w:sz w:val="20"/>
          <w:szCs w:val="20"/>
        </w:rPr>
        <w:t>on dochodzić odszkodowania w pełnej wysokości.</w:t>
      </w:r>
    </w:p>
    <w:p w:rsidR="00AA23E2" w:rsidRPr="00272A47" w:rsidRDefault="00981306" w:rsidP="00272A47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5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Zasady ustalania odszkodowania za niewykonanie lub nienależyte wykonanie umowy strony opierać będą o przepisy Kodeksu cywilnego.</w:t>
      </w:r>
    </w:p>
    <w:p w:rsidR="00981306" w:rsidRPr="009C5430" w:rsidRDefault="009C5430" w:rsidP="00856982">
      <w:pPr>
        <w:spacing w:after="120"/>
        <w:ind w:left="68"/>
        <w:jc w:val="center"/>
        <w:rPr>
          <w:rFonts w:ascii="Tahoma" w:hAnsi="Tahoma" w:cs="Tahoma"/>
          <w:sz w:val="20"/>
          <w:szCs w:val="20"/>
        </w:rPr>
      </w:pPr>
      <w:r w:rsidRPr="009C5430">
        <w:rPr>
          <w:rFonts w:ascii="Tahoma" w:hAnsi="Tahoma" w:cs="Tahoma"/>
          <w:b/>
          <w:sz w:val="20"/>
          <w:szCs w:val="20"/>
        </w:rPr>
        <w:t>§ 10</w:t>
      </w:r>
    </w:p>
    <w:p w:rsidR="00981306" w:rsidRPr="00DB40B5" w:rsidRDefault="00981306" w:rsidP="009C5430">
      <w:pPr>
        <w:spacing w:after="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Zamawiającemu przysługuje odstąpienie od umowy w następujących przypadkach:</w:t>
      </w:r>
    </w:p>
    <w:p w:rsidR="00981306" w:rsidRPr="00DB40B5" w:rsidRDefault="00981306" w:rsidP="00F62E6A">
      <w:pPr>
        <w:numPr>
          <w:ilvl w:val="1"/>
          <w:numId w:val="7"/>
        </w:numPr>
        <w:tabs>
          <w:tab w:val="num" w:pos="720"/>
        </w:tabs>
        <w:spacing w:after="0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nie zachował właściwej jakości opracowania bądź wykonał projekt w sposób niestaranny, </w:t>
      </w:r>
    </w:p>
    <w:p w:rsidR="00981306" w:rsidRDefault="00981306" w:rsidP="00F62E6A">
      <w:pPr>
        <w:numPr>
          <w:ilvl w:val="1"/>
          <w:numId w:val="7"/>
        </w:numPr>
        <w:tabs>
          <w:tab w:val="num" w:pos="720"/>
        </w:tabs>
        <w:spacing w:after="120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razie wystąpienia istotnej okoliczności powodujące</w:t>
      </w:r>
      <w:r w:rsidR="00F62E6A">
        <w:rPr>
          <w:rFonts w:ascii="Tahoma" w:hAnsi="Tahoma" w:cs="Tahoma"/>
          <w:sz w:val="20"/>
          <w:szCs w:val="20"/>
        </w:rPr>
        <w:t>j, że wykonanie umowy nie leży</w:t>
      </w:r>
      <w:r w:rsidR="00AA23E2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w interesie publicznym, czego nie można było prze</w:t>
      </w:r>
      <w:r w:rsidR="00771478" w:rsidRPr="00DB40B5">
        <w:rPr>
          <w:rFonts w:ascii="Tahoma" w:hAnsi="Tahoma" w:cs="Tahoma"/>
          <w:sz w:val="20"/>
          <w:szCs w:val="20"/>
        </w:rPr>
        <w:t>widzieć w chwili zawarcia umowy.</w:t>
      </w:r>
    </w:p>
    <w:p w:rsidR="00981306" w:rsidRPr="00DB40B5" w:rsidRDefault="009C5430" w:rsidP="00856982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11</w:t>
      </w:r>
    </w:p>
    <w:p w:rsidR="00981306" w:rsidRPr="00DB40B5" w:rsidRDefault="00981306" w:rsidP="00F62E6A">
      <w:pPr>
        <w:numPr>
          <w:ilvl w:val="0"/>
          <w:numId w:val="8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Odstąpienie od umowy wymaga formy pisemnej pod rygorem nieważności. Strona odstępująca zobowiązana jest podać pisemne uzasadnienie swojej decyzji.</w:t>
      </w:r>
    </w:p>
    <w:p w:rsidR="00AA23E2" w:rsidRPr="00F62E6A" w:rsidRDefault="00981306" w:rsidP="00F62E6A">
      <w:pPr>
        <w:numPr>
          <w:ilvl w:val="0"/>
          <w:numId w:val="8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Wnioski o wszelkie zmiany i uzupełnienia do umowy będą składane w terminie umożliwiającym przeprowadzenie procedury zatwierdzającej zmiany umowy, lecz nie później niż </w:t>
      </w:r>
      <w:r w:rsidR="00CF7DEB" w:rsidRPr="00DB40B5">
        <w:rPr>
          <w:rFonts w:ascii="Tahoma" w:hAnsi="Tahoma" w:cs="Tahoma"/>
          <w:sz w:val="20"/>
          <w:szCs w:val="20"/>
        </w:rPr>
        <w:t>7</w:t>
      </w:r>
      <w:r w:rsidR="00225A29">
        <w:rPr>
          <w:rFonts w:ascii="Tahoma" w:hAnsi="Tahoma" w:cs="Tahoma"/>
          <w:sz w:val="20"/>
          <w:szCs w:val="20"/>
        </w:rPr>
        <w:t xml:space="preserve"> dni </w:t>
      </w:r>
      <w:r w:rsidRPr="00DB40B5">
        <w:rPr>
          <w:rFonts w:ascii="Tahoma" w:hAnsi="Tahoma" w:cs="Tahoma"/>
          <w:sz w:val="20"/>
          <w:szCs w:val="20"/>
        </w:rPr>
        <w:t>przed upływem terminu zakończenia umowy.</w:t>
      </w:r>
    </w:p>
    <w:p w:rsidR="00981306" w:rsidRDefault="009C5430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12</w:t>
      </w:r>
    </w:p>
    <w:p w:rsidR="00407E01" w:rsidRDefault="00407E01" w:rsidP="00272A47">
      <w:pPr>
        <w:numPr>
          <w:ilvl w:val="0"/>
          <w:numId w:val="10"/>
        </w:numPr>
        <w:tabs>
          <w:tab w:val="clear" w:pos="720"/>
          <w:tab w:val="num" w:pos="342"/>
        </w:tabs>
        <w:spacing w:after="120"/>
        <w:ind w:left="357" w:hanging="357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 xml:space="preserve">Zamawiający przewiduje możliwość dokonania zmian postanowień zawartej umowy w stosunku </w:t>
      </w:r>
      <w:r w:rsidRPr="00082C52">
        <w:rPr>
          <w:rFonts w:ascii="Tahoma" w:hAnsi="Tahoma" w:cs="Tahoma"/>
          <w:sz w:val="20"/>
        </w:rPr>
        <w:br/>
        <w:t xml:space="preserve">do treści oferty, na podstawie której </w:t>
      </w:r>
      <w:r>
        <w:rPr>
          <w:rFonts w:ascii="Tahoma" w:hAnsi="Tahoma" w:cs="Tahoma"/>
          <w:sz w:val="20"/>
        </w:rPr>
        <w:t>dokonano wyboru Wykonawcy, tj. przedłużenia terminu umownego z powodu: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działania siły wyższej, tj. wyjątkowego zdarzenia lub okoliczności,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przyczyn niezależnych od Za</w:t>
      </w:r>
      <w:r w:rsidR="00F62E6A">
        <w:rPr>
          <w:rFonts w:ascii="Tahoma" w:hAnsi="Tahoma" w:cs="Tahoma"/>
          <w:sz w:val="20"/>
          <w:szCs w:val="20"/>
        </w:rPr>
        <w:t xml:space="preserve">mawiającego, tj. </w:t>
      </w:r>
      <w:r w:rsidRPr="0054457E">
        <w:rPr>
          <w:rFonts w:ascii="Tahoma" w:hAnsi="Tahoma" w:cs="Tahoma"/>
          <w:sz w:val="20"/>
          <w:szCs w:val="20"/>
        </w:rPr>
        <w:t>z powodu nadzwyczajnych zdarzeń gospodarczych lub okoliczności, których Zamawiający nie mógł przewidzieć w chwili zawarcia umowy,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zmiany przepisów, które skutkują koniecznością wprowadzenia zmian w dokumentacji projektowej,</w:t>
      </w:r>
    </w:p>
    <w:p w:rsidR="00407E01" w:rsidRPr="0054457E" w:rsidRDefault="00407E01" w:rsidP="00272A47">
      <w:pPr>
        <w:pStyle w:val="Akapitzlist"/>
        <w:numPr>
          <w:ilvl w:val="0"/>
          <w:numId w:val="33"/>
        </w:numPr>
        <w:spacing w:after="120"/>
        <w:ind w:left="1071" w:hanging="357"/>
        <w:contextualSpacing w:val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konieczności wykonania dodatkowych badań, ekspertyz, analiz, itp.</w:t>
      </w:r>
    </w:p>
    <w:p w:rsidR="00407E01" w:rsidRPr="0054457E" w:rsidRDefault="00407E01" w:rsidP="00272A47">
      <w:pPr>
        <w:numPr>
          <w:ilvl w:val="0"/>
          <w:numId w:val="10"/>
        </w:numPr>
        <w:tabs>
          <w:tab w:val="clear" w:pos="720"/>
          <w:tab w:val="num" w:pos="342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W przypadku żądania przez Wykonawcę przedłuż</w:t>
      </w:r>
      <w:r>
        <w:rPr>
          <w:rFonts w:ascii="Tahoma" w:hAnsi="Tahoma" w:cs="Tahoma"/>
          <w:sz w:val="20"/>
          <w:szCs w:val="20"/>
        </w:rPr>
        <w:t>enia terminu umownego z powodów</w:t>
      </w:r>
      <w:r w:rsidRPr="0054457E">
        <w:rPr>
          <w:rFonts w:ascii="Tahoma" w:hAnsi="Tahoma" w:cs="Tahoma"/>
          <w:sz w:val="20"/>
          <w:szCs w:val="20"/>
        </w:rPr>
        <w:t xml:space="preserve"> określonych w ust. 1. zostanie przeprowadzona następująca procedura:</w:t>
      </w:r>
    </w:p>
    <w:p w:rsidR="00407E01" w:rsidRPr="0054457E" w:rsidRDefault="00407E01" w:rsidP="00407E01">
      <w:pPr>
        <w:pStyle w:val="Akapitzlist"/>
        <w:numPr>
          <w:ilvl w:val="0"/>
          <w:numId w:val="34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 xml:space="preserve">Wykonawca prześle Zamawiającemu projekt zmian do umowy (aneks) w terminie </w:t>
      </w:r>
      <w:r w:rsidRPr="0054457E">
        <w:rPr>
          <w:rFonts w:ascii="Tahoma" w:hAnsi="Tahoma" w:cs="Tahoma"/>
          <w:sz w:val="20"/>
          <w:szCs w:val="20"/>
        </w:rPr>
        <w:br/>
        <w:t>co najmniej 7 dni przed datą upływu terminu zakończenia umowy wraz z pisemnym uzasadnieniem,</w:t>
      </w:r>
    </w:p>
    <w:p w:rsidR="00407E01" w:rsidRPr="0054457E" w:rsidRDefault="00407E01" w:rsidP="00272A47">
      <w:pPr>
        <w:pStyle w:val="Akapitzlist"/>
        <w:numPr>
          <w:ilvl w:val="0"/>
          <w:numId w:val="34"/>
        </w:numPr>
        <w:spacing w:after="120"/>
        <w:ind w:left="1071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Zamawiający udzieli pisemnej odpowiedzi lub odeśle podpisany aneks do umowy</w:t>
      </w:r>
      <w:r w:rsidRPr="0054457E">
        <w:rPr>
          <w:rFonts w:ascii="Tahoma" w:hAnsi="Tahoma" w:cs="Tahoma"/>
          <w:sz w:val="20"/>
          <w:szCs w:val="20"/>
        </w:rPr>
        <w:br/>
        <w:t>przed upływem terminu wykonania umowy.</w:t>
      </w:r>
    </w:p>
    <w:p w:rsidR="00AA23E2" w:rsidRPr="00F62E6A" w:rsidRDefault="00407E01" w:rsidP="00F62E6A">
      <w:pPr>
        <w:numPr>
          <w:ilvl w:val="0"/>
          <w:numId w:val="10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>Zmiany postanowień niniejszej umowy wymagają zachow</w:t>
      </w:r>
      <w:r>
        <w:rPr>
          <w:rFonts w:ascii="Tahoma" w:hAnsi="Tahoma" w:cs="Tahoma"/>
          <w:sz w:val="20"/>
        </w:rPr>
        <w:t xml:space="preserve">ania formy pisemnej pod rygorem </w:t>
      </w:r>
      <w:r w:rsidRPr="00082C52">
        <w:rPr>
          <w:rFonts w:ascii="Tahoma" w:hAnsi="Tahoma" w:cs="Tahoma"/>
          <w:sz w:val="20"/>
        </w:rPr>
        <w:t xml:space="preserve">nieważności. </w:t>
      </w:r>
    </w:p>
    <w:p w:rsidR="00981306" w:rsidRPr="00DB40B5" w:rsidRDefault="008F189D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  <w:r w:rsidR="007A104B">
        <w:rPr>
          <w:rFonts w:ascii="Tahoma" w:hAnsi="Tahoma" w:cs="Tahoma"/>
          <w:b/>
          <w:sz w:val="20"/>
          <w:szCs w:val="20"/>
        </w:rPr>
        <w:t>3</w:t>
      </w:r>
    </w:p>
    <w:p w:rsidR="00981306" w:rsidRPr="00DB40B5" w:rsidRDefault="00981306" w:rsidP="00407E01">
      <w:pPr>
        <w:numPr>
          <w:ilvl w:val="0"/>
          <w:numId w:val="9"/>
        </w:numPr>
        <w:tabs>
          <w:tab w:val="num" w:pos="360"/>
        </w:tabs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sprawach nieuregulowanych niniejszą umową mają zastosowanie przepisy Kodeksu cywilnego.</w:t>
      </w:r>
    </w:p>
    <w:p w:rsidR="005E6946" w:rsidRDefault="00981306" w:rsidP="00F62E6A">
      <w:pPr>
        <w:numPr>
          <w:ilvl w:val="0"/>
          <w:numId w:val="9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Powstałe spory strony poddawać będą rozstrzygnięciu sądów powszechnych właściw</w:t>
      </w:r>
      <w:r w:rsidR="00225A29">
        <w:rPr>
          <w:rFonts w:ascii="Tahoma" w:hAnsi="Tahoma" w:cs="Tahoma"/>
          <w:sz w:val="20"/>
          <w:szCs w:val="20"/>
        </w:rPr>
        <w:t xml:space="preserve">ych </w:t>
      </w:r>
      <w:r w:rsidR="00225A29">
        <w:rPr>
          <w:rFonts w:ascii="Tahoma" w:hAnsi="Tahoma" w:cs="Tahoma"/>
          <w:sz w:val="20"/>
          <w:szCs w:val="20"/>
        </w:rPr>
        <w:br/>
        <w:t>dla siedziby Zamawiającego</w:t>
      </w:r>
      <w:r w:rsidR="00AA23E2">
        <w:rPr>
          <w:rFonts w:ascii="Tahoma" w:hAnsi="Tahoma" w:cs="Tahoma"/>
          <w:sz w:val="20"/>
          <w:szCs w:val="20"/>
        </w:rPr>
        <w:t>.</w:t>
      </w:r>
    </w:p>
    <w:p w:rsidR="00981306" w:rsidRPr="00DB40B5" w:rsidRDefault="007A104B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14</w:t>
      </w:r>
    </w:p>
    <w:p w:rsidR="00981306" w:rsidRPr="00DB40B5" w:rsidRDefault="00981306" w:rsidP="00CB13F0">
      <w:pPr>
        <w:pStyle w:val="Tekstpodstawowy3"/>
        <w:spacing w:line="276" w:lineRule="auto"/>
        <w:rPr>
          <w:rFonts w:ascii="Tahoma" w:hAnsi="Tahoma" w:cs="Tahoma"/>
          <w:szCs w:val="20"/>
        </w:rPr>
      </w:pPr>
      <w:r w:rsidRPr="00DB40B5">
        <w:rPr>
          <w:rFonts w:ascii="Tahoma" w:hAnsi="Tahoma" w:cs="Tahoma"/>
          <w:szCs w:val="20"/>
        </w:rPr>
        <w:lastRenderedPageBreak/>
        <w:t xml:space="preserve">Umowa została sporządzona w </w:t>
      </w:r>
      <w:r w:rsidR="008F189D" w:rsidRPr="00DB40B5">
        <w:rPr>
          <w:rFonts w:ascii="Tahoma" w:hAnsi="Tahoma" w:cs="Tahoma"/>
          <w:szCs w:val="20"/>
        </w:rPr>
        <w:t>trzech</w:t>
      </w:r>
      <w:r w:rsidRPr="00DB40B5">
        <w:rPr>
          <w:rFonts w:ascii="Tahoma" w:hAnsi="Tahoma" w:cs="Tahoma"/>
          <w:szCs w:val="20"/>
        </w:rPr>
        <w:t xml:space="preserve"> jednobrzmiących egzempl</w:t>
      </w:r>
      <w:r w:rsidR="007A104B">
        <w:rPr>
          <w:rFonts w:ascii="Tahoma" w:hAnsi="Tahoma" w:cs="Tahoma"/>
          <w:szCs w:val="20"/>
        </w:rPr>
        <w:t xml:space="preserve">arzach, w tym jeden egzemplarz </w:t>
      </w:r>
      <w:r w:rsidR="007A104B">
        <w:rPr>
          <w:rFonts w:ascii="Tahoma" w:hAnsi="Tahoma" w:cs="Tahoma"/>
          <w:szCs w:val="20"/>
        </w:rPr>
        <w:br/>
      </w:r>
      <w:r w:rsidRPr="00DB40B5">
        <w:rPr>
          <w:rFonts w:ascii="Tahoma" w:hAnsi="Tahoma" w:cs="Tahoma"/>
          <w:szCs w:val="20"/>
        </w:rPr>
        <w:t>d</w:t>
      </w:r>
      <w:r w:rsidR="007A104B">
        <w:rPr>
          <w:rFonts w:ascii="Tahoma" w:hAnsi="Tahoma" w:cs="Tahoma"/>
          <w:szCs w:val="20"/>
        </w:rPr>
        <w:t>l</w:t>
      </w:r>
      <w:r w:rsidRPr="00DB40B5">
        <w:rPr>
          <w:rFonts w:ascii="Tahoma" w:hAnsi="Tahoma" w:cs="Tahoma"/>
          <w:szCs w:val="20"/>
        </w:rPr>
        <w:t>a Wykonawcy, a</w:t>
      </w:r>
      <w:r w:rsidR="008F189D" w:rsidRPr="00DB40B5">
        <w:rPr>
          <w:rFonts w:ascii="Tahoma" w:hAnsi="Tahoma" w:cs="Tahoma"/>
          <w:szCs w:val="20"/>
        </w:rPr>
        <w:t xml:space="preserve"> dwa</w:t>
      </w:r>
      <w:r w:rsidRPr="00DB40B5">
        <w:rPr>
          <w:rFonts w:ascii="Tahoma" w:hAnsi="Tahoma" w:cs="Tahoma"/>
          <w:szCs w:val="20"/>
        </w:rPr>
        <w:t xml:space="preserve"> egzemplarze dla Zamawiającego.</w:t>
      </w:r>
    </w:p>
    <w:p w:rsidR="00F62E6A" w:rsidRDefault="00F62E6A" w:rsidP="00F62E6A">
      <w:pPr>
        <w:spacing w:after="0"/>
        <w:rPr>
          <w:rFonts w:ascii="Tahoma" w:hAnsi="Tahoma" w:cs="Tahoma"/>
          <w:b/>
          <w:sz w:val="20"/>
          <w:szCs w:val="20"/>
        </w:rPr>
      </w:pPr>
    </w:p>
    <w:p w:rsidR="00981306" w:rsidRPr="00DB40B5" w:rsidRDefault="00981306" w:rsidP="00CB13F0">
      <w:pPr>
        <w:rPr>
          <w:rFonts w:ascii="Tahoma" w:hAnsi="Tahoma" w:cs="Tahoma"/>
          <w:b/>
          <w:sz w:val="20"/>
          <w:szCs w:val="20"/>
          <w:u w:val="single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              </w:t>
      </w:r>
      <w:r w:rsidRPr="00DB40B5">
        <w:rPr>
          <w:rFonts w:ascii="Tahoma" w:hAnsi="Tahoma" w:cs="Tahoma"/>
          <w:b/>
          <w:sz w:val="20"/>
          <w:szCs w:val="20"/>
          <w:u w:val="single"/>
        </w:rPr>
        <w:t>Wykonawca:</w:t>
      </w:r>
      <w:r w:rsidRPr="00DB40B5">
        <w:rPr>
          <w:rFonts w:ascii="Tahoma" w:hAnsi="Tahoma" w:cs="Tahoma"/>
          <w:b/>
          <w:sz w:val="20"/>
          <w:szCs w:val="20"/>
        </w:rPr>
        <w:t xml:space="preserve">                    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  <w:t xml:space="preserve">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  <w:u w:val="single"/>
        </w:rPr>
        <w:t>Zamawiający:</w:t>
      </w:r>
    </w:p>
    <w:p w:rsidR="00981306" w:rsidRPr="00DB40B5" w:rsidRDefault="00981306" w:rsidP="00CB13F0">
      <w:pPr>
        <w:rPr>
          <w:rFonts w:ascii="Tahoma" w:hAnsi="Tahoma" w:cs="Tahoma"/>
          <w:sz w:val="20"/>
          <w:szCs w:val="20"/>
        </w:rPr>
      </w:pPr>
    </w:p>
    <w:sectPr w:rsidR="00981306" w:rsidRPr="00DB40B5" w:rsidSect="004621D8">
      <w:headerReference w:type="default" r:id="rId8"/>
      <w:footerReference w:type="default" r:id="rId9"/>
      <w:headerReference w:type="first" r:id="rId10"/>
      <w:pgSz w:w="11906" w:h="16838"/>
      <w:pgMar w:top="1417" w:right="1417" w:bottom="1134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87C" w:rsidRDefault="00CB287C" w:rsidP="000F1F61">
      <w:pPr>
        <w:spacing w:after="0" w:line="240" w:lineRule="auto"/>
      </w:pPr>
      <w:r>
        <w:separator/>
      </w:r>
    </w:p>
  </w:endnote>
  <w:endnote w:type="continuationSeparator" w:id="0">
    <w:p w:rsidR="00CB287C" w:rsidRDefault="00CB287C" w:rsidP="000F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306" w:rsidRDefault="00113B1D">
    <w:pPr>
      <w:pStyle w:val="Stopka"/>
      <w:jc w:val="right"/>
    </w:pPr>
    <w:r>
      <w:fldChar w:fldCharType="begin"/>
    </w:r>
    <w:r w:rsidR="00B2149B">
      <w:instrText xml:space="preserve"> PAGE   \* MERGEFORMAT </w:instrText>
    </w:r>
    <w:r>
      <w:fldChar w:fldCharType="separate"/>
    </w:r>
    <w:r w:rsidR="00606009">
      <w:rPr>
        <w:noProof/>
      </w:rPr>
      <w:t>3</w:t>
    </w:r>
    <w:r>
      <w:rPr>
        <w:noProof/>
      </w:rPr>
      <w:fldChar w:fldCharType="end"/>
    </w:r>
  </w:p>
  <w:p w:rsidR="00981306" w:rsidRDefault="009813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87C" w:rsidRDefault="00CB287C" w:rsidP="000F1F61">
      <w:pPr>
        <w:spacing w:after="0" w:line="240" w:lineRule="auto"/>
      </w:pPr>
      <w:r>
        <w:separator/>
      </w:r>
    </w:p>
  </w:footnote>
  <w:footnote w:type="continuationSeparator" w:id="0">
    <w:p w:rsidR="00CB287C" w:rsidRDefault="00CB287C" w:rsidP="000F1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1D8" w:rsidRPr="004621D8" w:rsidRDefault="004621D8" w:rsidP="004621D8">
    <w:pPr>
      <w:pStyle w:val="Nagwek"/>
      <w:jc w:val="right"/>
    </w:pPr>
    <w:r w:rsidRPr="004621D8">
      <w:t xml:space="preserve">Wzór umowy </w:t>
    </w:r>
  </w:p>
  <w:p w:rsidR="004621D8" w:rsidRDefault="00462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1D8" w:rsidRPr="004621D8" w:rsidRDefault="004621D8" w:rsidP="004621D8">
    <w:pPr>
      <w:pStyle w:val="Nagwek"/>
      <w:jc w:val="right"/>
      <w:rPr>
        <w:color w:val="0070C0"/>
      </w:rPr>
    </w:pPr>
    <w:r w:rsidRPr="004621D8">
      <w:rPr>
        <w:color w:val="0070C0"/>
      </w:rPr>
      <w:t xml:space="preserve">Wzór umowy </w:t>
    </w:r>
  </w:p>
  <w:p w:rsidR="004621D8" w:rsidRDefault="004621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13813"/>
    <w:multiLevelType w:val="hybridMultilevel"/>
    <w:tmpl w:val="BA6063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248AB3E">
      <w:start w:val="1"/>
      <w:numFmt w:val="lowerLetter"/>
      <w:lvlText w:val="%2."/>
      <w:lvlJc w:val="left"/>
      <w:pPr>
        <w:tabs>
          <w:tab w:val="num" w:pos="1440"/>
        </w:tabs>
        <w:ind w:left="1392" w:hanging="312"/>
      </w:pPr>
      <w:rPr>
        <w:rFonts w:cs="Times New Roman" w:hint="default"/>
      </w:rPr>
    </w:lvl>
    <w:lvl w:ilvl="2" w:tplc="AD5626D8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272165"/>
    <w:multiLevelType w:val="hybridMultilevel"/>
    <w:tmpl w:val="95A6755A"/>
    <w:lvl w:ilvl="0" w:tplc="44B2E3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3A42"/>
    <w:multiLevelType w:val="hybridMultilevel"/>
    <w:tmpl w:val="8182D34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EE465F4"/>
    <w:multiLevelType w:val="hybridMultilevel"/>
    <w:tmpl w:val="07E2E5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E31D0"/>
    <w:multiLevelType w:val="hybridMultilevel"/>
    <w:tmpl w:val="6EDEC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71413"/>
    <w:multiLevelType w:val="hybridMultilevel"/>
    <w:tmpl w:val="85AC91F6"/>
    <w:lvl w:ilvl="0" w:tplc="04150011">
      <w:start w:val="1"/>
      <w:numFmt w:val="decimal"/>
      <w:lvlText w:val="%1)"/>
      <w:lvlJc w:val="left"/>
      <w:pPr>
        <w:ind w:left="1504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2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  <w:rPr>
        <w:rFonts w:cs="Times New Roman"/>
      </w:rPr>
    </w:lvl>
  </w:abstractNum>
  <w:abstractNum w:abstractNumId="6" w15:restartNumberingAfterBreak="0">
    <w:nsid w:val="1055500D"/>
    <w:multiLevelType w:val="hybridMultilevel"/>
    <w:tmpl w:val="A52ACBA6"/>
    <w:lvl w:ilvl="0" w:tplc="8A705338">
      <w:start w:val="4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761F46"/>
    <w:multiLevelType w:val="hybridMultilevel"/>
    <w:tmpl w:val="F6AA9A7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1AC52828"/>
    <w:multiLevelType w:val="hybridMultilevel"/>
    <w:tmpl w:val="89FE6D12"/>
    <w:lvl w:ilvl="0" w:tplc="A85654D0">
      <w:start w:val="1"/>
      <w:numFmt w:val="decimal"/>
      <w:lvlText w:val="%1)"/>
      <w:lvlJc w:val="left"/>
      <w:pPr>
        <w:ind w:left="1353" w:hanging="360"/>
      </w:pPr>
      <w:rPr>
        <w:rFonts w:ascii="Arial" w:hAnsi="Arial" w:cs="Arial" w:hint="default"/>
        <w:b/>
      </w:r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ACC3703"/>
    <w:multiLevelType w:val="hybridMultilevel"/>
    <w:tmpl w:val="7042F5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351EA"/>
    <w:multiLevelType w:val="hybridMultilevel"/>
    <w:tmpl w:val="2654D140"/>
    <w:lvl w:ilvl="0" w:tplc="0F26750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2FC85047"/>
    <w:multiLevelType w:val="hybridMultilevel"/>
    <w:tmpl w:val="AEE653A6"/>
    <w:lvl w:ilvl="0" w:tplc="69F2F2DC">
      <w:start w:val="2"/>
      <w:numFmt w:val="decimal"/>
      <w:lvlText w:val="%1.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313B51B6"/>
    <w:multiLevelType w:val="hybridMultilevel"/>
    <w:tmpl w:val="92344312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196230"/>
    <w:multiLevelType w:val="hybridMultilevel"/>
    <w:tmpl w:val="E0CA4CEC"/>
    <w:lvl w:ilvl="0" w:tplc="036468A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9E4420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8247BB0"/>
    <w:multiLevelType w:val="hybridMultilevel"/>
    <w:tmpl w:val="CCAEC496"/>
    <w:lvl w:ilvl="0" w:tplc="7A629944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 w15:restartNumberingAfterBreak="0">
    <w:nsid w:val="39D44C95"/>
    <w:multiLevelType w:val="hybridMultilevel"/>
    <w:tmpl w:val="3FA64D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A4478C5"/>
    <w:multiLevelType w:val="hybridMultilevel"/>
    <w:tmpl w:val="D5CEB86E"/>
    <w:lvl w:ilvl="0" w:tplc="EE02578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02945"/>
    <w:multiLevelType w:val="hybridMultilevel"/>
    <w:tmpl w:val="13004B58"/>
    <w:lvl w:ilvl="0" w:tplc="F2CAAE9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DCF71DA"/>
    <w:multiLevelType w:val="hybridMultilevel"/>
    <w:tmpl w:val="18140BF2"/>
    <w:lvl w:ilvl="0" w:tplc="5E1A93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9310E"/>
    <w:multiLevelType w:val="hybridMultilevel"/>
    <w:tmpl w:val="3790F8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 w15:restartNumberingAfterBreak="0">
    <w:nsid w:val="4895500D"/>
    <w:multiLevelType w:val="hybridMultilevel"/>
    <w:tmpl w:val="23E8F2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91B51C7"/>
    <w:multiLevelType w:val="hybridMultilevel"/>
    <w:tmpl w:val="F11C69A6"/>
    <w:lvl w:ilvl="0" w:tplc="EDF0C9E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4836380"/>
    <w:multiLevelType w:val="hybridMultilevel"/>
    <w:tmpl w:val="096CF49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8AF0BA74">
      <w:start w:val="1"/>
      <w:numFmt w:val="decimal"/>
      <w:lvlText w:val="%2)"/>
      <w:lvlJc w:val="left"/>
      <w:pPr>
        <w:ind w:left="179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23" w15:restartNumberingAfterBreak="0">
    <w:nsid w:val="58336B09"/>
    <w:multiLevelType w:val="hybridMultilevel"/>
    <w:tmpl w:val="9378E95E"/>
    <w:lvl w:ilvl="0" w:tplc="642A2D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5D32125C"/>
    <w:multiLevelType w:val="hybridMultilevel"/>
    <w:tmpl w:val="5504D370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1264D7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F482389"/>
    <w:multiLevelType w:val="hybridMultilevel"/>
    <w:tmpl w:val="0D6EB21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07C3F6E"/>
    <w:multiLevelType w:val="hybridMultilevel"/>
    <w:tmpl w:val="565210DA"/>
    <w:lvl w:ilvl="0" w:tplc="5872684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B26961"/>
    <w:multiLevelType w:val="hybridMultilevel"/>
    <w:tmpl w:val="01600A3E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689C6D28"/>
    <w:multiLevelType w:val="hybridMultilevel"/>
    <w:tmpl w:val="BEC07BD8"/>
    <w:lvl w:ilvl="0" w:tplc="AA700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705DE"/>
    <w:multiLevelType w:val="hybridMultilevel"/>
    <w:tmpl w:val="1DE06A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65A10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F0C79DF"/>
    <w:multiLevelType w:val="hybridMultilevel"/>
    <w:tmpl w:val="F3F6AC74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6F8D3831"/>
    <w:multiLevelType w:val="hybridMultilevel"/>
    <w:tmpl w:val="0F9AC7BA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707C2803"/>
    <w:multiLevelType w:val="hybridMultilevel"/>
    <w:tmpl w:val="F36E83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DF0C9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47A2D1D"/>
    <w:multiLevelType w:val="hybridMultilevel"/>
    <w:tmpl w:val="DCAC3772"/>
    <w:lvl w:ilvl="0" w:tplc="46022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C87745"/>
    <w:multiLevelType w:val="hybridMultilevel"/>
    <w:tmpl w:val="EB8630F0"/>
    <w:lvl w:ilvl="0" w:tplc="D5804C3A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F1DD8"/>
    <w:multiLevelType w:val="hybridMultilevel"/>
    <w:tmpl w:val="2F901986"/>
    <w:lvl w:ilvl="0" w:tplc="16FE7C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636EFC0">
      <w:start w:val="3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  <w:sz w:val="16"/>
      </w:rPr>
    </w:lvl>
    <w:lvl w:ilvl="2" w:tplc="7234A588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DBF5C2F"/>
    <w:multiLevelType w:val="hybridMultilevel"/>
    <w:tmpl w:val="59DEED7A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5"/>
  </w:num>
  <w:num w:numId="12">
    <w:abstractNumId w:val="6"/>
  </w:num>
  <w:num w:numId="13">
    <w:abstractNumId w:val="30"/>
  </w:num>
  <w:num w:numId="14">
    <w:abstractNumId w:val="27"/>
  </w:num>
  <w:num w:numId="15">
    <w:abstractNumId w:val="22"/>
  </w:num>
  <w:num w:numId="16">
    <w:abstractNumId w:val="19"/>
  </w:num>
  <w:num w:numId="17">
    <w:abstractNumId w:val="5"/>
  </w:num>
  <w:num w:numId="18">
    <w:abstractNumId w:val="28"/>
  </w:num>
  <w:num w:numId="19">
    <w:abstractNumId w:val="2"/>
  </w:num>
  <w:num w:numId="20">
    <w:abstractNumId w:val="11"/>
  </w:num>
  <w:num w:numId="21">
    <w:abstractNumId w:val="18"/>
  </w:num>
  <w:num w:numId="22">
    <w:abstractNumId w:val="4"/>
  </w:num>
  <w:num w:numId="23">
    <w:abstractNumId w:val="21"/>
  </w:num>
  <w:num w:numId="24">
    <w:abstractNumId w:val="10"/>
  </w:num>
  <w:num w:numId="25">
    <w:abstractNumId w:val="31"/>
  </w:num>
  <w:num w:numId="26">
    <w:abstractNumId w:val="8"/>
  </w:num>
  <w:num w:numId="27">
    <w:abstractNumId w:val="33"/>
  </w:num>
  <w:num w:numId="28">
    <w:abstractNumId w:val="26"/>
  </w:num>
  <w:num w:numId="29">
    <w:abstractNumId w:val="1"/>
  </w:num>
  <w:num w:numId="30">
    <w:abstractNumId w:val="14"/>
  </w:num>
  <w:num w:numId="31">
    <w:abstractNumId w:val="36"/>
  </w:num>
  <w:num w:numId="32">
    <w:abstractNumId w:val="12"/>
  </w:num>
  <w:num w:numId="33">
    <w:abstractNumId w:val="7"/>
  </w:num>
  <w:num w:numId="34">
    <w:abstractNumId w:val="25"/>
  </w:num>
  <w:num w:numId="35">
    <w:abstractNumId w:val="3"/>
  </w:num>
  <w:num w:numId="36">
    <w:abstractNumId w:val="16"/>
  </w:num>
  <w:num w:numId="37">
    <w:abstractNumId w:val="9"/>
  </w:num>
  <w:num w:numId="38">
    <w:abstractNumId w:val="24"/>
  </w:num>
  <w:num w:numId="39">
    <w:abstractNumId w:val="3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F39"/>
    <w:rsid w:val="00002E02"/>
    <w:rsid w:val="00004059"/>
    <w:rsid w:val="00013F9E"/>
    <w:rsid w:val="00027DC5"/>
    <w:rsid w:val="00030FA5"/>
    <w:rsid w:val="000315B9"/>
    <w:rsid w:val="00036524"/>
    <w:rsid w:val="00041F33"/>
    <w:rsid w:val="000459C8"/>
    <w:rsid w:val="000466E2"/>
    <w:rsid w:val="000563D9"/>
    <w:rsid w:val="00067C8F"/>
    <w:rsid w:val="00070144"/>
    <w:rsid w:val="00071098"/>
    <w:rsid w:val="00072F55"/>
    <w:rsid w:val="00081962"/>
    <w:rsid w:val="00082C52"/>
    <w:rsid w:val="000879AD"/>
    <w:rsid w:val="000937DA"/>
    <w:rsid w:val="00095255"/>
    <w:rsid w:val="00095F91"/>
    <w:rsid w:val="000A6C90"/>
    <w:rsid w:val="000B00C0"/>
    <w:rsid w:val="000B153D"/>
    <w:rsid w:val="000B2BEE"/>
    <w:rsid w:val="000C11F4"/>
    <w:rsid w:val="000C45A3"/>
    <w:rsid w:val="000D230C"/>
    <w:rsid w:val="000D4EB9"/>
    <w:rsid w:val="000D4FB4"/>
    <w:rsid w:val="000D634E"/>
    <w:rsid w:val="000E0912"/>
    <w:rsid w:val="000E1397"/>
    <w:rsid w:val="000F1F61"/>
    <w:rsid w:val="000F511F"/>
    <w:rsid w:val="00107465"/>
    <w:rsid w:val="00113B1D"/>
    <w:rsid w:val="001225BC"/>
    <w:rsid w:val="00124827"/>
    <w:rsid w:val="0012516C"/>
    <w:rsid w:val="00132CFC"/>
    <w:rsid w:val="0013682B"/>
    <w:rsid w:val="00136D44"/>
    <w:rsid w:val="0014325D"/>
    <w:rsid w:val="0015519C"/>
    <w:rsid w:val="0016277E"/>
    <w:rsid w:val="00164ECD"/>
    <w:rsid w:val="0016687A"/>
    <w:rsid w:val="00166A68"/>
    <w:rsid w:val="00171994"/>
    <w:rsid w:val="001733EC"/>
    <w:rsid w:val="00174F92"/>
    <w:rsid w:val="00177876"/>
    <w:rsid w:val="001867E2"/>
    <w:rsid w:val="00196503"/>
    <w:rsid w:val="001A5C9D"/>
    <w:rsid w:val="001B23D1"/>
    <w:rsid w:val="001C2EDE"/>
    <w:rsid w:val="001C584E"/>
    <w:rsid w:val="001D3AD4"/>
    <w:rsid w:val="001D5301"/>
    <w:rsid w:val="001D5759"/>
    <w:rsid w:val="001D64E7"/>
    <w:rsid w:val="001F3E13"/>
    <w:rsid w:val="001F7AC2"/>
    <w:rsid w:val="00203E56"/>
    <w:rsid w:val="00204D95"/>
    <w:rsid w:val="00205DAE"/>
    <w:rsid w:val="00212DAE"/>
    <w:rsid w:val="00214824"/>
    <w:rsid w:val="00217E8F"/>
    <w:rsid w:val="00221DFD"/>
    <w:rsid w:val="00225A29"/>
    <w:rsid w:val="00234823"/>
    <w:rsid w:val="00240C53"/>
    <w:rsid w:val="002434A7"/>
    <w:rsid w:val="002460ED"/>
    <w:rsid w:val="00254255"/>
    <w:rsid w:val="002556FF"/>
    <w:rsid w:val="00271816"/>
    <w:rsid w:val="00272A47"/>
    <w:rsid w:val="002742BC"/>
    <w:rsid w:val="0028022D"/>
    <w:rsid w:val="00284FD6"/>
    <w:rsid w:val="0028503C"/>
    <w:rsid w:val="00286441"/>
    <w:rsid w:val="00287A40"/>
    <w:rsid w:val="00293F27"/>
    <w:rsid w:val="002A05E6"/>
    <w:rsid w:val="002A3D98"/>
    <w:rsid w:val="002C102E"/>
    <w:rsid w:val="002C6598"/>
    <w:rsid w:val="002D4F00"/>
    <w:rsid w:val="002D5780"/>
    <w:rsid w:val="002D7986"/>
    <w:rsid w:val="002D7BEB"/>
    <w:rsid w:val="002E6CEA"/>
    <w:rsid w:val="002E7806"/>
    <w:rsid w:val="002F02F4"/>
    <w:rsid w:val="002F37B8"/>
    <w:rsid w:val="002F476E"/>
    <w:rsid w:val="002F4A7A"/>
    <w:rsid w:val="002F4E6F"/>
    <w:rsid w:val="003038B9"/>
    <w:rsid w:val="00312B72"/>
    <w:rsid w:val="00314646"/>
    <w:rsid w:val="00316AB9"/>
    <w:rsid w:val="00316ED5"/>
    <w:rsid w:val="00317678"/>
    <w:rsid w:val="0032234C"/>
    <w:rsid w:val="0032422A"/>
    <w:rsid w:val="003307E9"/>
    <w:rsid w:val="00336D85"/>
    <w:rsid w:val="00341698"/>
    <w:rsid w:val="00345221"/>
    <w:rsid w:val="00353531"/>
    <w:rsid w:val="0035504C"/>
    <w:rsid w:val="003565A1"/>
    <w:rsid w:val="00356894"/>
    <w:rsid w:val="003624D4"/>
    <w:rsid w:val="00365B28"/>
    <w:rsid w:val="00372F02"/>
    <w:rsid w:val="0037542C"/>
    <w:rsid w:val="00380120"/>
    <w:rsid w:val="0038344C"/>
    <w:rsid w:val="00392CE6"/>
    <w:rsid w:val="00393313"/>
    <w:rsid w:val="0039345D"/>
    <w:rsid w:val="003A149A"/>
    <w:rsid w:val="003A1589"/>
    <w:rsid w:val="003A29F5"/>
    <w:rsid w:val="003B0620"/>
    <w:rsid w:val="003B3CE9"/>
    <w:rsid w:val="003C0A93"/>
    <w:rsid w:val="003C1B0F"/>
    <w:rsid w:val="003C1EE0"/>
    <w:rsid w:val="003C2C0A"/>
    <w:rsid w:val="003C38F1"/>
    <w:rsid w:val="003C394A"/>
    <w:rsid w:val="003D5DAF"/>
    <w:rsid w:val="003E21A0"/>
    <w:rsid w:val="003E749B"/>
    <w:rsid w:val="003F0977"/>
    <w:rsid w:val="003F596E"/>
    <w:rsid w:val="003F5EDA"/>
    <w:rsid w:val="003F5FB7"/>
    <w:rsid w:val="00405DFC"/>
    <w:rsid w:val="00407E01"/>
    <w:rsid w:val="00411387"/>
    <w:rsid w:val="004148ED"/>
    <w:rsid w:val="00450AFA"/>
    <w:rsid w:val="004621D8"/>
    <w:rsid w:val="00470F9D"/>
    <w:rsid w:val="00471D27"/>
    <w:rsid w:val="00495641"/>
    <w:rsid w:val="00496E39"/>
    <w:rsid w:val="004A185D"/>
    <w:rsid w:val="004B320F"/>
    <w:rsid w:val="004B6452"/>
    <w:rsid w:val="004C0B0F"/>
    <w:rsid w:val="004C4F6F"/>
    <w:rsid w:val="004C6849"/>
    <w:rsid w:val="004D597D"/>
    <w:rsid w:val="004D5DB7"/>
    <w:rsid w:val="004D7259"/>
    <w:rsid w:val="004E4D1C"/>
    <w:rsid w:val="004E6E5C"/>
    <w:rsid w:val="004F0D71"/>
    <w:rsid w:val="004F4722"/>
    <w:rsid w:val="004F56BF"/>
    <w:rsid w:val="005005BA"/>
    <w:rsid w:val="00506A7C"/>
    <w:rsid w:val="0051292A"/>
    <w:rsid w:val="005139A3"/>
    <w:rsid w:val="005206BE"/>
    <w:rsid w:val="00521AF4"/>
    <w:rsid w:val="00525624"/>
    <w:rsid w:val="005316E9"/>
    <w:rsid w:val="0053257A"/>
    <w:rsid w:val="00537043"/>
    <w:rsid w:val="00547178"/>
    <w:rsid w:val="005520D3"/>
    <w:rsid w:val="00552370"/>
    <w:rsid w:val="00555230"/>
    <w:rsid w:val="00560770"/>
    <w:rsid w:val="005628AB"/>
    <w:rsid w:val="005645EB"/>
    <w:rsid w:val="005676B8"/>
    <w:rsid w:val="00581A3E"/>
    <w:rsid w:val="005855C3"/>
    <w:rsid w:val="0059168D"/>
    <w:rsid w:val="0059276B"/>
    <w:rsid w:val="00593640"/>
    <w:rsid w:val="005A482D"/>
    <w:rsid w:val="005B7F88"/>
    <w:rsid w:val="005C486E"/>
    <w:rsid w:val="005E6924"/>
    <w:rsid w:val="005E6946"/>
    <w:rsid w:val="005F050E"/>
    <w:rsid w:val="005F40DE"/>
    <w:rsid w:val="005F4FF5"/>
    <w:rsid w:val="00604FA3"/>
    <w:rsid w:val="00606009"/>
    <w:rsid w:val="00607B84"/>
    <w:rsid w:val="00611CD5"/>
    <w:rsid w:val="006173CD"/>
    <w:rsid w:val="00630DF9"/>
    <w:rsid w:val="00637B70"/>
    <w:rsid w:val="006412A3"/>
    <w:rsid w:val="006427BF"/>
    <w:rsid w:val="00651CEF"/>
    <w:rsid w:val="00657E3A"/>
    <w:rsid w:val="006600B2"/>
    <w:rsid w:val="00661E99"/>
    <w:rsid w:val="00663C1B"/>
    <w:rsid w:val="006717F8"/>
    <w:rsid w:val="0067621B"/>
    <w:rsid w:val="00680E5A"/>
    <w:rsid w:val="006829B5"/>
    <w:rsid w:val="00683314"/>
    <w:rsid w:val="00684C37"/>
    <w:rsid w:val="00685B8F"/>
    <w:rsid w:val="0069047B"/>
    <w:rsid w:val="0069245A"/>
    <w:rsid w:val="00693F18"/>
    <w:rsid w:val="006A7EBC"/>
    <w:rsid w:val="006B0AD6"/>
    <w:rsid w:val="006B2812"/>
    <w:rsid w:val="006B28E3"/>
    <w:rsid w:val="006B4950"/>
    <w:rsid w:val="006C4AA7"/>
    <w:rsid w:val="006D7E4B"/>
    <w:rsid w:val="006E47EB"/>
    <w:rsid w:val="006F1EA5"/>
    <w:rsid w:val="006F20BB"/>
    <w:rsid w:val="006F7A8F"/>
    <w:rsid w:val="006F7DA3"/>
    <w:rsid w:val="00704DF0"/>
    <w:rsid w:val="007052D2"/>
    <w:rsid w:val="007068B4"/>
    <w:rsid w:val="00716F94"/>
    <w:rsid w:val="007177A9"/>
    <w:rsid w:val="00730146"/>
    <w:rsid w:val="007330AD"/>
    <w:rsid w:val="00743E93"/>
    <w:rsid w:val="00745810"/>
    <w:rsid w:val="00746F35"/>
    <w:rsid w:val="0075178F"/>
    <w:rsid w:val="00756AAE"/>
    <w:rsid w:val="007605B2"/>
    <w:rsid w:val="00763440"/>
    <w:rsid w:val="00763B50"/>
    <w:rsid w:val="00771478"/>
    <w:rsid w:val="00776513"/>
    <w:rsid w:val="007A104B"/>
    <w:rsid w:val="007A12B9"/>
    <w:rsid w:val="007A7B65"/>
    <w:rsid w:val="007B15B5"/>
    <w:rsid w:val="007B73C3"/>
    <w:rsid w:val="007B77CA"/>
    <w:rsid w:val="007C4272"/>
    <w:rsid w:val="007C7C80"/>
    <w:rsid w:val="007D59D4"/>
    <w:rsid w:val="007E23E6"/>
    <w:rsid w:val="007E30AD"/>
    <w:rsid w:val="007E5295"/>
    <w:rsid w:val="007E588C"/>
    <w:rsid w:val="007E5BE2"/>
    <w:rsid w:val="007E6E5D"/>
    <w:rsid w:val="00805C48"/>
    <w:rsid w:val="00805D68"/>
    <w:rsid w:val="00810FF2"/>
    <w:rsid w:val="00812006"/>
    <w:rsid w:val="008122FF"/>
    <w:rsid w:val="00823A40"/>
    <w:rsid w:val="00826515"/>
    <w:rsid w:val="00833404"/>
    <w:rsid w:val="00837F85"/>
    <w:rsid w:val="0085531C"/>
    <w:rsid w:val="00856049"/>
    <w:rsid w:val="00856982"/>
    <w:rsid w:val="008631A6"/>
    <w:rsid w:val="00867F97"/>
    <w:rsid w:val="00873020"/>
    <w:rsid w:val="00875938"/>
    <w:rsid w:val="00875C2C"/>
    <w:rsid w:val="00877936"/>
    <w:rsid w:val="00882B63"/>
    <w:rsid w:val="00882FAD"/>
    <w:rsid w:val="00886561"/>
    <w:rsid w:val="00892BF5"/>
    <w:rsid w:val="008A65F8"/>
    <w:rsid w:val="008C2084"/>
    <w:rsid w:val="008C469D"/>
    <w:rsid w:val="008C57DC"/>
    <w:rsid w:val="008D1271"/>
    <w:rsid w:val="008D1C54"/>
    <w:rsid w:val="008D2A62"/>
    <w:rsid w:val="008D55DB"/>
    <w:rsid w:val="008D75CF"/>
    <w:rsid w:val="008E4F7B"/>
    <w:rsid w:val="008E57F3"/>
    <w:rsid w:val="008F189D"/>
    <w:rsid w:val="00901033"/>
    <w:rsid w:val="00907704"/>
    <w:rsid w:val="00910DCA"/>
    <w:rsid w:val="00912E97"/>
    <w:rsid w:val="00915CFB"/>
    <w:rsid w:val="00916070"/>
    <w:rsid w:val="00916C7C"/>
    <w:rsid w:val="00921CAE"/>
    <w:rsid w:val="00925EA1"/>
    <w:rsid w:val="00931722"/>
    <w:rsid w:val="009346FE"/>
    <w:rsid w:val="009416FD"/>
    <w:rsid w:val="00941D8B"/>
    <w:rsid w:val="00944C6B"/>
    <w:rsid w:val="00945ADD"/>
    <w:rsid w:val="00952AA9"/>
    <w:rsid w:val="00955B8F"/>
    <w:rsid w:val="00957127"/>
    <w:rsid w:val="009666D1"/>
    <w:rsid w:val="009666FF"/>
    <w:rsid w:val="0096769E"/>
    <w:rsid w:val="009733F0"/>
    <w:rsid w:val="00980031"/>
    <w:rsid w:val="00980720"/>
    <w:rsid w:val="00981306"/>
    <w:rsid w:val="009947A4"/>
    <w:rsid w:val="009A64B7"/>
    <w:rsid w:val="009B0E43"/>
    <w:rsid w:val="009B1821"/>
    <w:rsid w:val="009B1F52"/>
    <w:rsid w:val="009B6025"/>
    <w:rsid w:val="009C5430"/>
    <w:rsid w:val="009E377F"/>
    <w:rsid w:val="009E508F"/>
    <w:rsid w:val="009F27B4"/>
    <w:rsid w:val="009F5F3D"/>
    <w:rsid w:val="009F71CD"/>
    <w:rsid w:val="00A04F85"/>
    <w:rsid w:val="00A052B1"/>
    <w:rsid w:val="00A10D1E"/>
    <w:rsid w:val="00A118B9"/>
    <w:rsid w:val="00A131ED"/>
    <w:rsid w:val="00A22697"/>
    <w:rsid w:val="00A27B70"/>
    <w:rsid w:val="00A40665"/>
    <w:rsid w:val="00A42626"/>
    <w:rsid w:val="00A44EAF"/>
    <w:rsid w:val="00A4504F"/>
    <w:rsid w:val="00A559D9"/>
    <w:rsid w:val="00A55DC0"/>
    <w:rsid w:val="00A63B7C"/>
    <w:rsid w:val="00A716BB"/>
    <w:rsid w:val="00A77D7B"/>
    <w:rsid w:val="00A817AD"/>
    <w:rsid w:val="00A91B38"/>
    <w:rsid w:val="00A955C8"/>
    <w:rsid w:val="00A97571"/>
    <w:rsid w:val="00AA0E0F"/>
    <w:rsid w:val="00AA23E2"/>
    <w:rsid w:val="00AA4143"/>
    <w:rsid w:val="00AB2851"/>
    <w:rsid w:val="00AB28CB"/>
    <w:rsid w:val="00AC4345"/>
    <w:rsid w:val="00AC478F"/>
    <w:rsid w:val="00AC6F37"/>
    <w:rsid w:val="00AD5EA4"/>
    <w:rsid w:val="00AF20CE"/>
    <w:rsid w:val="00AF223C"/>
    <w:rsid w:val="00B0323B"/>
    <w:rsid w:val="00B052FF"/>
    <w:rsid w:val="00B0541D"/>
    <w:rsid w:val="00B15CFF"/>
    <w:rsid w:val="00B2149B"/>
    <w:rsid w:val="00B22519"/>
    <w:rsid w:val="00B330C2"/>
    <w:rsid w:val="00B420DD"/>
    <w:rsid w:val="00B45BA8"/>
    <w:rsid w:val="00B45D17"/>
    <w:rsid w:val="00B528BB"/>
    <w:rsid w:val="00B5436E"/>
    <w:rsid w:val="00B560C6"/>
    <w:rsid w:val="00B579D5"/>
    <w:rsid w:val="00B617AC"/>
    <w:rsid w:val="00B706A2"/>
    <w:rsid w:val="00B72118"/>
    <w:rsid w:val="00B7359E"/>
    <w:rsid w:val="00B74A2F"/>
    <w:rsid w:val="00B75FD1"/>
    <w:rsid w:val="00B7716F"/>
    <w:rsid w:val="00B83140"/>
    <w:rsid w:val="00B834C3"/>
    <w:rsid w:val="00B8523C"/>
    <w:rsid w:val="00B87A9D"/>
    <w:rsid w:val="00B95713"/>
    <w:rsid w:val="00B96915"/>
    <w:rsid w:val="00BA17AA"/>
    <w:rsid w:val="00BA6EEE"/>
    <w:rsid w:val="00BB0F1E"/>
    <w:rsid w:val="00BB3ACA"/>
    <w:rsid w:val="00BB50E3"/>
    <w:rsid w:val="00BB5288"/>
    <w:rsid w:val="00BB5948"/>
    <w:rsid w:val="00BB71CE"/>
    <w:rsid w:val="00BC0A5A"/>
    <w:rsid w:val="00BC3023"/>
    <w:rsid w:val="00BC7781"/>
    <w:rsid w:val="00BD10B9"/>
    <w:rsid w:val="00BD5A88"/>
    <w:rsid w:val="00BD68E1"/>
    <w:rsid w:val="00BE0413"/>
    <w:rsid w:val="00BE2CE1"/>
    <w:rsid w:val="00BE766E"/>
    <w:rsid w:val="00C0227B"/>
    <w:rsid w:val="00C02866"/>
    <w:rsid w:val="00C03DEA"/>
    <w:rsid w:val="00C05ED3"/>
    <w:rsid w:val="00C10FC3"/>
    <w:rsid w:val="00C11A20"/>
    <w:rsid w:val="00C11D62"/>
    <w:rsid w:val="00C136B1"/>
    <w:rsid w:val="00C17086"/>
    <w:rsid w:val="00C221AF"/>
    <w:rsid w:val="00C239FD"/>
    <w:rsid w:val="00C32F39"/>
    <w:rsid w:val="00C34FB6"/>
    <w:rsid w:val="00C35F38"/>
    <w:rsid w:val="00C45FCA"/>
    <w:rsid w:val="00C53BA3"/>
    <w:rsid w:val="00C540A9"/>
    <w:rsid w:val="00C61CD2"/>
    <w:rsid w:val="00C648D8"/>
    <w:rsid w:val="00C7087E"/>
    <w:rsid w:val="00C776EA"/>
    <w:rsid w:val="00C802D3"/>
    <w:rsid w:val="00C86C0E"/>
    <w:rsid w:val="00CB13F0"/>
    <w:rsid w:val="00CB287C"/>
    <w:rsid w:val="00CB2EF4"/>
    <w:rsid w:val="00CB3897"/>
    <w:rsid w:val="00CC31F2"/>
    <w:rsid w:val="00CE08B0"/>
    <w:rsid w:val="00CE35AD"/>
    <w:rsid w:val="00CE4DC4"/>
    <w:rsid w:val="00CF7DEB"/>
    <w:rsid w:val="00D00355"/>
    <w:rsid w:val="00D044FE"/>
    <w:rsid w:val="00D0523B"/>
    <w:rsid w:val="00D07E78"/>
    <w:rsid w:val="00D10988"/>
    <w:rsid w:val="00D12573"/>
    <w:rsid w:val="00D12CF5"/>
    <w:rsid w:val="00D16CD5"/>
    <w:rsid w:val="00D33CD5"/>
    <w:rsid w:val="00D34662"/>
    <w:rsid w:val="00D45668"/>
    <w:rsid w:val="00D468C7"/>
    <w:rsid w:val="00D51039"/>
    <w:rsid w:val="00D558B4"/>
    <w:rsid w:val="00D6494C"/>
    <w:rsid w:val="00D66511"/>
    <w:rsid w:val="00D75528"/>
    <w:rsid w:val="00D87918"/>
    <w:rsid w:val="00D91881"/>
    <w:rsid w:val="00DB032F"/>
    <w:rsid w:val="00DB40B5"/>
    <w:rsid w:val="00DC20C5"/>
    <w:rsid w:val="00DC4748"/>
    <w:rsid w:val="00DC583C"/>
    <w:rsid w:val="00DC6AC2"/>
    <w:rsid w:val="00DD1890"/>
    <w:rsid w:val="00DD548D"/>
    <w:rsid w:val="00DF3F8E"/>
    <w:rsid w:val="00E12910"/>
    <w:rsid w:val="00E216F4"/>
    <w:rsid w:val="00E2244F"/>
    <w:rsid w:val="00E2560A"/>
    <w:rsid w:val="00E34CD6"/>
    <w:rsid w:val="00E40056"/>
    <w:rsid w:val="00E44EDC"/>
    <w:rsid w:val="00E46514"/>
    <w:rsid w:val="00E50E35"/>
    <w:rsid w:val="00E54B8C"/>
    <w:rsid w:val="00E65769"/>
    <w:rsid w:val="00E6756E"/>
    <w:rsid w:val="00E7230D"/>
    <w:rsid w:val="00E73376"/>
    <w:rsid w:val="00E8123C"/>
    <w:rsid w:val="00E817D9"/>
    <w:rsid w:val="00E84A33"/>
    <w:rsid w:val="00E85CE2"/>
    <w:rsid w:val="00E86802"/>
    <w:rsid w:val="00E87F92"/>
    <w:rsid w:val="00E9099D"/>
    <w:rsid w:val="00E9360A"/>
    <w:rsid w:val="00E94D67"/>
    <w:rsid w:val="00EA0DE5"/>
    <w:rsid w:val="00EA14D8"/>
    <w:rsid w:val="00EA48AD"/>
    <w:rsid w:val="00EA4C46"/>
    <w:rsid w:val="00EA79ED"/>
    <w:rsid w:val="00EC217B"/>
    <w:rsid w:val="00EC596D"/>
    <w:rsid w:val="00EC674E"/>
    <w:rsid w:val="00ED5230"/>
    <w:rsid w:val="00ED67EC"/>
    <w:rsid w:val="00EE1F9B"/>
    <w:rsid w:val="00EE2268"/>
    <w:rsid w:val="00EE39D6"/>
    <w:rsid w:val="00EE4004"/>
    <w:rsid w:val="00EE4F4E"/>
    <w:rsid w:val="00EF0C14"/>
    <w:rsid w:val="00F11118"/>
    <w:rsid w:val="00F16745"/>
    <w:rsid w:val="00F16EB3"/>
    <w:rsid w:val="00F2006F"/>
    <w:rsid w:val="00F2248A"/>
    <w:rsid w:val="00F26001"/>
    <w:rsid w:val="00F2662C"/>
    <w:rsid w:val="00F44B1A"/>
    <w:rsid w:val="00F46E48"/>
    <w:rsid w:val="00F55009"/>
    <w:rsid w:val="00F556C7"/>
    <w:rsid w:val="00F62319"/>
    <w:rsid w:val="00F62E6A"/>
    <w:rsid w:val="00F64A41"/>
    <w:rsid w:val="00F66123"/>
    <w:rsid w:val="00F700F8"/>
    <w:rsid w:val="00F768A0"/>
    <w:rsid w:val="00F830FE"/>
    <w:rsid w:val="00F8545F"/>
    <w:rsid w:val="00F861A0"/>
    <w:rsid w:val="00F91155"/>
    <w:rsid w:val="00FA04CB"/>
    <w:rsid w:val="00FA43EF"/>
    <w:rsid w:val="00FA6F98"/>
    <w:rsid w:val="00FB5498"/>
    <w:rsid w:val="00FC058E"/>
    <w:rsid w:val="00FC05E8"/>
    <w:rsid w:val="00FC5421"/>
    <w:rsid w:val="00FC678A"/>
    <w:rsid w:val="00FD1E60"/>
    <w:rsid w:val="00FD7996"/>
    <w:rsid w:val="00FE4F90"/>
    <w:rsid w:val="00FE5C45"/>
    <w:rsid w:val="00FF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2563928-B2FC-42DD-AB9D-B3FE3CAC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5713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32F39"/>
    <w:pPr>
      <w:keepNext/>
      <w:tabs>
        <w:tab w:val="left" w:pos="4111"/>
      </w:tabs>
      <w:spacing w:after="0" w:line="240" w:lineRule="auto"/>
      <w:jc w:val="center"/>
      <w:outlineLvl w:val="0"/>
    </w:pPr>
    <w:rPr>
      <w:rFonts w:ascii="Times New Roman" w:hAnsi="Times New Roman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32F39"/>
    <w:pPr>
      <w:keepNext/>
      <w:tabs>
        <w:tab w:val="left" w:pos="0"/>
        <w:tab w:val="left" w:pos="540"/>
      </w:tabs>
      <w:spacing w:after="120" w:line="240" w:lineRule="auto"/>
      <w:jc w:val="both"/>
      <w:outlineLvl w:val="1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32F39"/>
    <w:rPr>
      <w:rFonts w:ascii="Times New Roman" w:hAnsi="Times New Roman" w:cs="Times New Roman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32F39"/>
    <w:rPr>
      <w:rFonts w:ascii="Times New Roman" w:hAnsi="Times New Roman" w:cs="Times New Roman"/>
      <w:b/>
      <w:b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C32F39"/>
    <w:pPr>
      <w:tabs>
        <w:tab w:val="left" w:pos="7938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C32F39"/>
    <w:rPr>
      <w:rFonts w:ascii="Times New Roman" w:hAnsi="Times New Roman" w:cs="Times New Roman"/>
      <w:b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C32F39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32F39"/>
    <w:pPr>
      <w:tabs>
        <w:tab w:val="left" w:pos="4488"/>
      </w:tabs>
      <w:spacing w:after="0" w:line="240" w:lineRule="auto"/>
      <w:ind w:left="935" w:hanging="935"/>
      <w:jc w:val="center"/>
    </w:pPr>
    <w:rPr>
      <w:rFonts w:ascii="Times New Roman" w:hAnsi="Times New Roman"/>
      <w:b/>
      <w:bCs/>
      <w:i/>
      <w:iCs/>
      <w:sz w:val="24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C32F39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C32F39"/>
    <w:pPr>
      <w:numPr>
        <w:ilvl w:val="12"/>
      </w:numPr>
      <w:tabs>
        <w:tab w:val="left" w:pos="284"/>
      </w:tabs>
      <w:spacing w:after="0" w:line="240" w:lineRule="auto"/>
      <w:ind w:left="284" w:hanging="284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Tekst podstawowy Znak Znak"/>
    <w:basedOn w:val="Normalny"/>
    <w:link w:val="TekstpodstawowyZnak"/>
    <w:uiPriority w:val="99"/>
    <w:semiHidden/>
    <w:rsid w:val="00C32F3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uiPriority w:val="99"/>
    <w:semiHidden/>
    <w:locked/>
    <w:rsid w:val="00C32F39"/>
    <w:rPr>
      <w:rFonts w:ascii="Arial" w:hAnsi="Arial" w:cs="Times New Roman"/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C32F39"/>
    <w:pPr>
      <w:overflowPunct w:val="0"/>
      <w:autoSpaceDE w:val="0"/>
      <w:autoSpaceDN w:val="0"/>
      <w:adjustRightInd w:val="0"/>
      <w:spacing w:after="0" w:line="240" w:lineRule="auto"/>
      <w:ind w:left="284" w:hanging="284"/>
    </w:pPr>
    <w:rPr>
      <w:rFonts w:ascii="Arial" w:hAnsi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rsid w:val="00C32F39"/>
    <w:pPr>
      <w:spacing w:after="0" w:line="240" w:lineRule="auto"/>
      <w:jc w:val="both"/>
    </w:pPr>
    <w:rPr>
      <w:rFonts w:ascii="Arial" w:hAnsi="Arial" w:cs="Arial"/>
      <w:sz w:val="20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C32F39"/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32F3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32F3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32F39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3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F39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32F39"/>
    <w:pPr>
      <w:spacing w:after="200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32F39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99"/>
    <w:qFormat/>
    <w:rsid w:val="00166A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0F1F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F1F61"/>
    <w:rPr>
      <w:rFonts w:cs="Times New Roman"/>
    </w:rPr>
  </w:style>
  <w:style w:type="character" w:customStyle="1" w:styleId="ZnakZnak1">
    <w:name w:val="Znak Znak1"/>
    <w:basedOn w:val="Domylnaczcionkaakapitu"/>
    <w:uiPriority w:val="99"/>
    <w:rsid w:val="00FD7996"/>
    <w:rPr>
      <w:rFonts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7E5295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E5295"/>
    <w:rPr>
      <w:rFonts w:ascii="Consolas" w:eastAsia="Times New Roman" w:hAnsi="Consolas" w:cs="Times New Roman"/>
      <w:sz w:val="21"/>
      <w:szCs w:val="21"/>
      <w:lang w:eastAsia="en-US"/>
    </w:rPr>
  </w:style>
  <w:style w:type="paragraph" w:customStyle="1" w:styleId="Standardowy2">
    <w:name w:val="Standardowy2"/>
    <w:uiPriority w:val="99"/>
    <w:rsid w:val="007E529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1">
    <w:name w:val="Standardowy1"/>
    <w:uiPriority w:val="99"/>
    <w:rsid w:val="0054717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3">
    <w:name w:val="Standardowy3"/>
    <w:uiPriority w:val="99"/>
    <w:rsid w:val="003565A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F050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F050E"/>
    <w:rPr>
      <w:sz w:val="22"/>
      <w:szCs w:val="22"/>
    </w:rPr>
  </w:style>
  <w:style w:type="paragraph" w:styleId="NormalnyWeb">
    <w:name w:val="Normal (Web)"/>
    <w:basedOn w:val="Normalny"/>
    <w:unhideWhenUsed/>
    <w:rsid w:val="00E87F92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CAA2A-CD57-42FB-9CC2-B872E1ADE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8</Pages>
  <Words>2987</Words>
  <Characters>17926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DRID/PRI-</vt:lpstr>
    </vt:vector>
  </TitlesOfParts>
  <Company/>
  <LinksUpToDate>false</LinksUpToDate>
  <CharactersWithSpaces>20872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DRID/PRI-</dc:title>
  <dc:subject/>
  <dc:creator>bepuc</dc:creator>
  <cp:keywords/>
  <dc:description/>
  <cp:lastModifiedBy>Beata Puć</cp:lastModifiedBy>
  <cp:revision>24</cp:revision>
  <cp:lastPrinted>2016-11-16T12:52:00Z</cp:lastPrinted>
  <dcterms:created xsi:type="dcterms:W3CDTF">2016-09-21T06:10:00Z</dcterms:created>
  <dcterms:modified xsi:type="dcterms:W3CDTF">2016-11-16T13:11:00Z</dcterms:modified>
</cp:coreProperties>
</file>