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887" w:rsidRPr="004E0F21" w:rsidRDefault="00290887" w:rsidP="00290887">
      <w:pPr>
        <w:jc w:val="center"/>
        <w:rPr>
          <w:b/>
          <w:sz w:val="52"/>
        </w:rPr>
      </w:pPr>
      <w:r w:rsidRPr="004E0F21">
        <w:rPr>
          <w:b/>
          <w:sz w:val="52"/>
        </w:rPr>
        <w:t>KARTA INFORMACYJNA PRZEDSIĘWZIĘCIA</w:t>
      </w:r>
    </w:p>
    <w:p w:rsidR="00290887" w:rsidRPr="002803AC" w:rsidRDefault="00290887">
      <w:pPr>
        <w:rPr>
          <w:highlight w:val="yellow"/>
        </w:rPr>
      </w:pPr>
    </w:p>
    <w:p w:rsidR="00290887" w:rsidRPr="002803AC" w:rsidRDefault="00290887">
      <w:pPr>
        <w:rPr>
          <w:highlight w:val="yellow"/>
        </w:rPr>
      </w:pPr>
    </w:p>
    <w:p w:rsidR="00290887" w:rsidRPr="002803AC" w:rsidRDefault="00290887" w:rsidP="00C9320B">
      <w:pPr>
        <w:jc w:val="center"/>
        <w:rPr>
          <w:highlight w:val="yellow"/>
        </w:rPr>
      </w:pPr>
    </w:p>
    <w:p w:rsidR="00FD3306" w:rsidRPr="002803AC" w:rsidRDefault="00FD3306">
      <w:pPr>
        <w:rPr>
          <w:highlight w:val="yellow"/>
        </w:rPr>
      </w:pPr>
    </w:p>
    <w:p w:rsidR="00FD3306" w:rsidRPr="002803AC" w:rsidRDefault="00FD3306">
      <w:pPr>
        <w:rPr>
          <w:highlight w:val="yellow"/>
        </w:rPr>
      </w:pPr>
    </w:p>
    <w:p w:rsidR="00FD3306" w:rsidRPr="002803AC" w:rsidRDefault="00FD3306">
      <w:pPr>
        <w:rPr>
          <w:highlight w:val="yellow"/>
        </w:rPr>
      </w:pPr>
    </w:p>
    <w:p w:rsidR="00C216A6" w:rsidRPr="00C216A6" w:rsidRDefault="00C216A6" w:rsidP="00C216A6">
      <w:pPr>
        <w:rPr>
          <w:sz w:val="40"/>
        </w:rPr>
      </w:pPr>
      <w:r w:rsidRPr="00C216A6">
        <w:rPr>
          <w:sz w:val="40"/>
        </w:rPr>
        <w:t>Poprawa powiązań komunikacyjnych dzielnicy Zatorze (strefy przedsiębiorczości Elbląskiego Obszaru Funkcjonalnego) z centrum Miasta Elbląga:</w:t>
      </w:r>
    </w:p>
    <w:p w:rsidR="00C216A6" w:rsidRPr="00C216A6" w:rsidRDefault="00C216A6" w:rsidP="00C216A6">
      <w:pPr>
        <w:rPr>
          <w:sz w:val="36"/>
        </w:rPr>
      </w:pPr>
      <w:r w:rsidRPr="00C216A6">
        <w:rPr>
          <w:sz w:val="36"/>
        </w:rPr>
        <w:t>Etap 1:</w:t>
      </w:r>
      <w:r w:rsidRPr="00C216A6">
        <w:rPr>
          <w:rFonts w:ascii="Arial" w:hAnsi="Arial" w:cs="Arial"/>
          <w:bCs/>
          <w:sz w:val="22"/>
        </w:rPr>
        <w:t xml:space="preserve"> </w:t>
      </w:r>
      <w:r w:rsidRPr="00C216A6">
        <w:rPr>
          <w:b/>
          <w:sz w:val="36"/>
        </w:rPr>
        <w:t>„Budowa połączenia drogowego pomiędzy ulicą Akacjową i Lotniczą w Elblągu”</w:t>
      </w:r>
    </w:p>
    <w:p w:rsidR="00C216A6" w:rsidRPr="00C216A6" w:rsidRDefault="00C216A6" w:rsidP="00C216A6">
      <w:pPr>
        <w:rPr>
          <w:b/>
          <w:sz w:val="36"/>
        </w:rPr>
      </w:pPr>
      <w:r w:rsidRPr="00C216A6">
        <w:rPr>
          <w:sz w:val="36"/>
        </w:rPr>
        <w:t>Etap 2:</w:t>
      </w:r>
      <w:r w:rsidRPr="00C216A6">
        <w:rPr>
          <w:rFonts w:ascii="Arial" w:hAnsi="Arial" w:cs="Arial"/>
          <w:bCs/>
          <w:sz w:val="22"/>
        </w:rPr>
        <w:t xml:space="preserve"> </w:t>
      </w:r>
      <w:r w:rsidRPr="00C216A6">
        <w:rPr>
          <w:b/>
          <w:sz w:val="36"/>
        </w:rPr>
        <w:t>„Przebudowa i rozbudowa ulicy Lotniczej</w:t>
      </w:r>
      <w:r w:rsidR="00781780">
        <w:rPr>
          <w:b/>
          <w:sz w:val="36"/>
        </w:rPr>
        <w:br/>
      </w:r>
      <w:r w:rsidRPr="00C216A6">
        <w:rPr>
          <w:b/>
          <w:sz w:val="36"/>
        </w:rPr>
        <w:t>na odcinku od ul. Skrzydlatej do granicy działki</w:t>
      </w:r>
      <w:r w:rsidRPr="00C216A6">
        <w:rPr>
          <w:rFonts w:ascii="Arial" w:hAnsi="Arial" w:cs="Arial"/>
          <w:b/>
          <w:bCs/>
          <w:sz w:val="22"/>
        </w:rPr>
        <w:t xml:space="preserve"> </w:t>
      </w:r>
      <w:r w:rsidRPr="00C216A6">
        <w:rPr>
          <w:b/>
          <w:sz w:val="36"/>
        </w:rPr>
        <w:t>nr 20/58”</w:t>
      </w:r>
    </w:p>
    <w:p w:rsidR="00C216A6" w:rsidRPr="00C216A6" w:rsidRDefault="00C216A6" w:rsidP="00C216A6">
      <w:pPr>
        <w:rPr>
          <w:sz w:val="40"/>
        </w:rPr>
      </w:pPr>
      <w:r>
        <w:rPr>
          <w:sz w:val="40"/>
        </w:rPr>
        <w:t>w ramach projektu „</w:t>
      </w:r>
      <w:r w:rsidRPr="00C216A6">
        <w:rPr>
          <w:sz w:val="40"/>
        </w:rPr>
        <w:t>Przygotowanie dokumentów strategicznych dla Elbląskiego Obszaru Funkcjonalnego”</w:t>
      </w:r>
    </w:p>
    <w:p w:rsidR="00FD3306" w:rsidRPr="002803AC" w:rsidRDefault="00FD3306">
      <w:pPr>
        <w:rPr>
          <w:highlight w:val="yellow"/>
        </w:rPr>
      </w:pPr>
    </w:p>
    <w:p w:rsidR="00FD3306" w:rsidRPr="002803AC" w:rsidRDefault="00FD3306">
      <w:pPr>
        <w:rPr>
          <w:highlight w:val="yellow"/>
        </w:rPr>
      </w:pPr>
    </w:p>
    <w:p w:rsidR="00FD3306" w:rsidRPr="002803AC" w:rsidRDefault="00FD3306">
      <w:pPr>
        <w:rPr>
          <w:highlight w:val="yellow"/>
        </w:rPr>
      </w:pPr>
    </w:p>
    <w:p w:rsidR="00FD3306" w:rsidRPr="002803AC" w:rsidRDefault="00FD3306">
      <w:pPr>
        <w:rPr>
          <w:highlight w:val="yellow"/>
        </w:rPr>
      </w:pPr>
    </w:p>
    <w:p w:rsidR="00FD3306" w:rsidRPr="002803AC" w:rsidRDefault="00FD3306">
      <w:pPr>
        <w:rPr>
          <w:highlight w:val="yellow"/>
        </w:rPr>
      </w:pPr>
    </w:p>
    <w:p w:rsidR="00FD3306" w:rsidRPr="002803AC" w:rsidRDefault="00FD3306">
      <w:pPr>
        <w:rPr>
          <w:highlight w:val="yellow"/>
        </w:rPr>
      </w:pPr>
    </w:p>
    <w:p w:rsidR="00FD3306" w:rsidRPr="002803AC" w:rsidRDefault="00FD3306">
      <w:pPr>
        <w:rPr>
          <w:highlight w:val="yellow"/>
        </w:rPr>
      </w:pPr>
    </w:p>
    <w:p w:rsidR="00FD3306" w:rsidRDefault="00FD3306">
      <w:pPr>
        <w:rPr>
          <w:highlight w:val="yellow"/>
        </w:rPr>
      </w:pPr>
    </w:p>
    <w:p w:rsidR="00C9320B" w:rsidRDefault="00C9320B">
      <w:pPr>
        <w:rPr>
          <w:highlight w:val="yellow"/>
        </w:rPr>
      </w:pPr>
    </w:p>
    <w:p w:rsidR="00C216A6" w:rsidRDefault="00C216A6">
      <w:pPr>
        <w:rPr>
          <w:highlight w:val="yellow"/>
        </w:rPr>
      </w:pPr>
    </w:p>
    <w:p w:rsidR="00C216A6" w:rsidRDefault="00C216A6">
      <w:pPr>
        <w:rPr>
          <w:highlight w:val="yellow"/>
        </w:rPr>
      </w:pPr>
    </w:p>
    <w:p w:rsidR="00C9320B" w:rsidRPr="002803AC" w:rsidRDefault="00C9320B">
      <w:pPr>
        <w:rPr>
          <w:highlight w:val="yellow"/>
        </w:rPr>
      </w:pPr>
    </w:p>
    <w:p w:rsidR="00290887" w:rsidRPr="002803AC" w:rsidRDefault="00290887">
      <w:pPr>
        <w:rPr>
          <w:highlight w:val="yellow"/>
        </w:rPr>
      </w:pPr>
    </w:p>
    <w:p w:rsidR="00FD3306" w:rsidRDefault="00FD3306">
      <w:pPr>
        <w:rPr>
          <w:highlight w:val="yellow"/>
        </w:rPr>
      </w:pPr>
    </w:p>
    <w:p w:rsidR="00C9320B" w:rsidRDefault="00C9320B">
      <w:pPr>
        <w:rPr>
          <w:highlight w:val="yellow"/>
        </w:rPr>
      </w:pPr>
    </w:p>
    <w:p w:rsidR="00C9320B" w:rsidRPr="002803AC" w:rsidRDefault="00C9320B">
      <w:pPr>
        <w:rPr>
          <w:highlight w:val="yellow"/>
        </w:rPr>
      </w:pPr>
    </w:p>
    <w:p w:rsidR="00FD3306" w:rsidRPr="002803AC" w:rsidRDefault="00FD3306">
      <w:pPr>
        <w:rPr>
          <w:highlight w:val="yellow"/>
        </w:rPr>
      </w:pPr>
    </w:p>
    <w:p w:rsidR="00C9320B" w:rsidRPr="00C9320B" w:rsidRDefault="00290887">
      <w:pPr>
        <w:rPr>
          <w:i/>
          <w:sz w:val="20"/>
        </w:rPr>
      </w:pPr>
      <w:r w:rsidRPr="004E0F21">
        <w:rPr>
          <w:i/>
          <w:sz w:val="20"/>
        </w:rPr>
        <w:t>Zgodnie z art. 3 Ustawa z dnia 3 października 2008 r. o udostępnianiu informacji o środowisku i jego ochronie, udziale społeczeństwa w ochronie środowiska oraz o ocenach oddziaływania na środowisko</w:t>
      </w:r>
    </w:p>
    <w:p w:rsidR="00FD3306" w:rsidRPr="002B3306" w:rsidRDefault="00FD3306">
      <w:pPr>
        <w:rPr>
          <w:b/>
          <w:sz w:val="32"/>
        </w:rPr>
      </w:pPr>
      <w:r w:rsidRPr="002B3306">
        <w:rPr>
          <w:b/>
          <w:sz w:val="32"/>
        </w:rPr>
        <w:lastRenderedPageBreak/>
        <w:t>Spis treści</w:t>
      </w:r>
    </w:p>
    <w:sdt>
      <w:sdtPr>
        <w:rPr>
          <w:rFonts w:ascii="Times New Roman" w:eastAsiaTheme="minorEastAsia" w:hAnsi="Times New Roman" w:cstheme="minorBidi"/>
          <w:b w:val="0"/>
          <w:bCs w:val="0"/>
          <w:color w:val="auto"/>
          <w:sz w:val="24"/>
          <w:szCs w:val="22"/>
          <w:highlight w:val="yellow"/>
          <w:lang w:eastAsia="pl-PL"/>
        </w:rPr>
        <w:id w:val="19686797"/>
        <w:docPartObj>
          <w:docPartGallery w:val="Table of Contents"/>
          <w:docPartUnique/>
        </w:docPartObj>
      </w:sdtPr>
      <w:sdtEndPr/>
      <w:sdtContent>
        <w:p w:rsidR="00FD3306" w:rsidRPr="002803AC" w:rsidRDefault="00FD3306" w:rsidP="00303434">
          <w:pPr>
            <w:pStyle w:val="Nagwekspisutreci"/>
            <w:spacing w:before="0"/>
            <w:rPr>
              <w:highlight w:val="yellow"/>
            </w:rPr>
          </w:pPr>
        </w:p>
        <w:p w:rsidR="0044152A" w:rsidRDefault="00D21127">
          <w:pPr>
            <w:pStyle w:val="Spistreci1"/>
            <w:rPr>
              <w:rFonts w:asciiTheme="minorHAnsi" w:hAnsiTheme="minorHAnsi"/>
              <w:b w:val="0"/>
              <w:noProof/>
              <w:sz w:val="22"/>
            </w:rPr>
          </w:pPr>
          <w:r w:rsidRPr="002803AC">
            <w:rPr>
              <w:highlight w:val="yellow"/>
            </w:rPr>
            <w:fldChar w:fldCharType="begin"/>
          </w:r>
          <w:r w:rsidR="00923B1E" w:rsidRPr="002803AC">
            <w:rPr>
              <w:highlight w:val="yellow"/>
            </w:rPr>
            <w:instrText xml:space="preserve"> TOC \o "1-3" \h \z \u </w:instrText>
          </w:r>
          <w:r w:rsidRPr="002803AC">
            <w:rPr>
              <w:highlight w:val="yellow"/>
            </w:rPr>
            <w:fldChar w:fldCharType="separate"/>
          </w:r>
          <w:hyperlink w:anchor="_Toc405380391" w:history="1">
            <w:r w:rsidR="0044152A" w:rsidRPr="002F744B">
              <w:rPr>
                <w:rStyle w:val="Hipercze"/>
                <w:noProof/>
              </w:rPr>
              <w:t>1.</w:t>
            </w:r>
            <w:r w:rsidR="0044152A">
              <w:rPr>
                <w:rFonts w:asciiTheme="minorHAnsi" w:hAnsiTheme="minorHAnsi"/>
                <w:b w:val="0"/>
                <w:noProof/>
                <w:sz w:val="22"/>
              </w:rPr>
              <w:tab/>
            </w:r>
            <w:r w:rsidR="0044152A" w:rsidRPr="002F744B">
              <w:rPr>
                <w:rStyle w:val="Hipercze"/>
                <w:noProof/>
              </w:rPr>
              <w:t>RODZAJ, SKALA I USYTUOWANIE PRZEDSIĘWZIĘCIA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_Toc405380391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3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2"/>
            <w:rPr>
              <w:rFonts w:asciiTheme="minorHAnsi" w:hAnsiTheme="minorHAnsi"/>
              <w:noProof/>
            </w:rPr>
          </w:pPr>
          <w:hyperlink w:anchor="_Toc405380392" w:history="1">
            <w:r w:rsidR="0044152A" w:rsidRPr="002F744B">
              <w:rPr>
                <w:rStyle w:val="Hipercze"/>
                <w:noProof/>
              </w:rPr>
              <w:t>1.1.</w:t>
            </w:r>
            <w:r w:rsidR="0044152A">
              <w:rPr>
                <w:rFonts w:asciiTheme="minorHAnsi" w:hAnsiTheme="minorHAnsi"/>
                <w:noProof/>
              </w:rPr>
              <w:tab/>
            </w:r>
            <w:r w:rsidR="0044152A" w:rsidRPr="002F744B">
              <w:rPr>
                <w:rStyle w:val="Hipercze"/>
                <w:noProof/>
              </w:rPr>
              <w:t>Rodzaj przedsięwzięcia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_Toc405380392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3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2"/>
            <w:rPr>
              <w:rFonts w:asciiTheme="minorHAnsi" w:hAnsiTheme="minorHAnsi"/>
              <w:noProof/>
            </w:rPr>
          </w:pPr>
          <w:hyperlink w:anchor="_Toc405380393" w:history="1">
            <w:r w:rsidR="0044152A" w:rsidRPr="002F744B">
              <w:rPr>
                <w:rStyle w:val="Hipercze"/>
                <w:noProof/>
              </w:rPr>
              <w:t>1.2.</w:t>
            </w:r>
            <w:r w:rsidR="0044152A">
              <w:rPr>
                <w:rFonts w:asciiTheme="minorHAnsi" w:hAnsiTheme="minorHAnsi"/>
                <w:noProof/>
              </w:rPr>
              <w:tab/>
            </w:r>
            <w:r w:rsidR="0044152A" w:rsidRPr="002F744B">
              <w:rPr>
                <w:rStyle w:val="Hipercze"/>
                <w:noProof/>
              </w:rPr>
              <w:t>Skala przedsięwzięcia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_Toc405380393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3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2"/>
            <w:rPr>
              <w:rFonts w:asciiTheme="minorHAnsi" w:hAnsiTheme="minorHAnsi"/>
              <w:noProof/>
            </w:rPr>
          </w:pPr>
          <w:hyperlink w:anchor="_Toc405380394" w:history="1">
            <w:r w:rsidR="0044152A" w:rsidRPr="002F744B">
              <w:rPr>
                <w:rStyle w:val="Hipercze"/>
                <w:noProof/>
              </w:rPr>
              <w:t>1.3.</w:t>
            </w:r>
            <w:r w:rsidR="0044152A">
              <w:rPr>
                <w:rFonts w:asciiTheme="minorHAnsi" w:hAnsiTheme="minorHAnsi"/>
                <w:noProof/>
              </w:rPr>
              <w:tab/>
            </w:r>
            <w:r w:rsidR="0044152A" w:rsidRPr="002F744B">
              <w:rPr>
                <w:rStyle w:val="Hipercze"/>
                <w:noProof/>
              </w:rPr>
              <w:t>Usytuowanie przedsięwzięcia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_Toc405380394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5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1"/>
            <w:rPr>
              <w:rFonts w:asciiTheme="minorHAnsi" w:hAnsiTheme="minorHAnsi"/>
              <w:b w:val="0"/>
              <w:noProof/>
              <w:sz w:val="22"/>
            </w:rPr>
          </w:pPr>
          <w:hyperlink w:anchor="_Toc405380395" w:history="1">
            <w:r w:rsidR="0044152A" w:rsidRPr="002F744B">
              <w:rPr>
                <w:rStyle w:val="Hipercze"/>
                <w:noProof/>
              </w:rPr>
              <w:t>2.</w:t>
            </w:r>
            <w:r w:rsidR="0044152A">
              <w:rPr>
                <w:rFonts w:asciiTheme="minorHAnsi" w:hAnsiTheme="minorHAnsi"/>
                <w:b w:val="0"/>
                <w:noProof/>
                <w:sz w:val="22"/>
              </w:rPr>
              <w:tab/>
            </w:r>
            <w:r w:rsidR="0044152A" w:rsidRPr="002F744B">
              <w:rPr>
                <w:rStyle w:val="Hipercze"/>
                <w:noProof/>
              </w:rPr>
              <w:t>KWALIFIKACJA PRZEDSIĘWZIĘCIA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_Toc405380395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8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1"/>
            <w:rPr>
              <w:rFonts w:asciiTheme="minorHAnsi" w:hAnsiTheme="minorHAnsi"/>
              <w:b w:val="0"/>
              <w:noProof/>
              <w:sz w:val="22"/>
            </w:rPr>
          </w:pPr>
          <w:hyperlink w:anchor="_Toc405380396" w:history="1">
            <w:r w:rsidR="0044152A" w:rsidRPr="002F744B">
              <w:rPr>
                <w:rStyle w:val="Hipercze"/>
                <w:noProof/>
              </w:rPr>
              <w:t>3.</w:t>
            </w:r>
            <w:r w:rsidR="0044152A">
              <w:rPr>
                <w:rFonts w:asciiTheme="minorHAnsi" w:hAnsiTheme="minorHAnsi"/>
                <w:b w:val="0"/>
                <w:noProof/>
                <w:sz w:val="22"/>
              </w:rPr>
              <w:tab/>
            </w:r>
            <w:r w:rsidR="0044152A" w:rsidRPr="002F744B">
              <w:rPr>
                <w:rStyle w:val="Hipercze"/>
                <w:noProof/>
              </w:rPr>
              <w:t>POWIERZCHNIA ZAJMOWANEJ NIERUCHOMOŚCI, A TAKŻE OBIEKTU BUDOWLANEGO ORAZ DOTYCHCZASOWY SPOSÓB ICH WYKORZYSTANIA I POKRYCIA SZATĄ ROŚLINNĄ.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_Toc405380396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9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2"/>
            <w:rPr>
              <w:rFonts w:asciiTheme="minorHAnsi" w:hAnsiTheme="minorHAnsi"/>
              <w:noProof/>
            </w:rPr>
          </w:pPr>
          <w:hyperlink w:anchor="_Toc405380397" w:history="1">
            <w:r w:rsidR="0044152A" w:rsidRPr="002F744B">
              <w:rPr>
                <w:rStyle w:val="Hipercze"/>
                <w:noProof/>
              </w:rPr>
              <w:t>3.1.</w:t>
            </w:r>
            <w:r w:rsidR="0044152A">
              <w:rPr>
                <w:rFonts w:asciiTheme="minorHAnsi" w:hAnsiTheme="minorHAnsi"/>
                <w:noProof/>
              </w:rPr>
              <w:tab/>
            </w:r>
            <w:r w:rsidR="0044152A" w:rsidRPr="002F744B">
              <w:rPr>
                <w:rStyle w:val="Hipercze"/>
                <w:noProof/>
              </w:rPr>
              <w:t>Powierzchnia zajmowanej nieruchomości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_Toc405380397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9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2"/>
            <w:rPr>
              <w:rFonts w:asciiTheme="minorHAnsi" w:hAnsiTheme="minorHAnsi"/>
              <w:noProof/>
            </w:rPr>
          </w:pPr>
          <w:hyperlink w:anchor="_Toc405380398" w:history="1">
            <w:r w:rsidR="0044152A" w:rsidRPr="002F744B">
              <w:rPr>
                <w:rStyle w:val="Hipercze"/>
                <w:noProof/>
              </w:rPr>
              <w:t>3.2.</w:t>
            </w:r>
            <w:r w:rsidR="0044152A">
              <w:rPr>
                <w:rFonts w:asciiTheme="minorHAnsi" w:hAnsiTheme="minorHAnsi"/>
                <w:noProof/>
              </w:rPr>
              <w:tab/>
            </w:r>
            <w:r w:rsidR="0044152A" w:rsidRPr="002F744B">
              <w:rPr>
                <w:rStyle w:val="Hipercze"/>
                <w:noProof/>
              </w:rPr>
              <w:t>Dotychczasowy sposób zagospodarowania terenu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_Toc405380398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11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2"/>
            <w:rPr>
              <w:rFonts w:asciiTheme="minorHAnsi" w:hAnsiTheme="minorHAnsi"/>
              <w:noProof/>
            </w:rPr>
          </w:pPr>
          <w:hyperlink w:anchor="_Toc405380399" w:history="1">
            <w:r w:rsidR="0044152A" w:rsidRPr="002F744B">
              <w:rPr>
                <w:rStyle w:val="Hipercze"/>
                <w:noProof/>
              </w:rPr>
              <w:t>3.3.</w:t>
            </w:r>
            <w:r w:rsidR="0044152A">
              <w:rPr>
                <w:rFonts w:asciiTheme="minorHAnsi" w:hAnsiTheme="minorHAnsi"/>
                <w:noProof/>
              </w:rPr>
              <w:tab/>
            </w:r>
            <w:r w:rsidR="0044152A" w:rsidRPr="002F744B">
              <w:rPr>
                <w:rStyle w:val="Hipercze"/>
                <w:noProof/>
              </w:rPr>
              <w:t>Pokrycia szatą roślinną terenu inwestycji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_Toc405380399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13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1"/>
            <w:rPr>
              <w:rFonts w:asciiTheme="minorHAnsi" w:hAnsiTheme="minorHAnsi"/>
              <w:b w:val="0"/>
              <w:noProof/>
              <w:sz w:val="22"/>
            </w:rPr>
          </w:pPr>
          <w:hyperlink w:anchor="_Toc405380400" w:history="1">
            <w:r w:rsidR="0044152A" w:rsidRPr="002F744B">
              <w:rPr>
                <w:rStyle w:val="Hipercze"/>
                <w:noProof/>
              </w:rPr>
              <w:t>4.</w:t>
            </w:r>
            <w:r w:rsidR="0044152A">
              <w:rPr>
                <w:rFonts w:asciiTheme="minorHAnsi" w:hAnsiTheme="minorHAnsi"/>
                <w:b w:val="0"/>
                <w:noProof/>
                <w:sz w:val="22"/>
              </w:rPr>
              <w:tab/>
            </w:r>
            <w:r w:rsidR="0044152A" w:rsidRPr="002F744B">
              <w:rPr>
                <w:rStyle w:val="Hipercze"/>
                <w:noProof/>
              </w:rPr>
              <w:t>RODZAJ TECHNOLOGII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_Toc405380400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14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1"/>
            <w:rPr>
              <w:rFonts w:asciiTheme="minorHAnsi" w:hAnsiTheme="minorHAnsi"/>
              <w:b w:val="0"/>
              <w:noProof/>
              <w:sz w:val="22"/>
            </w:rPr>
          </w:pPr>
          <w:hyperlink w:anchor="_Toc405380401" w:history="1">
            <w:r w:rsidR="0044152A" w:rsidRPr="002F744B">
              <w:rPr>
                <w:rStyle w:val="Hipercze"/>
                <w:noProof/>
              </w:rPr>
              <w:t>5.</w:t>
            </w:r>
            <w:r w:rsidR="0044152A">
              <w:rPr>
                <w:rFonts w:asciiTheme="minorHAnsi" w:hAnsiTheme="minorHAnsi"/>
                <w:b w:val="0"/>
                <w:noProof/>
                <w:sz w:val="22"/>
              </w:rPr>
              <w:tab/>
            </w:r>
            <w:r w:rsidR="0044152A" w:rsidRPr="002F744B">
              <w:rPr>
                <w:rStyle w:val="Hipercze"/>
                <w:noProof/>
              </w:rPr>
              <w:t>EWENTUALNE WARIANTY PRZEDSIĘWZIĘCIA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_Toc405380401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15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2"/>
            <w:rPr>
              <w:rFonts w:asciiTheme="minorHAnsi" w:hAnsiTheme="minorHAnsi"/>
              <w:noProof/>
            </w:rPr>
          </w:pPr>
          <w:hyperlink w:anchor="_Toc405380402" w:history="1">
            <w:r w:rsidR="0044152A" w:rsidRPr="002F744B">
              <w:rPr>
                <w:rStyle w:val="Hipercze"/>
                <w:noProof/>
              </w:rPr>
              <w:t>5.1.</w:t>
            </w:r>
            <w:r w:rsidR="0044152A">
              <w:rPr>
                <w:rFonts w:asciiTheme="minorHAnsi" w:hAnsiTheme="minorHAnsi"/>
                <w:noProof/>
              </w:rPr>
              <w:tab/>
            </w:r>
            <w:r w:rsidR="0044152A" w:rsidRPr="002F744B">
              <w:rPr>
                <w:rStyle w:val="Hipercze"/>
                <w:noProof/>
              </w:rPr>
              <w:t>Wariant 0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_Toc405380402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15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2"/>
            <w:rPr>
              <w:rFonts w:asciiTheme="minorHAnsi" w:hAnsiTheme="minorHAnsi"/>
              <w:noProof/>
            </w:rPr>
          </w:pPr>
          <w:hyperlink w:anchor="_Toc405380403" w:history="1">
            <w:r w:rsidR="0044152A" w:rsidRPr="002F744B">
              <w:rPr>
                <w:rStyle w:val="Hipercze"/>
                <w:noProof/>
              </w:rPr>
              <w:t>5.2.</w:t>
            </w:r>
            <w:r w:rsidR="0044152A">
              <w:rPr>
                <w:rFonts w:asciiTheme="minorHAnsi" w:hAnsiTheme="minorHAnsi"/>
                <w:noProof/>
              </w:rPr>
              <w:tab/>
            </w:r>
            <w:r w:rsidR="0044152A" w:rsidRPr="002F744B">
              <w:rPr>
                <w:rStyle w:val="Hipercze"/>
                <w:noProof/>
              </w:rPr>
              <w:t>Wariant I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_Toc405380403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15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2"/>
            <w:rPr>
              <w:rFonts w:asciiTheme="minorHAnsi" w:hAnsiTheme="minorHAnsi"/>
              <w:noProof/>
            </w:rPr>
          </w:pPr>
          <w:hyperlink w:anchor="_Toc405380404" w:history="1">
            <w:r w:rsidR="0044152A" w:rsidRPr="002F744B">
              <w:rPr>
                <w:rStyle w:val="Hipercze"/>
                <w:noProof/>
              </w:rPr>
              <w:t>5.3.</w:t>
            </w:r>
            <w:r w:rsidR="0044152A">
              <w:rPr>
                <w:rFonts w:asciiTheme="minorHAnsi" w:hAnsiTheme="minorHAnsi"/>
                <w:noProof/>
              </w:rPr>
              <w:tab/>
            </w:r>
            <w:r w:rsidR="0044152A" w:rsidRPr="002F744B">
              <w:rPr>
                <w:rStyle w:val="Hipercze"/>
                <w:noProof/>
              </w:rPr>
              <w:t>Wariant II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_Toc405380404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16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2"/>
            <w:rPr>
              <w:rFonts w:asciiTheme="minorHAnsi" w:hAnsiTheme="minorHAnsi"/>
              <w:noProof/>
            </w:rPr>
          </w:pPr>
          <w:hyperlink w:anchor="_Toc405380405" w:history="1">
            <w:r w:rsidR="0044152A" w:rsidRPr="002F744B">
              <w:rPr>
                <w:rStyle w:val="Hipercze"/>
                <w:noProof/>
              </w:rPr>
              <w:t xml:space="preserve">5.4. </w:t>
            </w:r>
            <w:r w:rsidR="0044152A">
              <w:rPr>
                <w:rFonts w:asciiTheme="minorHAnsi" w:hAnsiTheme="minorHAnsi"/>
                <w:noProof/>
              </w:rPr>
              <w:tab/>
            </w:r>
            <w:r w:rsidR="0044152A" w:rsidRPr="002F744B">
              <w:rPr>
                <w:rStyle w:val="Hipercze"/>
                <w:noProof/>
              </w:rPr>
              <w:t>UZASADNIENIE wyboru wariantu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_Toc405380405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16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1"/>
            <w:rPr>
              <w:rFonts w:asciiTheme="minorHAnsi" w:hAnsiTheme="minorHAnsi"/>
              <w:b w:val="0"/>
              <w:noProof/>
              <w:sz w:val="22"/>
            </w:rPr>
          </w:pPr>
          <w:hyperlink w:anchor="_Toc405380406" w:history="1">
            <w:r w:rsidR="0044152A" w:rsidRPr="002F744B">
              <w:rPr>
                <w:rStyle w:val="Hipercze"/>
                <w:noProof/>
              </w:rPr>
              <w:t>6.</w:t>
            </w:r>
            <w:r w:rsidR="0044152A">
              <w:rPr>
                <w:rFonts w:asciiTheme="minorHAnsi" w:hAnsiTheme="minorHAnsi"/>
                <w:b w:val="0"/>
                <w:noProof/>
                <w:sz w:val="22"/>
              </w:rPr>
              <w:tab/>
            </w:r>
            <w:r w:rsidR="0044152A" w:rsidRPr="002F744B">
              <w:rPr>
                <w:rStyle w:val="Hipercze"/>
                <w:noProof/>
              </w:rPr>
              <w:t>PRZEWIDYWANA ILOŚĆ WYKORZYSTYWANEJ WODY, SUROWCÓW, MATERIAŁÓW, PALIW ORAZ ENERGII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_Toc405380406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18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1"/>
            <w:rPr>
              <w:rFonts w:asciiTheme="minorHAnsi" w:hAnsiTheme="minorHAnsi"/>
              <w:b w:val="0"/>
              <w:noProof/>
              <w:sz w:val="22"/>
            </w:rPr>
          </w:pPr>
          <w:hyperlink w:anchor="_Toc405380407" w:history="1">
            <w:r w:rsidR="0044152A" w:rsidRPr="002F744B">
              <w:rPr>
                <w:rStyle w:val="Hipercze"/>
                <w:noProof/>
              </w:rPr>
              <w:t>7.</w:t>
            </w:r>
            <w:r w:rsidR="0044152A">
              <w:rPr>
                <w:rFonts w:asciiTheme="minorHAnsi" w:hAnsiTheme="minorHAnsi"/>
                <w:b w:val="0"/>
                <w:noProof/>
                <w:sz w:val="22"/>
              </w:rPr>
              <w:tab/>
            </w:r>
            <w:r w:rsidR="0044152A" w:rsidRPr="002F744B">
              <w:rPr>
                <w:rStyle w:val="Hipercze"/>
                <w:noProof/>
              </w:rPr>
              <w:t>ROZWIĄZANIA CHRONIĄCE ŚRODOWISKO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_Toc405380407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20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1"/>
            <w:rPr>
              <w:rFonts w:asciiTheme="minorHAnsi" w:hAnsiTheme="minorHAnsi"/>
              <w:b w:val="0"/>
              <w:noProof/>
              <w:sz w:val="22"/>
            </w:rPr>
          </w:pPr>
          <w:hyperlink w:anchor="_Toc405380408" w:history="1">
            <w:r w:rsidR="0044152A" w:rsidRPr="002F744B">
              <w:rPr>
                <w:rStyle w:val="Hipercze"/>
                <w:noProof/>
              </w:rPr>
              <w:t>8.</w:t>
            </w:r>
            <w:r w:rsidR="0044152A">
              <w:rPr>
                <w:rFonts w:asciiTheme="minorHAnsi" w:hAnsiTheme="minorHAnsi"/>
                <w:b w:val="0"/>
                <w:noProof/>
                <w:sz w:val="22"/>
              </w:rPr>
              <w:tab/>
            </w:r>
            <w:r w:rsidR="0044152A" w:rsidRPr="002F744B">
              <w:rPr>
                <w:rStyle w:val="Hipercze"/>
                <w:noProof/>
              </w:rPr>
              <w:t>RODZAJ I PRZEWIDYWANA ILOŚĆ WPROWADZONYCH DO ŚRODOWISKA SUBSTANCJI LUB ENERGII PRZY ZASTOSOWANIU ROZWIĄZAŃ CHRONIĄCYCH ŚRODOWISKO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_Toc405380408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23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1"/>
            <w:rPr>
              <w:rFonts w:asciiTheme="minorHAnsi" w:hAnsiTheme="minorHAnsi"/>
              <w:b w:val="0"/>
              <w:noProof/>
              <w:sz w:val="22"/>
            </w:rPr>
          </w:pPr>
          <w:hyperlink w:anchor="_Toc405380409" w:history="1">
            <w:r w:rsidR="0044152A" w:rsidRPr="002F744B">
              <w:rPr>
                <w:rStyle w:val="Hipercze"/>
                <w:noProof/>
              </w:rPr>
              <w:t>9.</w:t>
            </w:r>
            <w:r w:rsidR="0044152A">
              <w:rPr>
                <w:rFonts w:asciiTheme="minorHAnsi" w:hAnsiTheme="minorHAnsi"/>
                <w:b w:val="0"/>
                <w:noProof/>
                <w:sz w:val="22"/>
              </w:rPr>
              <w:tab/>
            </w:r>
            <w:r w:rsidR="0044152A" w:rsidRPr="002F744B">
              <w:rPr>
                <w:rStyle w:val="Hipercze"/>
                <w:noProof/>
              </w:rPr>
              <w:t>TRANSGENICZNE ODDZIAŁYWANIE NA ŚRODOWISKO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_Toc405380409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31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1"/>
            <w:tabs>
              <w:tab w:val="left" w:pos="660"/>
            </w:tabs>
            <w:rPr>
              <w:rFonts w:asciiTheme="minorHAnsi" w:hAnsiTheme="minorHAnsi"/>
              <w:b w:val="0"/>
              <w:noProof/>
              <w:sz w:val="22"/>
            </w:rPr>
          </w:pPr>
          <w:hyperlink w:anchor="_Toc405380410" w:history="1">
            <w:r w:rsidR="0044152A" w:rsidRPr="002F744B">
              <w:rPr>
                <w:rStyle w:val="Hipercze"/>
                <w:noProof/>
              </w:rPr>
              <w:t>10.</w:t>
            </w:r>
            <w:r w:rsidR="0044152A">
              <w:rPr>
                <w:rFonts w:asciiTheme="minorHAnsi" w:hAnsiTheme="minorHAnsi"/>
                <w:b w:val="0"/>
                <w:noProof/>
                <w:sz w:val="22"/>
              </w:rPr>
              <w:tab/>
            </w:r>
            <w:r w:rsidR="0044152A" w:rsidRPr="002F744B">
              <w:rPr>
                <w:rStyle w:val="Hipercze"/>
                <w:noProof/>
              </w:rPr>
              <w:t>OBSZARY PODLEGAJĄCE OCHRONIE NA PODSTAWIE USTAWY Z DNIA 16 KWIETNIA 2004R. O OCHRONIE PRZYRODY ZNAJDUJĄCE SIĘ W ZASIĘGU ZNACZĄCEGO ODDZIAŁYWANIA PRZEDSIĘWZIĘCIA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_Toc405380410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32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1"/>
            <w:rPr>
              <w:rFonts w:asciiTheme="minorHAnsi" w:hAnsiTheme="minorHAnsi"/>
              <w:b w:val="0"/>
              <w:noProof/>
              <w:sz w:val="22"/>
            </w:rPr>
          </w:pPr>
          <w:hyperlink w:anchor="_Toc405380411" w:history="1">
            <w:r w:rsidR="0044152A" w:rsidRPr="002F744B">
              <w:rPr>
                <w:rStyle w:val="Hipercze"/>
                <w:noProof/>
              </w:rPr>
              <w:t>SPIS RYSUNKÓW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_Toc405380411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34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44152A" w:rsidRDefault="005455F0">
          <w:pPr>
            <w:pStyle w:val="Spistreci1"/>
            <w:rPr>
              <w:rFonts w:asciiTheme="minorHAnsi" w:hAnsiTheme="minorHAnsi"/>
              <w:b w:val="0"/>
              <w:noProof/>
              <w:sz w:val="22"/>
            </w:rPr>
          </w:pPr>
          <w:hyperlink w:anchor="_Toc405380412" w:history="1">
            <w:r w:rsidR="0044152A" w:rsidRPr="002F744B">
              <w:rPr>
                <w:rStyle w:val="Hipercze"/>
                <w:noProof/>
              </w:rPr>
              <w:t>SPIS TABEL</w:t>
            </w:r>
            <w:r w:rsidR="0044152A">
              <w:rPr>
                <w:noProof/>
                <w:webHidden/>
              </w:rPr>
              <w:tab/>
            </w:r>
            <w:r w:rsidR="0044152A">
              <w:rPr>
                <w:noProof/>
                <w:webHidden/>
              </w:rPr>
              <w:fldChar w:fldCharType="begin"/>
            </w:r>
            <w:r w:rsidR="0044152A">
              <w:rPr>
                <w:noProof/>
                <w:webHidden/>
              </w:rPr>
              <w:instrText xml:space="preserve"> PAGEREF _Toc405380412 \h </w:instrText>
            </w:r>
            <w:r w:rsidR="0044152A">
              <w:rPr>
                <w:noProof/>
                <w:webHidden/>
              </w:rPr>
            </w:r>
            <w:r w:rsidR="0044152A">
              <w:rPr>
                <w:noProof/>
                <w:webHidden/>
              </w:rPr>
              <w:fldChar w:fldCharType="separate"/>
            </w:r>
            <w:r w:rsidR="008E44E8">
              <w:rPr>
                <w:noProof/>
                <w:webHidden/>
              </w:rPr>
              <w:t>34</w:t>
            </w:r>
            <w:r w:rsidR="0044152A">
              <w:rPr>
                <w:noProof/>
                <w:webHidden/>
              </w:rPr>
              <w:fldChar w:fldCharType="end"/>
            </w:r>
          </w:hyperlink>
        </w:p>
        <w:p w:rsidR="00FD3306" w:rsidRPr="002803AC" w:rsidRDefault="00D21127">
          <w:pPr>
            <w:rPr>
              <w:highlight w:val="yellow"/>
            </w:rPr>
          </w:pPr>
          <w:r w:rsidRPr="002803AC">
            <w:rPr>
              <w:highlight w:val="yellow"/>
            </w:rPr>
            <w:fldChar w:fldCharType="end"/>
          </w:r>
        </w:p>
      </w:sdtContent>
    </w:sdt>
    <w:p w:rsidR="00D968B5" w:rsidRPr="000A0DF5" w:rsidRDefault="00D968B5">
      <w:pPr>
        <w:rPr>
          <w:rFonts w:eastAsiaTheme="majorEastAsia" w:cstheme="majorBidi"/>
          <w:b/>
          <w:bCs/>
          <w:sz w:val="28"/>
          <w:szCs w:val="26"/>
        </w:rPr>
      </w:pPr>
      <w:r w:rsidRPr="000A0DF5">
        <w:rPr>
          <w:b/>
        </w:rPr>
        <w:br w:type="page"/>
      </w:r>
    </w:p>
    <w:p w:rsidR="00983D73" w:rsidRPr="000A0DF5" w:rsidRDefault="00690BD6" w:rsidP="00C276AB">
      <w:pPr>
        <w:pStyle w:val="Nagwek1"/>
      </w:pPr>
      <w:bookmarkStart w:id="0" w:name="_Toc405380391"/>
      <w:r w:rsidRPr="000A0DF5">
        <w:lastRenderedPageBreak/>
        <w:t>RODZAJ, SKALA I USYTUOWANIE PRZEDSIĘWZIĘCIA</w:t>
      </w:r>
      <w:bookmarkEnd w:id="0"/>
    </w:p>
    <w:p w:rsidR="008302B2" w:rsidRPr="000A0DF5" w:rsidRDefault="00690BD6" w:rsidP="003B048C">
      <w:pPr>
        <w:pStyle w:val="Nagwek2"/>
        <w:numPr>
          <w:ilvl w:val="1"/>
          <w:numId w:val="3"/>
        </w:numPr>
        <w:ind w:left="284" w:hanging="284"/>
      </w:pPr>
      <w:bookmarkStart w:id="1" w:name="_Toc405380392"/>
      <w:r w:rsidRPr="000A0DF5">
        <w:t>Rodzaj przedsięwzięcia</w:t>
      </w:r>
      <w:bookmarkEnd w:id="1"/>
    </w:p>
    <w:p w:rsidR="00F96E55" w:rsidRDefault="00CB5610" w:rsidP="003B048C">
      <w:r w:rsidRPr="000A0DF5">
        <w:t>Planowane</w:t>
      </w:r>
      <w:r w:rsidRPr="00CB5610">
        <w:t xml:space="preserve"> przedsięwzięcia pn. „</w:t>
      </w:r>
      <w:r w:rsidR="00282F6E" w:rsidRPr="00282F6E">
        <w:t>Budowa połączenia drogowego pomiędzy ulicą Akacjową i Lotniczą w Elblągu</w:t>
      </w:r>
      <w:r w:rsidR="00282F6E">
        <w:t xml:space="preserve">” </w:t>
      </w:r>
      <w:r w:rsidRPr="00CB5610">
        <w:t>oraz „</w:t>
      </w:r>
      <w:r w:rsidR="008126CD" w:rsidRPr="008126CD">
        <w:t>Przebud</w:t>
      </w:r>
      <w:r w:rsidR="00282F6E">
        <w:t xml:space="preserve">owa i rozbudowa ulicy Lotniczej </w:t>
      </w:r>
      <w:r w:rsidR="008126CD" w:rsidRPr="008126CD">
        <w:t>na odcinku od ul. Skrzydlatej do granicy działki nr 20/58</w:t>
      </w:r>
      <w:r w:rsidRPr="00CB5610">
        <w:t>”</w:t>
      </w:r>
      <w:r w:rsidRPr="00C216A6">
        <w:t xml:space="preserve"> </w:t>
      </w:r>
      <w:r w:rsidR="00F96E55" w:rsidRPr="00CB5610">
        <w:t xml:space="preserve">jest inwestycją celu publicznego polegająca na </w:t>
      </w:r>
      <w:r>
        <w:t>p</w:t>
      </w:r>
      <w:r w:rsidRPr="00CB5610">
        <w:t>rze</w:t>
      </w:r>
      <w:r w:rsidR="00F96E55" w:rsidRPr="00CB5610">
        <w:t xml:space="preserve">budowie </w:t>
      </w:r>
      <w:r w:rsidRPr="00CB5610">
        <w:t xml:space="preserve">odcinka </w:t>
      </w:r>
      <w:r w:rsidR="00F96E55" w:rsidRPr="00CB5610">
        <w:t xml:space="preserve">drogi </w:t>
      </w:r>
      <w:r w:rsidRPr="00CB5610">
        <w:t xml:space="preserve">do </w:t>
      </w:r>
      <w:r w:rsidR="00F96E55" w:rsidRPr="00CB5610">
        <w:t xml:space="preserve">klasy </w:t>
      </w:r>
      <w:r w:rsidRPr="00CB5610">
        <w:t>technicznej L oraz budowie połączenia drogowego</w:t>
      </w:r>
      <w:r w:rsidR="00F96E55" w:rsidRPr="00CB5610">
        <w:t xml:space="preserve"> w ramach projektu „</w:t>
      </w:r>
      <w:r w:rsidRPr="00CB5610">
        <w:t>Przygotowanie dokumentów strategicznych dla Elbląskiego Obszaru Funkcjonowania</w:t>
      </w:r>
      <w:r w:rsidR="00F96E55" w:rsidRPr="00CB5610">
        <w:t>”.</w:t>
      </w:r>
    </w:p>
    <w:p w:rsidR="00CB5610" w:rsidRPr="00CB5610" w:rsidRDefault="00CB5610" w:rsidP="003B048C">
      <w:pPr>
        <w:rPr>
          <w:b/>
          <w:highlight w:val="yellow"/>
        </w:rPr>
      </w:pPr>
      <w:r>
        <w:t>Projektowany układ drogowy ma na celu poprawę powiązań komunikacyjnych dzielnicy Zatorze, która stanowi strefę przedsiębiorczości Elbląskiego Obszaru Funkcjonalnego, z centrum Miasta Elbląga.</w:t>
      </w:r>
    </w:p>
    <w:p w:rsidR="003B048C" w:rsidRPr="002803AC" w:rsidRDefault="00DE6263" w:rsidP="003B048C">
      <w:pPr>
        <w:rPr>
          <w:highlight w:val="yellow"/>
        </w:rPr>
      </w:pPr>
      <w:r w:rsidRPr="00D3628A">
        <w:t xml:space="preserve">Projektowana inwestycja składa się </w:t>
      </w:r>
      <w:r w:rsidR="00A90398" w:rsidRPr="00D3628A">
        <w:t xml:space="preserve">z </w:t>
      </w:r>
      <w:r w:rsidR="00D3628A" w:rsidRPr="00D3628A">
        <w:t>przebudowy</w:t>
      </w:r>
      <w:r w:rsidR="00E04A95">
        <w:t xml:space="preserve"> i rozbudowy</w:t>
      </w:r>
      <w:r w:rsidR="00D3628A" w:rsidRPr="00D3628A">
        <w:t xml:space="preserve"> istniejącego odcinka ulicy Lotniczej w Elblągu od skrzyżowania z ulicą Skrzydlatą do granicy działki nr 20/58 (byłych terenów wojskowych) oraz budowy połączenia przebudowywanej</w:t>
      </w:r>
      <w:r w:rsidR="00E04A95">
        <w:t xml:space="preserve"> i rozbudowywanej</w:t>
      </w:r>
      <w:r w:rsidR="00D3628A" w:rsidRPr="00D3628A">
        <w:t xml:space="preserve"> ulicy Lotniczej z ulicą Akacjową. </w:t>
      </w:r>
    </w:p>
    <w:p w:rsidR="008302B2" w:rsidRPr="0006350D" w:rsidRDefault="008302B2" w:rsidP="003B048C">
      <w:r w:rsidRPr="0006350D">
        <w:t xml:space="preserve">Projektowane przedsięwzięcie będzie </w:t>
      </w:r>
      <w:r w:rsidR="0006350D" w:rsidRPr="0006350D">
        <w:t>dofinansowane ze środków Unii Europejskiej w ramach Programu Operacyjnego Pomoc Techniczna na lata 2007-2013</w:t>
      </w:r>
      <w:r w:rsidRPr="0006350D">
        <w:t xml:space="preserve"> oraz ze</w:t>
      </w:r>
      <w:r w:rsidR="0006350D" w:rsidRPr="0006350D">
        <w:t xml:space="preserve"> środków własnych Miasta Elbląga</w:t>
      </w:r>
      <w:r w:rsidRPr="0006350D">
        <w:t xml:space="preserve">. </w:t>
      </w:r>
    </w:p>
    <w:p w:rsidR="000A087A" w:rsidRDefault="000A087A" w:rsidP="003B048C">
      <w:r w:rsidRPr="006C568D">
        <w:t>Głównymi celami projektu są:</w:t>
      </w:r>
    </w:p>
    <w:p w:rsidR="006C568D" w:rsidRPr="006C568D" w:rsidRDefault="006C568D" w:rsidP="006C568D">
      <w:pPr>
        <w:pStyle w:val="Akapitzlist"/>
        <w:numPr>
          <w:ilvl w:val="0"/>
          <w:numId w:val="12"/>
        </w:numPr>
      </w:pPr>
      <w:r>
        <w:t>Poprawa powiązań komunikacyjnych dzielnicy Zatorze, która stanowi strefę przedsiębiorczości Elbląskiego Obszaru F</w:t>
      </w:r>
      <w:r w:rsidR="00217452">
        <w:t>unkcjonalnego, z centrum miasta,</w:t>
      </w:r>
    </w:p>
    <w:p w:rsidR="000A087A" w:rsidRPr="006C568D" w:rsidRDefault="000A087A" w:rsidP="000A087A">
      <w:pPr>
        <w:pStyle w:val="Akapitzlist"/>
        <w:numPr>
          <w:ilvl w:val="0"/>
          <w:numId w:val="12"/>
        </w:numPr>
      </w:pPr>
      <w:r w:rsidRPr="006C568D">
        <w:t>Uzyskanie większej przepustowości układu komunikacyjnego,</w:t>
      </w:r>
    </w:p>
    <w:p w:rsidR="000A087A" w:rsidRPr="006C568D" w:rsidRDefault="000A087A" w:rsidP="000A087A">
      <w:pPr>
        <w:pStyle w:val="Akapitzlist"/>
        <w:numPr>
          <w:ilvl w:val="0"/>
          <w:numId w:val="12"/>
        </w:numPr>
      </w:pPr>
      <w:r w:rsidRPr="006C568D">
        <w:t>Stworzenie zintegrowanego systemu transportowego łączącego obszary rozwojowe,</w:t>
      </w:r>
    </w:p>
    <w:p w:rsidR="000A087A" w:rsidRPr="006C568D" w:rsidRDefault="00C56DAD" w:rsidP="000A087A">
      <w:pPr>
        <w:pStyle w:val="Akapitzlist"/>
        <w:numPr>
          <w:ilvl w:val="0"/>
          <w:numId w:val="12"/>
        </w:numPr>
      </w:pPr>
      <w:r w:rsidRPr="006C568D">
        <w:t>Zwiększenie poziomu bezpieczeństwa w komunikacji,</w:t>
      </w:r>
    </w:p>
    <w:p w:rsidR="00C56DAD" w:rsidRPr="006C568D" w:rsidRDefault="00C56DAD" w:rsidP="000A087A">
      <w:pPr>
        <w:pStyle w:val="Akapitzlist"/>
        <w:numPr>
          <w:ilvl w:val="0"/>
          <w:numId w:val="12"/>
        </w:numPr>
      </w:pPr>
      <w:r w:rsidRPr="006C568D">
        <w:t>Usprawnienie ruchu miejskiego,</w:t>
      </w:r>
    </w:p>
    <w:p w:rsidR="007C028B" w:rsidRPr="006C568D" w:rsidRDefault="00C56DAD" w:rsidP="007C028B">
      <w:pPr>
        <w:pStyle w:val="Akapitzlist"/>
        <w:numPr>
          <w:ilvl w:val="0"/>
          <w:numId w:val="12"/>
        </w:numPr>
      </w:pPr>
      <w:r w:rsidRPr="006C568D">
        <w:t>Zwiększenie potencjału rozwojowego dzielnic południowych miasta w rejonie objętym projektem.</w:t>
      </w:r>
    </w:p>
    <w:p w:rsidR="00D104C8" w:rsidRPr="00217452" w:rsidRDefault="00D104C8" w:rsidP="00D104C8">
      <w:pPr>
        <w:pStyle w:val="Nagwek2"/>
        <w:numPr>
          <w:ilvl w:val="1"/>
          <w:numId w:val="3"/>
        </w:numPr>
        <w:ind w:left="284" w:hanging="284"/>
      </w:pPr>
      <w:bookmarkStart w:id="2" w:name="_Toc405380393"/>
      <w:r w:rsidRPr="00217452">
        <w:t>Skala przedsięwzięcia</w:t>
      </w:r>
      <w:bookmarkEnd w:id="2"/>
      <w:r w:rsidRPr="00217452">
        <w:t xml:space="preserve"> </w:t>
      </w:r>
    </w:p>
    <w:p w:rsidR="007E644B" w:rsidRDefault="007E644B" w:rsidP="007E644B">
      <w:r w:rsidRPr="00F97B94">
        <w:t>Planowana inwestycja obejmuje budowę nowego układu drogowo</w:t>
      </w:r>
      <w:r w:rsidR="00D850FA">
        <w:t xml:space="preserve"> oraz przebudowę </w:t>
      </w:r>
      <w:r w:rsidR="00E04A95">
        <w:t xml:space="preserve">i rozbudowę </w:t>
      </w:r>
      <w:r w:rsidR="00D850FA">
        <w:t>istniejącego</w:t>
      </w:r>
      <w:r w:rsidRPr="00F97B94">
        <w:t>, na który będą się składać następujące elementy:</w:t>
      </w:r>
    </w:p>
    <w:p w:rsidR="005D0D29" w:rsidRDefault="00D850FA" w:rsidP="00161A13">
      <w:pPr>
        <w:pStyle w:val="Akapitzlist"/>
        <w:numPr>
          <w:ilvl w:val="0"/>
          <w:numId w:val="5"/>
        </w:numPr>
      </w:pPr>
      <w:r>
        <w:t>Budowa drogi gminnej jako połączenia drogowego ulicy Lotniczej oraz ulicy Akacjowej w klasie technicznej</w:t>
      </w:r>
      <w:r w:rsidR="00161A13">
        <w:t xml:space="preserve"> L (lokalnej)</w:t>
      </w:r>
      <w:r>
        <w:t xml:space="preserve"> o przekroju jedna jezdnia po dwa pasy ruchu (1x2) o długości około 1040m i szerokości jezdni </w:t>
      </w:r>
      <w:r w:rsidRPr="00D0661F">
        <w:t>6m</w:t>
      </w:r>
      <w:r w:rsidR="00D0661F">
        <w:t xml:space="preserve"> (2x3m)</w:t>
      </w:r>
      <w:r>
        <w:t>, wraz z niezbędną infrastrukturą techniczną</w:t>
      </w:r>
      <w:r w:rsidR="005D0D29">
        <w:t xml:space="preserve">. </w:t>
      </w:r>
      <w:r>
        <w:t xml:space="preserve"> </w:t>
      </w:r>
    </w:p>
    <w:p w:rsidR="00C208F9" w:rsidRPr="00F97B94" w:rsidRDefault="005D0D29" w:rsidP="00C208F9">
      <w:pPr>
        <w:pStyle w:val="Akapitzlist"/>
        <w:numPr>
          <w:ilvl w:val="0"/>
          <w:numId w:val="5"/>
        </w:numPr>
      </w:pPr>
      <w:r>
        <w:t>P</w:t>
      </w:r>
      <w:r w:rsidR="00C208F9">
        <w:t xml:space="preserve">rzebudowa </w:t>
      </w:r>
      <w:r w:rsidR="00E04A95">
        <w:t xml:space="preserve">i rozbudowa </w:t>
      </w:r>
      <w:r w:rsidR="00C208F9">
        <w:t>odcinka długości około 700m ulicy Lotniczej od ulicy Skrzydlatej do granicy działki nr 20/58 w zakresie dostosowania parametrów technicznych istniejącej ulicy do klasy L (lokalnej) oraz prognozowanego obciążenia ruchem wraz z zabezpieczeniem niezbędnych potrzeb w zakresie infrastruktury technicznej, w tym m.in.:</w:t>
      </w:r>
      <w:r w:rsidR="00D850FA">
        <w:t xml:space="preserve"> </w:t>
      </w:r>
    </w:p>
    <w:p w:rsidR="00C208F9" w:rsidRDefault="00C208F9" w:rsidP="008A6242">
      <w:pPr>
        <w:pStyle w:val="Akapitzlist"/>
        <w:numPr>
          <w:ilvl w:val="0"/>
          <w:numId w:val="7"/>
        </w:numPr>
      </w:pPr>
      <w:r>
        <w:t>budowa kanalizacji deszczowej,</w:t>
      </w:r>
    </w:p>
    <w:p w:rsidR="00C208F9" w:rsidRDefault="00C208F9" w:rsidP="008A6242">
      <w:pPr>
        <w:pStyle w:val="Akapitzlist"/>
        <w:numPr>
          <w:ilvl w:val="0"/>
          <w:numId w:val="7"/>
        </w:numPr>
      </w:pPr>
      <w:r>
        <w:t>budowa kanałów technologicznych,</w:t>
      </w:r>
    </w:p>
    <w:p w:rsidR="00C208F9" w:rsidRDefault="00C208F9" w:rsidP="008A6242">
      <w:pPr>
        <w:pStyle w:val="Akapitzlist"/>
        <w:numPr>
          <w:ilvl w:val="0"/>
          <w:numId w:val="7"/>
        </w:numPr>
      </w:pPr>
      <w:r>
        <w:t>przebudowa oświetlenia ulicznego,</w:t>
      </w:r>
    </w:p>
    <w:p w:rsidR="00C208F9" w:rsidRDefault="00C208F9" w:rsidP="008A6242">
      <w:pPr>
        <w:pStyle w:val="Akapitzlist"/>
        <w:numPr>
          <w:ilvl w:val="0"/>
          <w:numId w:val="7"/>
        </w:numPr>
      </w:pPr>
      <w:r>
        <w:lastRenderedPageBreak/>
        <w:t>przebudowa istniejącego uzbrojenia wraz z usunięcie</w:t>
      </w:r>
      <w:r w:rsidR="00217452">
        <w:t>m kolizji w niezbędnym zakresie.</w:t>
      </w:r>
    </w:p>
    <w:p w:rsidR="00C208F9" w:rsidRDefault="00C208F9" w:rsidP="00C208F9">
      <w:pPr>
        <w:pStyle w:val="Akapitzlist"/>
        <w:numPr>
          <w:ilvl w:val="0"/>
          <w:numId w:val="5"/>
        </w:numPr>
      </w:pPr>
      <w:r>
        <w:t>Na całej długości inwestycji (łącznie około 1740m) przewiduje się zaprojektowanie obustronnych chodników szerokości 2,0m oraz drogę rowerową o szerokości 2,0m po stronie południowej,</w:t>
      </w:r>
    </w:p>
    <w:p w:rsidR="00330FF7" w:rsidRPr="00C208F9" w:rsidRDefault="00330FF7" w:rsidP="00C208F9">
      <w:pPr>
        <w:pStyle w:val="Akapitzlist"/>
        <w:numPr>
          <w:ilvl w:val="0"/>
          <w:numId w:val="5"/>
        </w:numPr>
      </w:pPr>
      <w:r>
        <w:t>Kompleksowego projektu organizacji ruchu układu drogowego,</w:t>
      </w:r>
    </w:p>
    <w:p w:rsidR="006520D7" w:rsidRPr="00F97B94" w:rsidRDefault="006520D7" w:rsidP="00C34B3A">
      <w:pPr>
        <w:pStyle w:val="Akapitzlist"/>
        <w:numPr>
          <w:ilvl w:val="0"/>
          <w:numId w:val="5"/>
        </w:numPr>
      </w:pPr>
      <w:r w:rsidRPr="00F97B94">
        <w:t>Projekt urządzenia zieleni wraz z małą architekturą</w:t>
      </w:r>
      <w:r w:rsidR="00330FF7">
        <w:t>,</w:t>
      </w:r>
    </w:p>
    <w:p w:rsidR="000624D8" w:rsidRDefault="00330FF7" w:rsidP="000624D8">
      <w:pPr>
        <w:pStyle w:val="Akapitzlist"/>
        <w:numPr>
          <w:ilvl w:val="0"/>
          <w:numId w:val="5"/>
        </w:numPr>
      </w:pPr>
      <w:r>
        <w:t>W razie potrzeby b</w:t>
      </w:r>
      <w:r w:rsidR="006520D7" w:rsidRPr="00F97B94">
        <w:t>udowa urządzeń ochrony środowiska</w:t>
      </w:r>
      <w:r w:rsidR="000624D8">
        <w:t>,</w:t>
      </w:r>
    </w:p>
    <w:p w:rsidR="000624D8" w:rsidRDefault="000624D8" w:rsidP="000624D8">
      <w:pPr>
        <w:pStyle w:val="Akapitzlist"/>
        <w:numPr>
          <w:ilvl w:val="0"/>
          <w:numId w:val="5"/>
        </w:numPr>
      </w:pPr>
      <w:r w:rsidRPr="00144DB7">
        <w:t>W obszarze planowanego pasa drogowego ulicy Lotniczej oraz połączenia ulicy Akacjowej i Lotniczej występują urządzenia infrastruktury technicznej m.in.:</w:t>
      </w:r>
    </w:p>
    <w:p w:rsidR="00DE04D4" w:rsidRDefault="000624D8" w:rsidP="000624D8">
      <w:pPr>
        <w:pStyle w:val="Akapitzlist"/>
      </w:pPr>
      <w:r>
        <w:t>s</w:t>
      </w:r>
      <w:r w:rsidRPr="00144DB7">
        <w:t>ieci wodociągowe</w:t>
      </w:r>
      <w:r>
        <w:t>, s</w:t>
      </w:r>
      <w:r w:rsidRPr="00144DB7">
        <w:t>ieci kanalizacji sanitarnej</w:t>
      </w:r>
      <w:r>
        <w:t xml:space="preserve"> i</w:t>
      </w:r>
      <w:r w:rsidRPr="00144DB7">
        <w:t xml:space="preserve"> deszczowej</w:t>
      </w:r>
      <w:r>
        <w:t>, s</w:t>
      </w:r>
      <w:r w:rsidRPr="00144DB7">
        <w:t>ieci ciepłownicze</w:t>
      </w:r>
      <w:r>
        <w:t xml:space="preserve">, </w:t>
      </w:r>
      <w:r w:rsidRPr="00144DB7">
        <w:t>elektroenergetyczne</w:t>
      </w:r>
      <w:r>
        <w:t xml:space="preserve">, </w:t>
      </w:r>
      <w:r w:rsidRPr="00144DB7">
        <w:t>teletechniczne</w:t>
      </w:r>
      <w:r>
        <w:t xml:space="preserve"> oraz s</w:t>
      </w:r>
      <w:r w:rsidRPr="00144DB7">
        <w:t>ieci gazowe</w:t>
      </w:r>
      <w:r>
        <w:t>.</w:t>
      </w:r>
    </w:p>
    <w:p w:rsidR="00DE04D4" w:rsidRDefault="00DE04D4" w:rsidP="00DE04D4"/>
    <w:p w:rsidR="00DE04D4" w:rsidRDefault="00DE04D4" w:rsidP="00DE04D4">
      <w:r>
        <w:t xml:space="preserve">Prognozuje się, że po przeprowadzeniu </w:t>
      </w:r>
      <w:r w:rsidR="00282F6E" w:rsidRPr="00CB5610">
        <w:t>„</w:t>
      </w:r>
      <w:r w:rsidR="00282F6E" w:rsidRPr="00282F6E">
        <w:t>Budowa połączenia drogowego pomiędzy ulicą Akacjową i Lotniczą w Elblągu</w:t>
      </w:r>
      <w:r w:rsidR="00282F6E">
        <w:t>”</w:t>
      </w:r>
      <w:r w:rsidRPr="00CB5610">
        <w:t xml:space="preserve"> oraz „</w:t>
      </w:r>
      <w:r w:rsidR="00E25A55" w:rsidRPr="008126CD">
        <w:t>Przebudow</w:t>
      </w:r>
      <w:r w:rsidR="00E25A55">
        <w:t>y</w:t>
      </w:r>
      <w:r w:rsidR="00E25A55" w:rsidRPr="008126CD">
        <w:t xml:space="preserve"> i rozbudow</w:t>
      </w:r>
      <w:r w:rsidR="00E25A55">
        <w:t>y</w:t>
      </w:r>
      <w:r w:rsidR="00E25A55" w:rsidRPr="008126CD">
        <w:t xml:space="preserve"> ulicy Lotniczej</w:t>
      </w:r>
      <w:r w:rsidR="00E25A55" w:rsidRPr="008126CD">
        <w:br/>
        <w:t>na odcinku od ul. Skrzydlatej do granicy działki nr 20/58</w:t>
      </w:r>
      <w:r w:rsidRPr="00CB5610">
        <w:t>”</w:t>
      </w:r>
      <w:r>
        <w:t xml:space="preserve"> </w:t>
      </w:r>
      <w:r w:rsidRPr="00DE04D4">
        <w:t xml:space="preserve"> średni dobowy ruch pojazdów w roku </w:t>
      </w:r>
      <w:r w:rsidR="002A4DAD">
        <w:t xml:space="preserve">2030 </w:t>
      </w:r>
      <w:r w:rsidRPr="00DE04D4">
        <w:t xml:space="preserve">kształtować się będzie na poziomie do ok. </w:t>
      </w:r>
      <w:r w:rsidR="002A4DAD">
        <w:t>11261</w:t>
      </w:r>
      <w:r w:rsidRPr="00DE04D4">
        <w:t xml:space="preserve"> pojazdów na dobę</w:t>
      </w:r>
      <w:r w:rsidR="002A4DAD">
        <w:t>.</w:t>
      </w:r>
      <w:r>
        <w:br w:type="page"/>
      </w:r>
    </w:p>
    <w:p w:rsidR="000624D8" w:rsidRPr="00F97B94" w:rsidRDefault="000624D8" w:rsidP="000624D8">
      <w:pPr>
        <w:pStyle w:val="Akapitzlist"/>
      </w:pPr>
    </w:p>
    <w:p w:rsidR="00D104C8" w:rsidRPr="009F7E3B" w:rsidRDefault="00D104C8" w:rsidP="00D104C8">
      <w:pPr>
        <w:pStyle w:val="Nagwek2"/>
        <w:numPr>
          <w:ilvl w:val="1"/>
          <w:numId w:val="3"/>
        </w:numPr>
        <w:ind w:left="284" w:hanging="284"/>
      </w:pPr>
      <w:bookmarkStart w:id="3" w:name="_Toc405380394"/>
      <w:r w:rsidRPr="009F7E3B">
        <w:t>Usytuowanie przedsięwzięcia</w:t>
      </w:r>
      <w:bookmarkEnd w:id="3"/>
    </w:p>
    <w:p w:rsidR="00305CAC" w:rsidRPr="009F7E3B" w:rsidRDefault="003B048C" w:rsidP="009F7E3B">
      <w:r w:rsidRPr="009F7E3B">
        <w:t xml:space="preserve">Planowana inwestycja pn. </w:t>
      </w:r>
      <w:r w:rsidR="00282F6E" w:rsidRPr="00CB5610">
        <w:t>„</w:t>
      </w:r>
      <w:r w:rsidR="00282F6E" w:rsidRPr="00282F6E">
        <w:t>Budowa połączenia drogowego pomiędzy ulicą Akacjową i Lotniczą w Elblągu</w:t>
      </w:r>
      <w:r w:rsidR="00282F6E">
        <w:t>”</w:t>
      </w:r>
      <w:r w:rsidR="009F7E3B" w:rsidRPr="009F7E3B">
        <w:t xml:space="preserve"> oraz „</w:t>
      </w:r>
      <w:r w:rsidR="00E25A55" w:rsidRPr="008126CD">
        <w:t>Przebudowa i rozbudowa ulicy Lotniczej</w:t>
      </w:r>
      <w:r w:rsidR="00E25A55" w:rsidRPr="008126CD">
        <w:br/>
        <w:t>na odcinku od ul. Skrzydlatej do granicy działki nr 20/58</w:t>
      </w:r>
      <w:r w:rsidR="009F7E3B" w:rsidRPr="009F7E3B">
        <w:t>”</w:t>
      </w:r>
      <w:r w:rsidRPr="009F7E3B">
        <w:t xml:space="preserve"> zlokalizowana jest w województwie </w:t>
      </w:r>
      <w:r w:rsidR="009F7E3B" w:rsidRPr="009F7E3B">
        <w:t>warmińsko-mazurskim</w:t>
      </w:r>
      <w:r w:rsidRPr="009F7E3B">
        <w:t>,</w:t>
      </w:r>
      <w:r w:rsidR="009F7E3B" w:rsidRPr="009F7E3B">
        <w:t xml:space="preserve"> powiecie elbląskim,</w:t>
      </w:r>
      <w:r w:rsidRPr="009F7E3B">
        <w:t xml:space="preserve"> na terenie miast</w:t>
      </w:r>
      <w:r w:rsidR="009F7E3B">
        <w:t>a Elbląg</w:t>
      </w:r>
      <w:r w:rsidR="009265F9" w:rsidRPr="009F7E3B">
        <w:t xml:space="preserve"> w dzielnicy </w:t>
      </w:r>
      <w:r w:rsidR="00A44FC4">
        <w:t xml:space="preserve">Zatorze, </w:t>
      </w:r>
      <w:r w:rsidR="009F7E3B" w:rsidRPr="009F7E3B">
        <w:t xml:space="preserve">Nowe Pole </w:t>
      </w:r>
      <w:r w:rsidR="00EE4B0C" w:rsidRPr="009F7E3B">
        <w:t xml:space="preserve">– </w:t>
      </w:r>
      <w:r w:rsidR="009265F9" w:rsidRPr="009F7E3B">
        <w:t>stanowiące południową część</w:t>
      </w:r>
      <w:r w:rsidRPr="009F7E3B">
        <w:t xml:space="preserve"> miasta.</w:t>
      </w:r>
      <w:r w:rsidR="00305CAC" w:rsidRPr="009F7E3B">
        <w:t xml:space="preserve"> </w:t>
      </w:r>
    </w:p>
    <w:p w:rsidR="00D31887" w:rsidRDefault="00D31887" w:rsidP="003B048C">
      <w:pPr>
        <w:rPr>
          <w:highlight w:val="yellow"/>
        </w:rPr>
      </w:pPr>
    </w:p>
    <w:p w:rsidR="00A04D23" w:rsidRDefault="00884D84" w:rsidP="00A04D23">
      <w:pPr>
        <w:keepNext/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1061085</wp:posOffset>
                </wp:positionH>
                <wp:positionV relativeFrom="paragraph">
                  <wp:posOffset>3969385</wp:posOffset>
                </wp:positionV>
                <wp:extent cx="4696460" cy="248285"/>
                <wp:effectExtent l="0" t="0" r="1270" b="1270"/>
                <wp:wrapNone/>
                <wp:docPr id="5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6460" cy="248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1B455F" w:rsidRDefault="008126CD" w:rsidP="003F5BDE">
                            <w:pPr>
                              <w:spacing w:line="240" w:lineRule="auto"/>
                              <w:rPr>
                                <w:b/>
                                <w:sz w:val="18"/>
                                <w:szCs w:val="16"/>
                              </w:rPr>
                            </w:pPr>
                            <w:r w:rsidRPr="001B455F">
                              <w:rPr>
                                <w:b/>
                                <w:sz w:val="18"/>
                                <w:szCs w:val="16"/>
                              </w:rPr>
                              <w:t>PRZEBUDOWA</w:t>
                            </w:r>
                            <w:r>
                              <w:rPr>
                                <w:b/>
                                <w:sz w:val="18"/>
                                <w:szCs w:val="16"/>
                              </w:rPr>
                              <w:t xml:space="preserve"> i ROZBUDOWA</w:t>
                            </w:r>
                            <w:r w:rsidRPr="001B455F">
                              <w:rPr>
                                <w:b/>
                                <w:sz w:val="18"/>
                                <w:szCs w:val="16"/>
                              </w:rPr>
                              <w:t xml:space="preserve"> ULICY LOTNICZEJ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83.55pt;margin-top:312.55pt;width:369.8pt;height:19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WDBtwIAALs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" filled="f" stroked="f">
                <v:textbox>
                  <w:txbxContent>
                    <w:p w:rsidR="008126CD" w:rsidRPr="001B455F" w:rsidRDefault="008126CD" w:rsidP="003F5BDE">
                      <w:pPr>
                        <w:spacing w:line="240" w:lineRule="auto"/>
                        <w:rPr>
                          <w:b/>
                          <w:sz w:val="18"/>
                          <w:szCs w:val="16"/>
                        </w:rPr>
                      </w:pPr>
                      <w:r w:rsidRPr="001B455F">
                        <w:rPr>
                          <w:b/>
                          <w:sz w:val="18"/>
                          <w:szCs w:val="16"/>
                        </w:rPr>
                        <w:t>PRZEBUDOWA</w:t>
                      </w:r>
                      <w:r>
                        <w:rPr>
                          <w:b/>
                          <w:sz w:val="18"/>
                          <w:szCs w:val="16"/>
                        </w:rPr>
                        <w:t xml:space="preserve"> i ROZBUDOWA</w:t>
                      </w:r>
                      <w:r w:rsidRPr="001B455F">
                        <w:rPr>
                          <w:b/>
                          <w:sz w:val="18"/>
                          <w:szCs w:val="16"/>
                        </w:rPr>
                        <w:t xml:space="preserve"> ULICY LOTNICZEJ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4062095</wp:posOffset>
                </wp:positionV>
                <wp:extent cx="723900" cy="0"/>
                <wp:effectExtent l="22860" t="24130" r="24765" b="23495"/>
                <wp:wrapNone/>
                <wp:docPr id="5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noFill/>
                        <a:ln w="381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F6E9B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4" o:spid="_x0000_s1026" type="#_x0000_t32" style="position:absolute;margin-left:11.25pt;margin-top:319.85pt;width:57pt;height:0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" strokeweight="3pt">
                <v:stroke dashstyle="1 1" endcap="round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1061085</wp:posOffset>
                </wp:positionH>
                <wp:positionV relativeFrom="paragraph">
                  <wp:posOffset>4150995</wp:posOffset>
                </wp:positionV>
                <wp:extent cx="4696460" cy="248285"/>
                <wp:effectExtent l="0" t="0" r="1270" b="635"/>
                <wp:wrapNone/>
                <wp:docPr id="5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6460" cy="248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1B455F" w:rsidRDefault="008126CD" w:rsidP="001B455F">
                            <w:pPr>
                              <w:spacing w:line="240" w:lineRule="auto"/>
                              <w:rPr>
                                <w:b/>
                                <w:sz w:val="18"/>
                                <w:szCs w:val="16"/>
                              </w:rPr>
                            </w:pPr>
                            <w:r w:rsidRPr="001B455F">
                              <w:rPr>
                                <w:b/>
                                <w:sz w:val="18"/>
                                <w:szCs w:val="16"/>
                              </w:rPr>
                              <w:t>POŁĄCZENIE DROGOWE POMIĘDZY UL. AKACJOWĄ I UL.LOTNICZĄ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27" type="#_x0000_t202" style="position:absolute;left:0;text-align:left;margin-left:83.55pt;margin-top:326.85pt;width:369.8pt;height:19.5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5s3ugIAAMI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" filled="f" stroked="f">
                <v:textbox>
                  <w:txbxContent>
                    <w:p w:rsidR="008126CD" w:rsidRPr="001B455F" w:rsidRDefault="008126CD" w:rsidP="001B455F">
                      <w:pPr>
                        <w:spacing w:line="240" w:lineRule="auto"/>
                        <w:rPr>
                          <w:b/>
                          <w:sz w:val="18"/>
                          <w:szCs w:val="16"/>
                        </w:rPr>
                      </w:pPr>
                      <w:r w:rsidRPr="001B455F">
                        <w:rPr>
                          <w:b/>
                          <w:sz w:val="18"/>
                          <w:szCs w:val="16"/>
                        </w:rPr>
                        <w:t>POŁĄCZENIE DROGOWE POMIĘDZY UL. AKACJOWĄ I UL.LOTNICZĄ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4262120</wp:posOffset>
                </wp:positionV>
                <wp:extent cx="723900" cy="0"/>
                <wp:effectExtent l="22860" t="14605" r="15240" b="23495"/>
                <wp:wrapNone/>
                <wp:docPr id="53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DDDAA" id="AutoShape 64" o:spid="_x0000_s1026" type="#_x0000_t32" style="position:absolute;margin-left:12pt;margin-top:335.6pt;width:57pt;height:0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" strokeweight="2.25pt">
                <v:stroke dashstyle="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3063240</wp:posOffset>
                </wp:positionH>
                <wp:positionV relativeFrom="paragraph">
                  <wp:posOffset>2922270</wp:posOffset>
                </wp:positionV>
                <wp:extent cx="612775" cy="593725"/>
                <wp:effectExtent l="19050" t="17780" r="15875" b="17145"/>
                <wp:wrapNone/>
                <wp:docPr id="52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775" cy="593725"/>
                        </a:xfrm>
                        <a:custGeom>
                          <a:avLst/>
                          <a:gdLst>
                            <a:gd name="T0" fmla="*/ 0 w 965"/>
                            <a:gd name="T1" fmla="*/ 0 h 935"/>
                            <a:gd name="T2" fmla="*/ 700 w 965"/>
                            <a:gd name="T3" fmla="*/ 480 h 935"/>
                            <a:gd name="T4" fmla="*/ 965 w 965"/>
                            <a:gd name="T5" fmla="*/ 935 h 9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65" h="935">
                              <a:moveTo>
                                <a:pt x="0" y="0"/>
                              </a:moveTo>
                              <a:cubicBezTo>
                                <a:pt x="269" y="162"/>
                                <a:pt x="539" y="324"/>
                                <a:pt x="700" y="480"/>
                              </a:cubicBezTo>
                              <a:cubicBezTo>
                                <a:pt x="861" y="636"/>
                                <a:pt x="913" y="785"/>
                                <a:pt x="965" y="935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F1E6F" id="Freeform 63" o:spid="_x0000_s1026" style="position:absolute;margin-left:241.2pt;margin-top:230.1pt;width:48.25pt;height:46.7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5,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" path="m,c269,162,539,324,700,480,861,636,913,785,965,935e" filled="f" strokeweight="2.25pt">
                <v:stroke dashstyle="dash"/>
                <v:path arrowok="t" o:connecttype="custom" o:connectlocs="0,0;444500,304800;612775,593725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2453640</wp:posOffset>
                </wp:positionH>
                <wp:positionV relativeFrom="paragraph">
                  <wp:posOffset>2687320</wp:posOffset>
                </wp:positionV>
                <wp:extent cx="609600" cy="234950"/>
                <wp:effectExtent l="19050" t="20955" r="19050" b="20320"/>
                <wp:wrapNone/>
                <wp:docPr id="51" name="Freeform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34950"/>
                        </a:xfrm>
                        <a:custGeom>
                          <a:avLst/>
                          <a:gdLst>
                            <a:gd name="T0" fmla="*/ 0 w 960"/>
                            <a:gd name="T1" fmla="*/ 0 h 370"/>
                            <a:gd name="T2" fmla="*/ 515 w 960"/>
                            <a:gd name="T3" fmla="*/ 130 h 370"/>
                            <a:gd name="T4" fmla="*/ 960 w 960"/>
                            <a:gd name="T5" fmla="*/ 370 h 3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60" h="370">
                              <a:moveTo>
                                <a:pt x="0" y="0"/>
                              </a:moveTo>
                              <a:cubicBezTo>
                                <a:pt x="177" y="34"/>
                                <a:pt x="355" y="68"/>
                                <a:pt x="515" y="130"/>
                              </a:cubicBezTo>
                              <a:cubicBezTo>
                                <a:pt x="675" y="192"/>
                                <a:pt x="817" y="281"/>
                                <a:pt x="960" y="370"/>
                              </a:cubicBezTo>
                            </a:path>
                          </a:pathLst>
                        </a:custGeom>
                        <a:noFill/>
                        <a:ln w="381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1A93B" id="Freeform 62" o:spid="_x0000_s1026" style="position:absolute;margin-left:193.2pt;margin-top:211.6pt;width:48pt;height:18.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0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" path="m,c177,34,355,68,515,130v160,62,302,151,445,240e" filled="f" strokeweight="3pt">
                <v:stroke dashstyle="1 1" endcap="round"/>
                <v:path arrowok="t" o:connecttype="custom" o:connectlocs="0,0;327025,82550;609600,234950" o:connectangles="0,0,0"/>
              </v:shape>
            </w:pict>
          </mc:Fallback>
        </mc:AlternateContent>
      </w:r>
      <w:r w:rsidR="00D23416">
        <w:rPr>
          <w:noProof/>
          <w:highlight w:val="yellow"/>
        </w:rPr>
        <w:drawing>
          <wp:inline distT="0" distB="0" distL="0" distR="0" wp14:anchorId="0960ADF0" wp14:editId="5CFD7952">
            <wp:extent cx="5762625" cy="4371975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4D8" w:rsidRPr="000624D8" w:rsidRDefault="00A04D23" w:rsidP="000624D8">
      <w:pPr>
        <w:pStyle w:val="Legenda"/>
        <w:rPr>
          <w:highlight w:val="yellow"/>
        </w:rPr>
      </w:pPr>
      <w:bookmarkStart w:id="4" w:name="_Toc404075441"/>
      <w:r>
        <w:t xml:space="preserve">Rys. </w:t>
      </w:r>
      <w:r w:rsidR="005455F0">
        <w:fldChar w:fldCharType="begin"/>
      </w:r>
      <w:r w:rsidR="005455F0">
        <w:instrText xml:space="preserve"> SEQ Rys._ \* ARABIC </w:instrText>
      </w:r>
      <w:r w:rsidR="005455F0">
        <w:fldChar w:fldCharType="separate"/>
      </w:r>
      <w:r w:rsidR="008E44E8">
        <w:rPr>
          <w:noProof/>
        </w:rPr>
        <w:t>1</w:t>
      </w:r>
      <w:r w:rsidR="005455F0">
        <w:rPr>
          <w:noProof/>
        </w:rPr>
        <w:fldChar w:fldCharType="end"/>
      </w:r>
      <w:r>
        <w:t xml:space="preserve">. </w:t>
      </w:r>
      <w:r w:rsidRPr="00D31887">
        <w:rPr>
          <w:b w:val="0"/>
        </w:rPr>
        <w:t>Lokalizacja</w:t>
      </w:r>
      <w:r w:rsidRPr="00D31887">
        <w:t xml:space="preserve"> </w:t>
      </w:r>
      <w:r w:rsidRPr="00D31887">
        <w:rPr>
          <w:b w:val="0"/>
        </w:rPr>
        <w:t xml:space="preserve">planowanej inwestycji na tle fragmentu planu miasta Elbląg </w:t>
      </w:r>
      <w:r w:rsidRPr="00D31887">
        <w:rPr>
          <w:b w:val="0"/>
          <w:i/>
        </w:rPr>
        <w:t>[źródło: http://www.openstreetmap.org/#map=13/54.1470/19.4211]</w:t>
      </w:r>
      <w:bookmarkEnd w:id="4"/>
    </w:p>
    <w:p w:rsidR="007B3742" w:rsidRDefault="007B3742" w:rsidP="003B048C"/>
    <w:p w:rsidR="007B3742" w:rsidRDefault="007B3742" w:rsidP="003B048C"/>
    <w:p w:rsidR="007B3742" w:rsidRDefault="007B3742" w:rsidP="003B048C"/>
    <w:p w:rsidR="000A7BE4" w:rsidRPr="00DE490F" w:rsidRDefault="005A7C19" w:rsidP="003B048C">
      <w:r w:rsidRPr="00DE490F">
        <w:t>Planowane przedsięwzięcie znajduje się poza obszarami wymagającymi specjalnej ochrony ze względu na występowanie gatunków roślin i zwierząt lub ich siedlisk lub siedlisk przyrodniczo-krajobrazowych objętych ochroną, w tym obszary Natura 2000 oraz pozostałe formy ochrony.</w:t>
      </w:r>
    </w:p>
    <w:p w:rsidR="00312F23" w:rsidRDefault="00312F23" w:rsidP="003B048C">
      <w:pPr>
        <w:rPr>
          <w:highlight w:val="yellow"/>
        </w:rPr>
      </w:pPr>
    </w:p>
    <w:p w:rsidR="00DE04D4" w:rsidRDefault="00DE04D4" w:rsidP="003B048C">
      <w:pPr>
        <w:rPr>
          <w:highlight w:val="yellow"/>
        </w:rPr>
      </w:pPr>
    </w:p>
    <w:p w:rsidR="00DE04D4" w:rsidRDefault="00DE04D4" w:rsidP="003B048C">
      <w:pPr>
        <w:rPr>
          <w:highlight w:val="yellow"/>
        </w:rPr>
      </w:pPr>
    </w:p>
    <w:p w:rsidR="00DE04D4" w:rsidRDefault="00DE04D4" w:rsidP="003B048C">
      <w:pPr>
        <w:rPr>
          <w:highlight w:val="yellow"/>
        </w:rPr>
      </w:pPr>
    </w:p>
    <w:p w:rsidR="00DE04D4" w:rsidRDefault="00DE04D4" w:rsidP="003B048C">
      <w:pPr>
        <w:rPr>
          <w:highlight w:val="yellow"/>
        </w:rPr>
      </w:pPr>
    </w:p>
    <w:p w:rsidR="00DE04D4" w:rsidRDefault="00DE04D4" w:rsidP="003B048C">
      <w:pPr>
        <w:rPr>
          <w:highlight w:val="yellow"/>
        </w:rPr>
      </w:pPr>
    </w:p>
    <w:p w:rsidR="00DE04D4" w:rsidRPr="002803AC" w:rsidRDefault="00DE04D4" w:rsidP="003B048C">
      <w:pPr>
        <w:rPr>
          <w:highlight w:val="yellow"/>
        </w:rPr>
      </w:pPr>
    </w:p>
    <w:p w:rsidR="00824342" w:rsidRDefault="000A7BE4" w:rsidP="00AA26CE">
      <w:r w:rsidRPr="008E793B">
        <w:lastRenderedPageBreak/>
        <w:t xml:space="preserve">Obszar przedsięwzięcia jest usytuowany w granicach następujących miejscowych planów zagospodarowania przestrzennego </w:t>
      </w:r>
      <w:r w:rsidR="00312F23" w:rsidRPr="008E793B">
        <w:t>miasta Elbląg</w:t>
      </w:r>
      <w:r w:rsidR="00AA26CE" w:rsidRPr="008E793B">
        <w:t>:</w:t>
      </w:r>
    </w:p>
    <w:p w:rsidR="000624D8" w:rsidRPr="008E793B" w:rsidRDefault="000624D8" w:rsidP="00AA26CE"/>
    <w:tbl>
      <w:tblPr>
        <w:tblStyle w:val="Tabela-Siatka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3707"/>
        <w:gridCol w:w="2275"/>
        <w:gridCol w:w="2002"/>
      </w:tblGrid>
      <w:tr w:rsidR="000A2DD8" w:rsidRPr="008E793B" w:rsidTr="00AA26CE">
        <w:tc>
          <w:tcPr>
            <w:tcW w:w="11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A2DD8" w:rsidRPr="008E793B" w:rsidRDefault="000A2DD8" w:rsidP="00AA26CE">
            <w:pPr>
              <w:spacing w:before="60" w:after="60"/>
              <w:jc w:val="center"/>
              <w:rPr>
                <w:b/>
              </w:rPr>
            </w:pPr>
            <w:r w:rsidRPr="008E793B">
              <w:rPr>
                <w:b/>
              </w:rPr>
              <w:t>Nr planu</w:t>
            </w:r>
          </w:p>
        </w:tc>
        <w:tc>
          <w:tcPr>
            <w:tcW w:w="3827" w:type="dxa"/>
            <w:tcBorders>
              <w:top w:val="double" w:sz="4" w:space="0" w:color="auto"/>
              <w:bottom w:val="double" w:sz="4" w:space="0" w:color="auto"/>
            </w:tcBorders>
          </w:tcPr>
          <w:p w:rsidR="000A2DD8" w:rsidRPr="008E793B" w:rsidRDefault="000A2DD8" w:rsidP="00AA26CE">
            <w:pPr>
              <w:spacing w:before="60" w:after="60"/>
              <w:jc w:val="center"/>
              <w:rPr>
                <w:b/>
              </w:rPr>
            </w:pPr>
            <w:r w:rsidRPr="008E793B">
              <w:rPr>
                <w:b/>
              </w:rPr>
              <w:t>Rejon</w:t>
            </w:r>
          </w:p>
        </w:tc>
        <w:tc>
          <w:tcPr>
            <w:tcW w:w="2303" w:type="dxa"/>
            <w:tcBorders>
              <w:top w:val="double" w:sz="4" w:space="0" w:color="auto"/>
              <w:bottom w:val="double" w:sz="4" w:space="0" w:color="auto"/>
            </w:tcBorders>
          </w:tcPr>
          <w:p w:rsidR="000A2DD8" w:rsidRPr="008E793B" w:rsidRDefault="000A2DD8" w:rsidP="00AA26CE">
            <w:pPr>
              <w:spacing w:before="60" w:after="60"/>
              <w:jc w:val="center"/>
              <w:rPr>
                <w:b/>
              </w:rPr>
            </w:pPr>
            <w:r w:rsidRPr="008E793B">
              <w:rPr>
                <w:b/>
              </w:rPr>
              <w:t>Podstawa Prawna</w:t>
            </w:r>
          </w:p>
        </w:tc>
        <w:tc>
          <w:tcPr>
            <w:tcW w:w="1949" w:type="dxa"/>
            <w:tcBorders>
              <w:top w:val="double" w:sz="4" w:space="0" w:color="auto"/>
              <w:bottom w:val="double" w:sz="4" w:space="0" w:color="auto"/>
            </w:tcBorders>
          </w:tcPr>
          <w:p w:rsidR="000A2DD8" w:rsidRPr="008E793B" w:rsidRDefault="000B2A6B" w:rsidP="00AA26CE">
            <w:pPr>
              <w:spacing w:before="60" w:after="60"/>
              <w:jc w:val="center"/>
              <w:rPr>
                <w:b/>
              </w:rPr>
            </w:pPr>
            <w:r w:rsidRPr="008E793B">
              <w:rPr>
                <w:b/>
              </w:rPr>
              <w:t>Publikacja</w:t>
            </w:r>
          </w:p>
        </w:tc>
      </w:tr>
      <w:tr w:rsidR="00312F23" w:rsidRPr="002803AC" w:rsidTr="00312F23">
        <w:trPr>
          <w:trHeight w:val="255"/>
        </w:trPr>
        <w:tc>
          <w:tcPr>
            <w:tcW w:w="9180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12F23" w:rsidRPr="008E793B" w:rsidRDefault="008E793B" w:rsidP="00AA26CE">
            <w:pPr>
              <w:spacing w:before="60" w:after="60"/>
              <w:jc w:val="center"/>
              <w:rPr>
                <w:i/>
              </w:rPr>
            </w:pPr>
            <w:r w:rsidRPr="008E793B">
              <w:rPr>
                <w:i/>
              </w:rPr>
              <w:t>PLANY UCHWALONE</w:t>
            </w:r>
          </w:p>
        </w:tc>
      </w:tr>
      <w:tr w:rsidR="00EC515E" w:rsidRPr="002803AC" w:rsidTr="00AA26CE">
        <w:tc>
          <w:tcPr>
            <w:tcW w:w="1101" w:type="dxa"/>
            <w:tcBorders>
              <w:top w:val="double" w:sz="4" w:space="0" w:color="auto"/>
            </w:tcBorders>
            <w:vAlign w:val="center"/>
          </w:tcPr>
          <w:p w:rsidR="00EC515E" w:rsidRPr="008E793B" w:rsidRDefault="008E793B" w:rsidP="00C34B3A">
            <w:pPr>
              <w:jc w:val="center"/>
              <w:rPr>
                <w:b/>
              </w:rPr>
            </w:pPr>
            <w:r w:rsidRPr="008E793B">
              <w:rPr>
                <w:b/>
              </w:rPr>
              <w:t>014</w:t>
            </w:r>
          </w:p>
        </w:tc>
        <w:tc>
          <w:tcPr>
            <w:tcW w:w="3827" w:type="dxa"/>
            <w:tcBorders>
              <w:top w:val="double" w:sz="4" w:space="0" w:color="auto"/>
            </w:tcBorders>
            <w:vAlign w:val="center"/>
          </w:tcPr>
          <w:p w:rsidR="00EC515E" w:rsidRPr="008E793B" w:rsidRDefault="002B7E20" w:rsidP="00C34B3A">
            <w:pPr>
              <w:spacing w:before="20" w:after="20"/>
              <w:jc w:val="left"/>
            </w:pPr>
            <w:r>
              <w:t xml:space="preserve">Dla części dzielnicy </w:t>
            </w:r>
            <w:r w:rsidR="008E793B" w:rsidRPr="008E793B">
              <w:t>Zatorze w rejonie lotniska</w:t>
            </w:r>
          </w:p>
        </w:tc>
        <w:tc>
          <w:tcPr>
            <w:tcW w:w="2303" w:type="dxa"/>
            <w:tcBorders>
              <w:top w:val="double" w:sz="4" w:space="0" w:color="auto"/>
            </w:tcBorders>
            <w:vAlign w:val="center"/>
          </w:tcPr>
          <w:p w:rsidR="00EC515E" w:rsidRPr="008E793B" w:rsidRDefault="008E793B" w:rsidP="00C34B3A">
            <w:pPr>
              <w:spacing w:line="300" w:lineRule="atLeast"/>
              <w:jc w:val="center"/>
            </w:pPr>
            <w:r>
              <w:t>Uchwała RME</w:t>
            </w:r>
          </w:p>
          <w:p w:rsidR="00EC515E" w:rsidRPr="008E793B" w:rsidRDefault="00EC515E" w:rsidP="00C34B3A">
            <w:pPr>
              <w:spacing w:line="300" w:lineRule="atLeast"/>
              <w:jc w:val="center"/>
            </w:pPr>
            <w:r w:rsidRPr="008E793B">
              <w:t xml:space="preserve">Nr </w:t>
            </w:r>
            <w:r w:rsidR="008E793B" w:rsidRPr="008E793B">
              <w:t>IV/66/2003</w:t>
            </w:r>
          </w:p>
          <w:p w:rsidR="00EC515E" w:rsidRPr="008E793B" w:rsidRDefault="008E793B" w:rsidP="00C34B3A">
            <w:pPr>
              <w:spacing w:line="300" w:lineRule="atLeast"/>
              <w:jc w:val="center"/>
            </w:pPr>
            <w:r w:rsidRPr="008E793B">
              <w:t>dn. 27.02.2003</w:t>
            </w:r>
          </w:p>
        </w:tc>
        <w:tc>
          <w:tcPr>
            <w:tcW w:w="1949" w:type="dxa"/>
            <w:tcBorders>
              <w:top w:val="double" w:sz="4" w:space="0" w:color="auto"/>
            </w:tcBorders>
            <w:vAlign w:val="center"/>
          </w:tcPr>
          <w:p w:rsidR="00EC515E" w:rsidRPr="002803AC" w:rsidRDefault="005455F0" w:rsidP="00D772E3">
            <w:pPr>
              <w:jc w:val="center"/>
              <w:rPr>
                <w:highlight w:val="yellow"/>
              </w:rPr>
            </w:pPr>
            <w:hyperlink r:id="rId9" w:tgtFrame="_blank" w:history="1">
              <w:proofErr w:type="spellStart"/>
              <w:r w:rsidR="00D772E3">
                <w:t>Dz.U.Woj.Warm</w:t>
              </w:r>
              <w:proofErr w:type="spellEnd"/>
              <w:r w:rsidR="00D772E3">
                <w:t xml:space="preserve">.-Mazur. Nr 39, poz.550 z 26.03.2003 </w:t>
              </w:r>
            </w:hyperlink>
          </w:p>
        </w:tc>
      </w:tr>
      <w:tr w:rsidR="00EC515E" w:rsidRPr="002803AC" w:rsidTr="00312F23">
        <w:tc>
          <w:tcPr>
            <w:tcW w:w="1101" w:type="dxa"/>
            <w:tcBorders>
              <w:bottom w:val="double" w:sz="4" w:space="0" w:color="auto"/>
            </w:tcBorders>
            <w:vAlign w:val="center"/>
          </w:tcPr>
          <w:p w:rsidR="00EC515E" w:rsidRPr="002803AC" w:rsidRDefault="008E793B" w:rsidP="00C34B3A">
            <w:pPr>
              <w:jc w:val="center"/>
              <w:rPr>
                <w:b/>
                <w:highlight w:val="yellow"/>
              </w:rPr>
            </w:pPr>
            <w:r w:rsidRPr="008E793B">
              <w:rPr>
                <w:b/>
              </w:rPr>
              <w:t>031</w:t>
            </w:r>
          </w:p>
        </w:tc>
        <w:tc>
          <w:tcPr>
            <w:tcW w:w="3827" w:type="dxa"/>
            <w:tcBorders>
              <w:bottom w:val="double" w:sz="4" w:space="0" w:color="auto"/>
            </w:tcBorders>
            <w:vAlign w:val="center"/>
          </w:tcPr>
          <w:p w:rsidR="00EC515E" w:rsidRPr="002803AC" w:rsidRDefault="00F33383" w:rsidP="00F33383">
            <w:pPr>
              <w:spacing w:before="20" w:after="20"/>
              <w:jc w:val="left"/>
              <w:rPr>
                <w:highlight w:val="yellow"/>
              </w:rPr>
            </w:pPr>
            <w:r>
              <w:t>Rejon ulicy Lotniczej</w:t>
            </w:r>
          </w:p>
        </w:tc>
        <w:tc>
          <w:tcPr>
            <w:tcW w:w="2303" w:type="dxa"/>
            <w:tcBorders>
              <w:bottom w:val="double" w:sz="4" w:space="0" w:color="auto"/>
            </w:tcBorders>
            <w:vAlign w:val="center"/>
          </w:tcPr>
          <w:p w:rsidR="00EC515E" w:rsidRPr="008E793B" w:rsidRDefault="008E793B" w:rsidP="00C34B3A">
            <w:pPr>
              <w:spacing w:line="300" w:lineRule="atLeast"/>
              <w:jc w:val="center"/>
            </w:pPr>
            <w:r w:rsidRPr="008E793B">
              <w:t>Uchwała RME</w:t>
            </w:r>
          </w:p>
          <w:p w:rsidR="00EC515E" w:rsidRPr="008E793B" w:rsidRDefault="008E793B" w:rsidP="00C34B3A">
            <w:pPr>
              <w:spacing w:line="300" w:lineRule="atLeast"/>
              <w:jc w:val="center"/>
            </w:pPr>
            <w:r w:rsidRPr="008E793B">
              <w:t>Nr IV/63/03</w:t>
            </w:r>
          </w:p>
          <w:p w:rsidR="00EC515E" w:rsidRPr="002803AC" w:rsidRDefault="008E793B" w:rsidP="00C34B3A">
            <w:pPr>
              <w:spacing w:line="300" w:lineRule="atLeast"/>
              <w:jc w:val="center"/>
              <w:rPr>
                <w:highlight w:val="yellow"/>
              </w:rPr>
            </w:pPr>
            <w:r w:rsidRPr="008E793B">
              <w:t>dn. 27.02.2003</w:t>
            </w:r>
          </w:p>
        </w:tc>
        <w:tc>
          <w:tcPr>
            <w:tcW w:w="1949" w:type="dxa"/>
            <w:tcBorders>
              <w:bottom w:val="double" w:sz="4" w:space="0" w:color="auto"/>
            </w:tcBorders>
            <w:vAlign w:val="center"/>
          </w:tcPr>
          <w:p w:rsidR="00EC515E" w:rsidRPr="002803AC" w:rsidRDefault="005455F0" w:rsidP="00C34B3A">
            <w:pPr>
              <w:jc w:val="center"/>
              <w:rPr>
                <w:highlight w:val="yellow"/>
              </w:rPr>
            </w:pPr>
            <w:hyperlink r:id="rId10" w:tgtFrame="_blank" w:history="1">
              <w:proofErr w:type="spellStart"/>
              <w:r w:rsidR="00E512FF">
                <w:t>Dz.U.Woj.Warm</w:t>
              </w:r>
              <w:proofErr w:type="spellEnd"/>
              <w:r w:rsidR="00E512FF">
                <w:t xml:space="preserve">.-Mazur. Nr 46, poz.621 z 07.04.2003 </w:t>
              </w:r>
            </w:hyperlink>
          </w:p>
        </w:tc>
      </w:tr>
      <w:tr w:rsidR="00312F23" w:rsidRPr="002803AC" w:rsidTr="00312F23">
        <w:tc>
          <w:tcPr>
            <w:tcW w:w="9180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12F23" w:rsidRPr="008E793B" w:rsidRDefault="008E793B" w:rsidP="00312F23">
            <w:pPr>
              <w:spacing w:before="60" w:after="60"/>
              <w:jc w:val="center"/>
              <w:rPr>
                <w:i/>
                <w:highlight w:val="yellow"/>
              </w:rPr>
            </w:pPr>
            <w:r w:rsidRPr="008E793B">
              <w:rPr>
                <w:i/>
              </w:rPr>
              <w:t>PLANY W TRAKCIE SPORZĄDZANIA NA PLANACH OBOWIĄZUJĄCYCH</w:t>
            </w:r>
          </w:p>
        </w:tc>
      </w:tr>
      <w:tr w:rsidR="00121620" w:rsidRPr="002803AC" w:rsidTr="00312F23">
        <w:tc>
          <w:tcPr>
            <w:tcW w:w="1101" w:type="dxa"/>
            <w:tcBorders>
              <w:top w:val="double" w:sz="4" w:space="0" w:color="auto"/>
            </w:tcBorders>
            <w:vAlign w:val="center"/>
          </w:tcPr>
          <w:p w:rsidR="00121620" w:rsidRPr="00A542B9" w:rsidRDefault="00A542B9" w:rsidP="00C34B3A">
            <w:pPr>
              <w:jc w:val="center"/>
              <w:rPr>
                <w:b/>
              </w:rPr>
            </w:pPr>
            <w:r w:rsidRPr="00A542B9">
              <w:rPr>
                <w:b/>
              </w:rPr>
              <w:t>016</w:t>
            </w:r>
          </w:p>
        </w:tc>
        <w:tc>
          <w:tcPr>
            <w:tcW w:w="3827" w:type="dxa"/>
            <w:tcBorders>
              <w:top w:val="double" w:sz="4" w:space="0" w:color="auto"/>
            </w:tcBorders>
            <w:vAlign w:val="center"/>
          </w:tcPr>
          <w:p w:rsidR="00121620" w:rsidRPr="002803AC" w:rsidRDefault="00C52583" w:rsidP="007806E2">
            <w:pPr>
              <w:spacing w:before="20" w:after="20"/>
              <w:ind w:right="-250"/>
              <w:jc w:val="left"/>
              <w:rPr>
                <w:highlight w:val="yellow"/>
              </w:rPr>
            </w:pPr>
            <w:r w:rsidRPr="00C52583">
              <w:t>Rejon Dworców</w:t>
            </w:r>
            <w:r w:rsidR="00535281">
              <w:t xml:space="preserve"> – </w:t>
            </w:r>
            <w:r w:rsidR="00535281" w:rsidRPr="00535281">
              <w:rPr>
                <w:i/>
              </w:rPr>
              <w:t>w trakcie zmian</w:t>
            </w:r>
          </w:p>
        </w:tc>
        <w:tc>
          <w:tcPr>
            <w:tcW w:w="2303" w:type="dxa"/>
            <w:tcBorders>
              <w:top w:val="double" w:sz="4" w:space="0" w:color="auto"/>
            </w:tcBorders>
            <w:vAlign w:val="center"/>
          </w:tcPr>
          <w:p w:rsidR="00121620" w:rsidRPr="002803AC" w:rsidRDefault="005455F0" w:rsidP="00535281">
            <w:pPr>
              <w:spacing w:line="300" w:lineRule="atLeast"/>
              <w:jc w:val="center"/>
              <w:rPr>
                <w:highlight w:val="yellow"/>
              </w:rPr>
            </w:pPr>
            <w:hyperlink r:id="rId11" w:tgtFrame="_blank" w:history="1">
              <w:r w:rsidR="008E793B" w:rsidRPr="00535281">
                <w:t>Uchwała RME</w:t>
              </w:r>
              <w:r w:rsidR="00535281" w:rsidRPr="00535281">
                <w:br/>
                <w:t>Nr XX/635/2001</w:t>
              </w:r>
              <w:r w:rsidR="00535281" w:rsidRPr="00535281">
                <w:br/>
                <w:t>dn. 22.02</w:t>
              </w:r>
              <w:r w:rsidR="007806E2" w:rsidRPr="00535281">
                <w:t>.200</w:t>
              </w:r>
            </w:hyperlink>
            <w:r w:rsidR="00535281" w:rsidRPr="00535281">
              <w:t>1</w:t>
            </w:r>
          </w:p>
        </w:tc>
        <w:tc>
          <w:tcPr>
            <w:tcW w:w="1949" w:type="dxa"/>
            <w:tcBorders>
              <w:top w:val="double" w:sz="4" w:space="0" w:color="auto"/>
            </w:tcBorders>
            <w:vAlign w:val="center"/>
          </w:tcPr>
          <w:p w:rsidR="00121620" w:rsidRPr="002803AC" w:rsidRDefault="005455F0" w:rsidP="00C34B3A">
            <w:pPr>
              <w:jc w:val="center"/>
              <w:rPr>
                <w:highlight w:val="yellow"/>
              </w:rPr>
            </w:pPr>
            <w:hyperlink r:id="rId12" w:tgtFrame="_blank" w:history="1">
              <w:proofErr w:type="spellStart"/>
              <w:r w:rsidR="00535281">
                <w:t>Dz.U.Woj.Warm</w:t>
              </w:r>
              <w:proofErr w:type="spellEnd"/>
              <w:r w:rsidR="00535281">
                <w:t xml:space="preserve">.-Mazur. Nr 21, poz.256 z 20.03.2001 </w:t>
              </w:r>
            </w:hyperlink>
          </w:p>
        </w:tc>
      </w:tr>
      <w:tr w:rsidR="00EC515E" w:rsidRPr="002803AC" w:rsidTr="00AA26CE">
        <w:tc>
          <w:tcPr>
            <w:tcW w:w="1101" w:type="dxa"/>
            <w:vAlign w:val="center"/>
          </w:tcPr>
          <w:p w:rsidR="00EC515E" w:rsidRPr="00A542B9" w:rsidRDefault="00A542B9" w:rsidP="00C34B3A">
            <w:pPr>
              <w:jc w:val="center"/>
              <w:rPr>
                <w:b/>
              </w:rPr>
            </w:pPr>
            <w:r w:rsidRPr="00A542B9">
              <w:rPr>
                <w:b/>
              </w:rPr>
              <w:t>117</w:t>
            </w:r>
          </w:p>
        </w:tc>
        <w:tc>
          <w:tcPr>
            <w:tcW w:w="3827" w:type="dxa"/>
            <w:vAlign w:val="center"/>
          </w:tcPr>
          <w:p w:rsidR="00EC515E" w:rsidRPr="002803AC" w:rsidRDefault="00E80FEC" w:rsidP="00C34B3A">
            <w:pPr>
              <w:spacing w:before="20" w:after="20"/>
              <w:jc w:val="left"/>
              <w:rPr>
                <w:highlight w:val="yellow"/>
              </w:rPr>
            </w:pPr>
            <w:r w:rsidRPr="00E80FEC">
              <w:t>Rejon ul. Dębowej i Akacjowej</w:t>
            </w:r>
          </w:p>
        </w:tc>
        <w:tc>
          <w:tcPr>
            <w:tcW w:w="2303" w:type="dxa"/>
            <w:vAlign w:val="center"/>
          </w:tcPr>
          <w:p w:rsidR="00EC515E" w:rsidRPr="00E80FEC" w:rsidRDefault="00EC515E" w:rsidP="00C34B3A">
            <w:pPr>
              <w:spacing w:line="300" w:lineRule="atLeast"/>
              <w:jc w:val="center"/>
            </w:pPr>
            <w:r w:rsidRPr="00E80FEC">
              <w:t xml:space="preserve">Uchwała </w:t>
            </w:r>
            <w:r w:rsidR="008E793B" w:rsidRPr="00E80FEC">
              <w:t>RME</w:t>
            </w:r>
          </w:p>
          <w:p w:rsidR="00EC515E" w:rsidRPr="00E80FEC" w:rsidRDefault="00E80FEC" w:rsidP="00C34B3A">
            <w:pPr>
              <w:spacing w:line="300" w:lineRule="atLeast"/>
              <w:jc w:val="center"/>
            </w:pPr>
            <w:r w:rsidRPr="00E80FEC">
              <w:t>Nr XXX/864/2014</w:t>
            </w:r>
          </w:p>
          <w:p w:rsidR="00EC515E" w:rsidRPr="002803AC" w:rsidRDefault="00E80FEC" w:rsidP="00C34B3A">
            <w:pPr>
              <w:spacing w:line="300" w:lineRule="atLeast"/>
              <w:jc w:val="center"/>
              <w:rPr>
                <w:highlight w:val="yellow"/>
              </w:rPr>
            </w:pPr>
            <w:r w:rsidRPr="00E80FEC">
              <w:t>dn. 26.06.2014</w:t>
            </w:r>
          </w:p>
        </w:tc>
        <w:tc>
          <w:tcPr>
            <w:tcW w:w="1949" w:type="dxa"/>
            <w:vAlign w:val="center"/>
          </w:tcPr>
          <w:p w:rsidR="00EC515E" w:rsidRPr="002803AC" w:rsidRDefault="00200093" w:rsidP="00C34B3A">
            <w:pPr>
              <w:jc w:val="center"/>
              <w:rPr>
                <w:highlight w:val="yellow"/>
              </w:rPr>
            </w:pPr>
            <w:r w:rsidRPr="00200093">
              <w:t>-</w:t>
            </w:r>
          </w:p>
        </w:tc>
      </w:tr>
    </w:tbl>
    <w:p w:rsidR="000A7BE4" w:rsidRPr="002803AC" w:rsidRDefault="000A7BE4" w:rsidP="000B2A6B">
      <w:pPr>
        <w:pStyle w:val="Akapitzlist"/>
        <w:rPr>
          <w:highlight w:val="yellow"/>
        </w:rPr>
      </w:pPr>
    </w:p>
    <w:p w:rsidR="00A04D23" w:rsidRDefault="00884D84" w:rsidP="00A04D23">
      <w:pPr>
        <w:keepNext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3382010</wp:posOffset>
                </wp:positionH>
                <wp:positionV relativeFrom="paragraph">
                  <wp:posOffset>2373630</wp:posOffset>
                </wp:positionV>
                <wp:extent cx="1408430" cy="1294765"/>
                <wp:effectExtent l="23495" t="16510" r="15875" b="22225"/>
                <wp:wrapNone/>
                <wp:docPr id="50" name="Freeform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08430" cy="1294765"/>
                        </a:xfrm>
                        <a:custGeom>
                          <a:avLst/>
                          <a:gdLst>
                            <a:gd name="T0" fmla="*/ 0 w 2218"/>
                            <a:gd name="T1" fmla="*/ 0 h 2039"/>
                            <a:gd name="T2" fmla="*/ 1475 w 2218"/>
                            <a:gd name="T3" fmla="*/ 944 h 2039"/>
                            <a:gd name="T4" fmla="*/ 2218 w 2218"/>
                            <a:gd name="T5" fmla="*/ 2039 h 20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218" h="2039">
                              <a:moveTo>
                                <a:pt x="0" y="0"/>
                              </a:moveTo>
                              <a:cubicBezTo>
                                <a:pt x="552" y="302"/>
                                <a:pt x="1105" y="604"/>
                                <a:pt x="1475" y="944"/>
                              </a:cubicBezTo>
                              <a:cubicBezTo>
                                <a:pt x="1845" y="1284"/>
                                <a:pt x="2031" y="1661"/>
                                <a:pt x="2218" y="2039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B7CB80" id="Freeform 69" o:spid="_x0000_s1026" style="position:absolute;margin-left:266.3pt;margin-top:186.9pt;width:110.9pt;height:101.9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18,2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" path="m,c552,302,1105,604,1475,944v370,340,556,717,743,1095e" filled="f" strokeweight="2.25pt">
                <v:stroke dashstyle="dash"/>
                <v:path arrowok="t" o:connecttype="custom" o:connectlocs="0,0;936625,599440;1408430,1294765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2244090</wp:posOffset>
                </wp:positionH>
                <wp:positionV relativeFrom="paragraph">
                  <wp:posOffset>1897380</wp:posOffset>
                </wp:positionV>
                <wp:extent cx="1157605" cy="495300"/>
                <wp:effectExtent l="19050" t="26035" r="23495" b="21590"/>
                <wp:wrapNone/>
                <wp:docPr id="49" name="Freeform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57605" cy="495300"/>
                        </a:xfrm>
                        <a:custGeom>
                          <a:avLst/>
                          <a:gdLst>
                            <a:gd name="T0" fmla="*/ 0 w 1823"/>
                            <a:gd name="T1" fmla="*/ 0 h 780"/>
                            <a:gd name="T2" fmla="*/ 1110 w 1823"/>
                            <a:gd name="T3" fmla="*/ 315 h 780"/>
                            <a:gd name="T4" fmla="*/ 1823 w 1823"/>
                            <a:gd name="T5" fmla="*/ 780 h 7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823" h="780">
                              <a:moveTo>
                                <a:pt x="0" y="0"/>
                              </a:moveTo>
                              <a:cubicBezTo>
                                <a:pt x="403" y="92"/>
                                <a:pt x="806" y="185"/>
                                <a:pt x="1110" y="315"/>
                              </a:cubicBezTo>
                              <a:cubicBezTo>
                                <a:pt x="1414" y="445"/>
                                <a:pt x="1618" y="612"/>
                                <a:pt x="1823" y="780"/>
                              </a:cubicBezTo>
                            </a:path>
                          </a:pathLst>
                        </a:custGeom>
                        <a:noFill/>
                        <a:ln w="381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DADCE" id="Freeform 68" o:spid="_x0000_s1026" style="position:absolute;margin-left:176.7pt;margin-top:149.4pt;width:91.15pt;height:39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23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" path="m,c403,92,806,185,1110,315v304,130,508,297,713,465e" filled="f" strokeweight="3pt">
                <v:stroke dashstyle="1 1" endcap="round"/>
                <v:path arrowok="t" o:connecttype="custom" o:connectlocs="0,0;704850,200025;1157605,495300" o:connectangles="0,0,0"/>
              </v:shape>
            </w:pict>
          </mc:Fallback>
        </mc:AlternateContent>
      </w:r>
      <w:r w:rsidR="00DB79C1">
        <w:rPr>
          <w:noProof/>
          <w:highlight w:val="yellow"/>
        </w:rPr>
        <w:drawing>
          <wp:inline distT="0" distB="0" distL="0" distR="0" wp14:anchorId="744D644E" wp14:editId="580DFDF2">
            <wp:extent cx="5753100" cy="4543425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9C1" w:rsidRPr="005D1D5A" w:rsidRDefault="00DB79C1" w:rsidP="008752BB">
      <w:pPr>
        <w:keepNext/>
        <w:jc w:val="left"/>
      </w:pPr>
      <w:r w:rsidRPr="005D1D5A">
        <w:rPr>
          <w:noProof/>
        </w:rPr>
        <w:drawing>
          <wp:inline distT="0" distB="0" distL="0" distR="0">
            <wp:extent cx="360000" cy="169200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000"/>
                    <a:stretch/>
                  </pic:blipFill>
                  <pic:spPr bwMode="auto">
                    <a:xfrm>
                      <a:off x="0" y="0"/>
                      <a:ext cx="360000" cy="16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52BB" w:rsidRPr="005D1D5A">
        <w:rPr>
          <w:b/>
          <w:sz w:val="16"/>
        </w:rPr>
        <w:t>PLANY UCHWALONE</w:t>
      </w:r>
    </w:p>
    <w:p w:rsidR="00DB79C1" w:rsidRPr="005D1D5A" w:rsidRDefault="00DB79C1" w:rsidP="008D0FD2">
      <w:pPr>
        <w:keepNext/>
        <w:ind w:left="567" w:hanging="567"/>
      </w:pPr>
      <w:r w:rsidRPr="005D1D5A">
        <w:rPr>
          <w:noProof/>
        </w:rPr>
        <w:drawing>
          <wp:inline distT="0" distB="0" distL="0" distR="0">
            <wp:extent cx="360000" cy="183600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16" b="37500"/>
                    <a:stretch/>
                  </pic:blipFill>
                  <pic:spPr bwMode="auto">
                    <a:xfrm>
                      <a:off x="0" y="0"/>
                      <a:ext cx="360000" cy="18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52BB" w:rsidRPr="005D1D5A">
        <w:rPr>
          <w:b/>
          <w:sz w:val="16"/>
        </w:rPr>
        <w:t>PLANY W TRAKCIE SPORZĄDZANIA WG PROCEDURY ZGODNEJ Z USTAWĄ O ZAGOSPODAROWANIU PRZESTRZENNYM Z DNIA 27.03.2003R</w:t>
      </w:r>
    </w:p>
    <w:p w:rsidR="00DB79C1" w:rsidRDefault="00DB79C1" w:rsidP="0048341D">
      <w:pPr>
        <w:keepNext/>
        <w:rPr>
          <w:b/>
          <w:sz w:val="16"/>
        </w:rPr>
      </w:pPr>
      <w:r w:rsidRPr="005D1D5A">
        <w:rPr>
          <w:noProof/>
        </w:rPr>
        <w:drawing>
          <wp:inline distT="0" distB="0" distL="0" distR="0">
            <wp:extent cx="363600" cy="190800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028"/>
                    <a:stretch/>
                  </pic:blipFill>
                  <pic:spPr bwMode="auto">
                    <a:xfrm>
                      <a:off x="0" y="0"/>
                      <a:ext cx="363600" cy="1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52BB" w:rsidRPr="005D1D5A">
        <w:rPr>
          <w:b/>
          <w:sz w:val="16"/>
        </w:rPr>
        <w:t>PLANY W TRAKCIE SPORZĄDZENIA NA PLANAYCH OBOWIĄZUJĄCYCH</w:t>
      </w:r>
    </w:p>
    <w:p w:rsidR="00A04D23" w:rsidRPr="00A04D23" w:rsidRDefault="00A04D23" w:rsidP="00A04D23">
      <w:pPr>
        <w:pStyle w:val="Legenda"/>
        <w:rPr>
          <w:highlight w:val="yellow"/>
        </w:rPr>
      </w:pPr>
      <w:bookmarkStart w:id="5" w:name="_Toc404075442"/>
      <w:r>
        <w:t xml:space="preserve">Rys.  </w:t>
      </w:r>
      <w:r w:rsidR="005455F0">
        <w:fldChar w:fldCharType="begin"/>
      </w:r>
      <w:r w:rsidR="005455F0">
        <w:instrText xml:space="preserve"> SEQ Rys._ \* ARABIC </w:instrText>
      </w:r>
      <w:r w:rsidR="005455F0">
        <w:fldChar w:fldCharType="separate"/>
      </w:r>
      <w:r w:rsidR="008E44E8">
        <w:rPr>
          <w:noProof/>
        </w:rPr>
        <w:t>2</w:t>
      </w:r>
      <w:r w:rsidR="005455F0">
        <w:rPr>
          <w:noProof/>
        </w:rPr>
        <w:fldChar w:fldCharType="end"/>
      </w:r>
      <w:r>
        <w:t xml:space="preserve">. </w:t>
      </w:r>
      <w:r w:rsidRPr="005D1D5A">
        <w:rPr>
          <w:b w:val="0"/>
        </w:rPr>
        <w:t xml:space="preserve">Lokalizacja planowanego przedsięwzięcia na tle planów zagospodarowania przestrzennego miasta Elbląga </w:t>
      </w:r>
      <w:r w:rsidRPr="005D1D5A">
        <w:rPr>
          <w:b w:val="0"/>
          <w:i/>
        </w:rPr>
        <w:t>[źródło: http://www.planowanie.umelblag.pl/?q=plany]</w:t>
      </w:r>
      <w:bookmarkEnd w:id="5"/>
    </w:p>
    <w:p w:rsidR="00884D84" w:rsidRDefault="00884D84">
      <w:pPr>
        <w:spacing w:after="40"/>
        <w:jc w:val="left"/>
        <w:rPr>
          <w:rFonts w:eastAsiaTheme="majorEastAsia" w:cstheme="majorBidi"/>
          <w:b/>
          <w:bCs/>
          <w:sz w:val="32"/>
          <w:szCs w:val="28"/>
        </w:rPr>
      </w:pPr>
      <w:r>
        <w:br w:type="page"/>
      </w:r>
    </w:p>
    <w:p w:rsidR="004A3AE0" w:rsidRPr="00AC6E99" w:rsidRDefault="00C276AB" w:rsidP="006E4155">
      <w:pPr>
        <w:pStyle w:val="Nagwek1"/>
      </w:pPr>
      <w:bookmarkStart w:id="6" w:name="_Toc405380395"/>
      <w:r w:rsidRPr="00AC6E99">
        <w:lastRenderedPageBreak/>
        <w:t>KWALIFIKACJA PRZEDSIĘWZIĘCIA</w:t>
      </w:r>
      <w:bookmarkEnd w:id="6"/>
    </w:p>
    <w:p w:rsidR="007C028B" w:rsidRPr="00DE490F" w:rsidRDefault="007C028B" w:rsidP="006E4155">
      <w:r w:rsidRPr="00DE490F">
        <w:t>Karta informacyjna przedsięwzięcia sporządzona została jako załącznik do wniosku o wydanie decyzji o środowiskowych uwarunkowaniach przedsięwzięcia dla etapu uzyskania decyzji o zezwoleniu na realizację inwestycji drogowej w oparciu o przepisy ustawy z dnia 10 kwietnia 2003r. o szczególnych zasadach przygotowania i realizacji inwestycji w zakresie dróg krajowych (Dz. U. 2009 nr 72 poz. 620 z późniejszymi zmianami).</w:t>
      </w:r>
    </w:p>
    <w:p w:rsidR="004A3AE0" w:rsidRPr="00DE490F" w:rsidRDefault="004A3AE0" w:rsidP="006E4155">
      <w:r w:rsidRPr="00DE490F">
        <w:t>Na podstawie art. 64 ust. 1 pkt 1 ww. ustawy postanowienie w sprawie obowiązku przeprowadzenia oceny oddziaływania na środowisko wydaje się po zasięgnięciu opinii regionalnego dyrektora ochrony środowiska. Podstawą do zajęcia stanowiska w sprawie obowiązku przeprowadzenia oceny jest prawidłowo wypełniona karta informacyjna przedsięwzięcia.</w:t>
      </w:r>
    </w:p>
    <w:p w:rsidR="00B75B1B" w:rsidRPr="00153420" w:rsidRDefault="001235A0" w:rsidP="004A3AE0">
      <w:r w:rsidRPr="00153420">
        <w:t>P</w:t>
      </w:r>
      <w:r w:rsidR="00153420" w:rsidRPr="00153420">
        <w:t>rojektowane przedsięwzięcia</w:t>
      </w:r>
      <w:r w:rsidR="00737D29" w:rsidRPr="00153420">
        <w:t xml:space="preserve"> pn.</w:t>
      </w:r>
      <w:r w:rsidR="00DE490F" w:rsidRPr="00153420">
        <w:t xml:space="preserve"> </w:t>
      </w:r>
      <w:r w:rsidR="00282F6E" w:rsidRPr="00CB5610">
        <w:t>„</w:t>
      </w:r>
      <w:r w:rsidR="00282F6E" w:rsidRPr="00282F6E">
        <w:t>Budowa połączenia drogowego pomiędzy ulicą Akacjową i Lotniczą w Elblągu</w:t>
      </w:r>
      <w:r w:rsidR="00282F6E">
        <w:t>”</w:t>
      </w:r>
      <w:r w:rsidRPr="00153420">
        <w:t xml:space="preserve"> </w:t>
      </w:r>
      <w:r w:rsidR="00153420" w:rsidRPr="00153420">
        <w:t>oraz „</w:t>
      </w:r>
      <w:r w:rsidR="00E25A55" w:rsidRPr="008126CD">
        <w:t>Przebud</w:t>
      </w:r>
      <w:r w:rsidR="00282F6E">
        <w:t xml:space="preserve">owa i rozbudowa ulicy Lotniczej </w:t>
      </w:r>
      <w:r w:rsidR="00E25A55" w:rsidRPr="008126CD">
        <w:t>na odcinku od ul. Skrzydlatej do granicy działki nr 20/58</w:t>
      </w:r>
      <w:r w:rsidR="00153420" w:rsidRPr="00153420">
        <w:t xml:space="preserve">” </w:t>
      </w:r>
      <w:r w:rsidRPr="00153420">
        <w:t>zaklasyfikowano do inwestycji mogących potencjalnie zna</w:t>
      </w:r>
      <w:r w:rsidR="00737D29" w:rsidRPr="00153420">
        <w:t>cząco oddziaływać na środowisko z</w:t>
      </w:r>
      <w:r w:rsidR="00F431D6" w:rsidRPr="00153420">
        <w:t>godnie z § 3 R</w:t>
      </w:r>
      <w:r w:rsidR="004A3AE0" w:rsidRPr="00153420">
        <w:t>ozporządzenia Rady Ministrów z dnia 9 listopada 2010 r. w sprawie przedsięwzięć mogących znacząco oddziaływać na środowisko (Dz. U.</w:t>
      </w:r>
      <w:r w:rsidR="00F431D6" w:rsidRPr="00153420">
        <w:t xml:space="preserve"> Nr 213, poz. 1397 z </w:t>
      </w:r>
      <w:proofErr w:type="spellStart"/>
      <w:r w:rsidR="00F431D6" w:rsidRPr="00153420">
        <w:t>późn</w:t>
      </w:r>
      <w:proofErr w:type="spellEnd"/>
      <w:r w:rsidR="00F431D6" w:rsidRPr="00153420">
        <w:t>. zm.)</w:t>
      </w:r>
      <w:r w:rsidR="00737D29" w:rsidRPr="00153420">
        <w:t xml:space="preserve"> ze względu na poniższe paragrafy:</w:t>
      </w:r>
    </w:p>
    <w:p w:rsidR="001235A0" w:rsidRPr="00CA11AE" w:rsidRDefault="001235A0" w:rsidP="00386177">
      <w:pPr>
        <w:rPr>
          <w:i/>
          <w:szCs w:val="24"/>
        </w:rPr>
      </w:pPr>
      <w:r w:rsidRPr="00CA11AE">
        <w:rPr>
          <w:b/>
          <w:i/>
          <w:szCs w:val="24"/>
        </w:rPr>
        <w:t>§ 3.1.7</w:t>
      </w:r>
      <w:r w:rsidRPr="00CA11AE">
        <w:rPr>
          <w:i/>
          <w:szCs w:val="24"/>
        </w:rPr>
        <w:t xml:space="preserve"> - stacje elektroenergetyczne</w:t>
      </w:r>
      <w:r w:rsidR="0048341D" w:rsidRPr="00CA11AE">
        <w:rPr>
          <w:i/>
          <w:szCs w:val="24"/>
        </w:rPr>
        <w:t xml:space="preserve"> lub napowietrzne linie elektro-</w:t>
      </w:r>
      <w:r w:rsidRPr="00CA11AE">
        <w:rPr>
          <w:i/>
          <w:szCs w:val="24"/>
        </w:rPr>
        <w:t xml:space="preserve">energetyczne, o napięciu znamionowym nie mniejszym niż 110 </w:t>
      </w:r>
      <w:proofErr w:type="spellStart"/>
      <w:r w:rsidRPr="00CA11AE">
        <w:rPr>
          <w:i/>
          <w:szCs w:val="24"/>
        </w:rPr>
        <w:t>kV</w:t>
      </w:r>
      <w:proofErr w:type="spellEnd"/>
      <w:r w:rsidRPr="00CA11AE">
        <w:rPr>
          <w:i/>
          <w:szCs w:val="24"/>
        </w:rPr>
        <w:t>, inne niż wymienione w § 2 ust. 1 pkt 6,</w:t>
      </w:r>
    </w:p>
    <w:p w:rsidR="001235A0" w:rsidRPr="00B75B1B" w:rsidRDefault="001235A0" w:rsidP="00386177">
      <w:pPr>
        <w:rPr>
          <w:i/>
          <w:szCs w:val="24"/>
        </w:rPr>
      </w:pPr>
      <w:r w:rsidRPr="00B75B1B">
        <w:rPr>
          <w:b/>
          <w:i/>
          <w:szCs w:val="24"/>
        </w:rPr>
        <w:t>§ 3.1.60</w:t>
      </w:r>
      <w:r w:rsidRPr="00B75B1B">
        <w:rPr>
          <w:i/>
          <w:szCs w:val="24"/>
        </w:rPr>
        <w:t xml:space="preserve"> - drogi o nawierzchni twardej o całkowitej długości przedsięwzięcia powyżej 1 km inne niż wymienione w § 2.1.32 i 2.1.31 oraz obiekty mostowe w ciągu drogi o nawierzchni twardej, z wyłączeniem przebudowy dróg oraz obiektów mostowych służących do obsługi stacji elektroenergetycznych i zlokalizowanych poza obszarami objętymi formami ochrony przyrody, o których mowa w art. 6 ust. 1 pkt 1 - 5, 8, 9 ustawy z dnia 16 kwietnia 2004 r. o ochronie przyrody</w:t>
      </w:r>
    </w:p>
    <w:p w:rsidR="001235A0" w:rsidRPr="00CA11AE" w:rsidRDefault="001235A0" w:rsidP="00386177">
      <w:pPr>
        <w:rPr>
          <w:i/>
          <w:szCs w:val="24"/>
        </w:rPr>
      </w:pPr>
      <w:r w:rsidRPr="00CA11AE">
        <w:rPr>
          <w:b/>
          <w:i/>
          <w:szCs w:val="24"/>
        </w:rPr>
        <w:t>§ 3.1.68</w:t>
      </w:r>
      <w:r w:rsidRPr="00CA11AE">
        <w:rPr>
          <w:i/>
          <w:szCs w:val="24"/>
        </w:rPr>
        <w:t xml:space="preserve"> - rurociągi wodociągowe magistralne do przesyłania wody oraz przewody wodociągowe magistralne doprowadzające wodę od stacji uzdatniania do przewodów wodociągowych rozdzielczych, z wyłączeniem ich przebudowy metodą </w:t>
      </w:r>
      <w:proofErr w:type="spellStart"/>
      <w:r w:rsidRPr="00CA11AE">
        <w:rPr>
          <w:i/>
          <w:szCs w:val="24"/>
        </w:rPr>
        <w:t>bezwykopową</w:t>
      </w:r>
      <w:proofErr w:type="spellEnd"/>
      <w:r w:rsidRPr="00CA11AE">
        <w:rPr>
          <w:i/>
          <w:szCs w:val="24"/>
        </w:rPr>
        <w:t>, może zostać zaliczone do przedsięwzięcia kwalifikowanego do sporządzenia raportu o oddziaływaniu na środowisko,</w:t>
      </w:r>
    </w:p>
    <w:p w:rsidR="004A3AE0" w:rsidRPr="00B75B1B" w:rsidRDefault="001235A0" w:rsidP="006E4155">
      <w:pPr>
        <w:rPr>
          <w:i/>
          <w:szCs w:val="24"/>
        </w:rPr>
      </w:pPr>
      <w:r w:rsidRPr="00B75B1B">
        <w:rPr>
          <w:b/>
          <w:bCs/>
          <w:i/>
          <w:szCs w:val="24"/>
        </w:rPr>
        <w:t>§ 3.1.79</w:t>
      </w:r>
      <w:r w:rsidRPr="00B75B1B">
        <w:rPr>
          <w:i/>
          <w:szCs w:val="24"/>
        </w:rPr>
        <w:t xml:space="preserve"> - sieci kanalizacyjne o całkowitej długości przedsięwzięcia nie mniejszej niż 1 km, z wyłączeniem ich przebudowy metodą </w:t>
      </w:r>
      <w:proofErr w:type="spellStart"/>
      <w:r w:rsidRPr="00B75B1B">
        <w:rPr>
          <w:i/>
          <w:szCs w:val="24"/>
        </w:rPr>
        <w:t>bezwykopową</w:t>
      </w:r>
      <w:proofErr w:type="spellEnd"/>
      <w:r w:rsidRPr="00B75B1B">
        <w:rPr>
          <w:i/>
          <w:szCs w:val="24"/>
        </w:rPr>
        <w:t xml:space="preserve"> oraz przyłączy do budynków,</w:t>
      </w:r>
    </w:p>
    <w:p w:rsidR="00884D84" w:rsidRDefault="00884D84">
      <w:pPr>
        <w:spacing w:after="40"/>
        <w:jc w:val="left"/>
        <w:rPr>
          <w:rFonts w:eastAsiaTheme="majorEastAsia" w:cstheme="majorBidi"/>
          <w:b/>
          <w:bCs/>
          <w:sz w:val="32"/>
          <w:szCs w:val="28"/>
        </w:rPr>
      </w:pPr>
      <w:r>
        <w:br w:type="page"/>
      </w:r>
    </w:p>
    <w:p w:rsidR="006E0A8F" w:rsidRPr="002B4175" w:rsidRDefault="00C276AB" w:rsidP="006E0A8F">
      <w:pPr>
        <w:pStyle w:val="Nagwek1"/>
      </w:pPr>
      <w:bookmarkStart w:id="7" w:name="_Toc405380396"/>
      <w:r w:rsidRPr="002B4175">
        <w:lastRenderedPageBreak/>
        <w:t>POWIERZCHNIA ZAJMOWANEJ NIERUCHOMOŚCI</w:t>
      </w:r>
      <w:r w:rsidR="00A90398" w:rsidRPr="002B4175">
        <w:t>,</w:t>
      </w:r>
      <w:r w:rsidRPr="002B4175">
        <w:t xml:space="preserve"> A TAKŻE OBIEKTU BUDOWLANEGO ORAZ DOTYCHCZASOWY SPOSÓB ICH WYKORZYSTANIA I POKRYCIA SZATĄ ROŚLINNĄ.</w:t>
      </w:r>
      <w:bookmarkEnd w:id="7"/>
    </w:p>
    <w:p w:rsidR="006E0A8F" w:rsidRPr="00A10027" w:rsidRDefault="006E0A8F" w:rsidP="006E0A8F">
      <w:pPr>
        <w:pStyle w:val="Nagwek2"/>
        <w:numPr>
          <w:ilvl w:val="1"/>
          <w:numId w:val="3"/>
        </w:numPr>
        <w:ind w:left="284" w:hanging="284"/>
      </w:pPr>
      <w:bookmarkStart w:id="8" w:name="_Toc405380397"/>
      <w:r w:rsidRPr="00A10027">
        <w:t>Powierzchnia zajmowanej nieruchomości</w:t>
      </w:r>
      <w:bookmarkEnd w:id="8"/>
    </w:p>
    <w:p w:rsidR="00D46684" w:rsidRPr="009F7E3B" w:rsidRDefault="00D46684" w:rsidP="00D46684">
      <w:r w:rsidRPr="00D46684">
        <w:t>Teren, na którym planowana jest</w:t>
      </w:r>
      <w:r w:rsidR="00D51274" w:rsidRPr="00D46684">
        <w:t xml:space="preserve"> realizacja inwestycji pn. </w:t>
      </w:r>
      <w:r w:rsidR="00282F6E" w:rsidRPr="00CB5610">
        <w:t>„</w:t>
      </w:r>
      <w:r w:rsidR="00282F6E" w:rsidRPr="00282F6E">
        <w:t>Budowa połączenia drogowego pomiędzy ulicą Akacjową i Lotniczą w Elblągu</w:t>
      </w:r>
      <w:r w:rsidR="00282F6E">
        <w:t>”</w:t>
      </w:r>
      <w:r w:rsidRPr="00D46684">
        <w:t xml:space="preserve"> oraz „</w:t>
      </w:r>
      <w:r w:rsidR="00E25A55" w:rsidRPr="008126CD">
        <w:t>Przebud</w:t>
      </w:r>
      <w:r w:rsidR="00282F6E">
        <w:t xml:space="preserve">owa i rozbudowa ulicy Lotniczej </w:t>
      </w:r>
      <w:r w:rsidR="00E25A55" w:rsidRPr="008126CD">
        <w:t>na odcinku od ul. Skrzydlatej do granicy działki nr 20/58</w:t>
      </w:r>
      <w:r w:rsidRPr="00D46684">
        <w:t>”</w:t>
      </w:r>
      <w:r w:rsidR="00D51274" w:rsidRPr="00D46684">
        <w:t xml:space="preserve"> zlokalizowana jest </w:t>
      </w:r>
      <w:r w:rsidRPr="009F7E3B">
        <w:t>w województwie warmińsko-mazurskim, powiecie elbląskim, na terenie miast</w:t>
      </w:r>
      <w:r>
        <w:t>a Elbląg</w:t>
      </w:r>
      <w:r w:rsidRPr="009F7E3B">
        <w:t xml:space="preserve"> w dzielnicy </w:t>
      </w:r>
      <w:r>
        <w:t xml:space="preserve">Zatorze, </w:t>
      </w:r>
      <w:r w:rsidRPr="009F7E3B">
        <w:t xml:space="preserve">Nowe Pole – stanowiące południową część miasta. </w:t>
      </w:r>
    </w:p>
    <w:p w:rsidR="005C362F" w:rsidRPr="005F17C9" w:rsidRDefault="005C362F" w:rsidP="005C362F">
      <w:r w:rsidRPr="005F17C9">
        <w:t>Planowane przedsięwzięcie znajduje się poza obszarami wymagającymi specjalnej ochrony ze względu na występowanie gatunków roślin i zwierząt lub ich siedlisk lub siedlisk przyrodniczo-krajobrazowych objętych ochroną, w tym obszary Natura 2000 oraz pozostałe formy ochrony.</w:t>
      </w:r>
    </w:p>
    <w:p w:rsidR="00A90398" w:rsidRPr="00790B2E" w:rsidRDefault="00A90398" w:rsidP="005C362F">
      <w:r w:rsidRPr="00790B2E">
        <w:t>Projektowan</w:t>
      </w:r>
      <w:r w:rsidR="00CA47A2" w:rsidRPr="00790B2E">
        <w:t>a inwestycja składa się z drogi łączącej ulicę Akacjową i Lotniczą</w:t>
      </w:r>
      <w:r w:rsidR="00790B2E" w:rsidRPr="00790B2E">
        <w:t xml:space="preserve"> </w:t>
      </w:r>
      <w:r w:rsidRPr="00790B2E">
        <w:t xml:space="preserve">oraz ulicy </w:t>
      </w:r>
      <w:r w:rsidR="00790B2E" w:rsidRPr="00790B2E">
        <w:t>Lotniczej</w:t>
      </w:r>
      <w:r w:rsidRPr="00790B2E">
        <w:t xml:space="preserve"> </w:t>
      </w:r>
      <w:r w:rsidR="00790B2E" w:rsidRPr="00790B2E">
        <w:t>na odcinku od ulicy Skrzydl</w:t>
      </w:r>
      <w:r w:rsidR="00D42385">
        <w:t>atej do granicy działki nr 20/58</w:t>
      </w:r>
      <w:r w:rsidR="00790B2E" w:rsidRPr="00790B2E">
        <w:t>.</w:t>
      </w:r>
    </w:p>
    <w:p w:rsidR="002253A9" w:rsidRPr="00790B2E" w:rsidRDefault="004217C3" w:rsidP="002253A9">
      <w:pPr>
        <w:spacing w:after="200"/>
      </w:pPr>
      <w:r w:rsidRPr="00790B2E">
        <w:t xml:space="preserve">Parametry </w:t>
      </w:r>
      <w:r w:rsidR="00011853" w:rsidRPr="00790B2E">
        <w:t xml:space="preserve">techniczne i użytkowe </w:t>
      </w:r>
      <w:r w:rsidRPr="00790B2E">
        <w:t>projekt</w:t>
      </w:r>
      <w:r w:rsidR="00011853" w:rsidRPr="00790B2E">
        <w:t>owanego układu drogowego wg MPZP:</w:t>
      </w:r>
    </w:p>
    <w:tbl>
      <w:tblPr>
        <w:tblStyle w:val="Tabela-Siatka"/>
        <w:tblW w:w="939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101"/>
        <w:gridCol w:w="803"/>
        <w:gridCol w:w="1123"/>
        <w:gridCol w:w="1408"/>
        <w:gridCol w:w="2977"/>
        <w:gridCol w:w="1982"/>
      </w:tblGrid>
      <w:tr w:rsidR="00011853" w:rsidRPr="002803AC" w:rsidTr="00D0661F">
        <w:tc>
          <w:tcPr>
            <w:tcW w:w="1101" w:type="dxa"/>
          </w:tcPr>
          <w:p w:rsidR="00011853" w:rsidRPr="00D46684" w:rsidRDefault="00F35ED5" w:rsidP="00F35ED5">
            <w:pPr>
              <w:jc w:val="center"/>
            </w:pPr>
            <w:r w:rsidRPr="00D0661F">
              <w:rPr>
                <w:b/>
              </w:rPr>
              <w:t xml:space="preserve">Droga </w:t>
            </w:r>
            <w:r w:rsidRPr="00D46684">
              <w:t>Gminna</w:t>
            </w:r>
          </w:p>
        </w:tc>
        <w:tc>
          <w:tcPr>
            <w:tcW w:w="803" w:type="dxa"/>
          </w:tcPr>
          <w:p w:rsidR="00011853" w:rsidRPr="00D0661F" w:rsidRDefault="00011853" w:rsidP="00011853">
            <w:pPr>
              <w:jc w:val="center"/>
              <w:rPr>
                <w:b/>
              </w:rPr>
            </w:pPr>
            <w:r w:rsidRPr="00D0661F">
              <w:rPr>
                <w:b/>
              </w:rPr>
              <w:t>Klasa</w:t>
            </w:r>
          </w:p>
          <w:p w:rsidR="00011853" w:rsidRPr="00D46684" w:rsidRDefault="00F35ED5" w:rsidP="00011853">
            <w:pPr>
              <w:jc w:val="center"/>
            </w:pPr>
            <w:r w:rsidRPr="00D46684">
              <w:t>L</w:t>
            </w:r>
          </w:p>
        </w:tc>
        <w:tc>
          <w:tcPr>
            <w:tcW w:w="1123" w:type="dxa"/>
          </w:tcPr>
          <w:p w:rsidR="00011853" w:rsidRPr="00D0661F" w:rsidRDefault="00011853" w:rsidP="00011853">
            <w:pPr>
              <w:jc w:val="center"/>
              <w:rPr>
                <w:b/>
              </w:rPr>
            </w:pPr>
            <w:r w:rsidRPr="00D0661F">
              <w:rPr>
                <w:b/>
              </w:rPr>
              <w:t>Przekrój</w:t>
            </w:r>
          </w:p>
          <w:p w:rsidR="00011853" w:rsidRPr="00D46684" w:rsidRDefault="00F35ED5" w:rsidP="00011853">
            <w:pPr>
              <w:jc w:val="center"/>
            </w:pPr>
            <w:r w:rsidRPr="00D46684">
              <w:t>1</w:t>
            </w:r>
            <w:r w:rsidR="00011853" w:rsidRPr="00D46684">
              <w:t>x2</w:t>
            </w:r>
          </w:p>
        </w:tc>
        <w:tc>
          <w:tcPr>
            <w:tcW w:w="1408" w:type="dxa"/>
          </w:tcPr>
          <w:p w:rsidR="00011853" w:rsidRPr="00D0661F" w:rsidRDefault="00011853" w:rsidP="00011853">
            <w:pPr>
              <w:jc w:val="center"/>
              <w:rPr>
                <w:b/>
              </w:rPr>
            </w:pPr>
            <w:proofErr w:type="spellStart"/>
            <w:r w:rsidRPr="00D0661F">
              <w:rPr>
                <w:b/>
              </w:rPr>
              <w:t>Vp</w:t>
            </w:r>
            <w:proofErr w:type="spellEnd"/>
            <w:r w:rsidRPr="00D0661F">
              <w:rPr>
                <w:b/>
              </w:rPr>
              <w:t xml:space="preserve"> [km/h]</w:t>
            </w:r>
          </w:p>
          <w:p w:rsidR="00011853" w:rsidRPr="00D46684" w:rsidRDefault="00F35ED5" w:rsidP="00011853">
            <w:pPr>
              <w:jc w:val="center"/>
            </w:pPr>
            <w:r w:rsidRPr="00D46684">
              <w:t>4</w:t>
            </w:r>
            <w:r w:rsidR="00011853" w:rsidRPr="00D46684">
              <w:t>0</w:t>
            </w:r>
          </w:p>
        </w:tc>
        <w:tc>
          <w:tcPr>
            <w:tcW w:w="2977" w:type="dxa"/>
          </w:tcPr>
          <w:p w:rsidR="00011853" w:rsidRPr="00D0661F" w:rsidRDefault="0069041A" w:rsidP="00011853">
            <w:pPr>
              <w:jc w:val="center"/>
              <w:rPr>
                <w:b/>
              </w:rPr>
            </w:pPr>
            <w:r w:rsidRPr="00D0661F">
              <w:rPr>
                <w:b/>
              </w:rPr>
              <w:t>Chodnik</w:t>
            </w:r>
            <w:r w:rsidR="007B3742" w:rsidRPr="00D0661F">
              <w:rPr>
                <w:b/>
              </w:rPr>
              <w:t>/Droga Rowerowa</w:t>
            </w:r>
          </w:p>
          <w:p w:rsidR="00011853" w:rsidRPr="00D0661F" w:rsidRDefault="006927A9" w:rsidP="00011853">
            <w:pPr>
              <w:jc w:val="center"/>
              <w:rPr>
                <w:highlight w:val="yellow"/>
              </w:rPr>
            </w:pPr>
            <w:r w:rsidRPr="00D0661F">
              <w:t>dwustronny/+</w:t>
            </w:r>
          </w:p>
        </w:tc>
        <w:tc>
          <w:tcPr>
            <w:tcW w:w="1982" w:type="dxa"/>
          </w:tcPr>
          <w:p w:rsidR="00011853" w:rsidRPr="00D0661F" w:rsidRDefault="00011853" w:rsidP="00EC5AC7">
            <w:pPr>
              <w:jc w:val="center"/>
              <w:rPr>
                <w:b/>
              </w:rPr>
            </w:pPr>
            <w:r w:rsidRPr="00D0661F">
              <w:rPr>
                <w:b/>
              </w:rPr>
              <w:t xml:space="preserve">Szerokość </w:t>
            </w:r>
            <w:r w:rsidR="00EC5AC7" w:rsidRPr="00D0661F">
              <w:rPr>
                <w:b/>
              </w:rPr>
              <w:t>jezdni</w:t>
            </w:r>
          </w:p>
          <w:p w:rsidR="00EC5AC7" w:rsidRPr="00D0661F" w:rsidRDefault="00D850FA" w:rsidP="00EC5AC7">
            <w:pPr>
              <w:jc w:val="center"/>
              <w:rPr>
                <w:highlight w:val="yellow"/>
              </w:rPr>
            </w:pPr>
            <w:r w:rsidRPr="00D0661F">
              <w:t>6,0</w:t>
            </w:r>
            <w:r w:rsidR="00EC5AC7" w:rsidRPr="00D0661F">
              <w:t>m</w:t>
            </w:r>
            <w:r w:rsidR="00D0661F" w:rsidRPr="00D0661F">
              <w:t xml:space="preserve"> (2x3m)</w:t>
            </w:r>
          </w:p>
        </w:tc>
      </w:tr>
    </w:tbl>
    <w:p w:rsidR="006D098A" w:rsidRPr="00A10027" w:rsidRDefault="00A90398" w:rsidP="002253A9">
      <w:pPr>
        <w:spacing w:before="300"/>
      </w:pPr>
      <w:r w:rsidRPr="00F517E4">
        <w:t xml:space="preserve">Szacunkowe zajęcie terenu na cele realizacji inwestycji określono na podstawie mapy ewidencyjnej. Szacunkowa powierzchnia nieruchomości, na której zakłada się możliwość realizacji inwestycji: </w:t>
      </w:r>
      <w:r w:rsidRPr="00A10027">
        <w:t>ok.</w:t>
      </w:r>
      <w:r w:rsidR="00F517E4" w:rsidRPr="00A10027">
        <w:t xml:space="preserve"> </w:t>
      </w:r>
      <w:r w:rsidR="00E50A75" w:rsidRPr="00A10027">
        <w:t>3,3</w:t>
      </w:r>
      <w:r w:rsidR="00F517E4" w:rsidRPr="00A10027">
        <w:t xml:space="preserve"> </w:t>
      </w:r>
      <w:r w:rsidRPr="00A10027">
        <w:t>ha, w tym powierzchnia obiektów budowlanych (jezdnia, chod</w:t>
      </w:r>
      <w:r w:rsidR="00F00127" w:rsidRPr="00A10027">
        <w:t>niki, droga</w:t>
      </w:r>
      <w:r w:rsidR="00AF4878" w:rsidRPr="00A10027">
        <w:t xml:space="preserve"> rowerowa): </w:t>
      </w:r>
      <w:r w:rsidR="00A10027" w:rsidRPr="00A10027">
        <w:t>ok.</w:t>
      </w:r>
      <w:r w:rsidR="00E50A75" w:rsidRPr="00A10027">
        <w:t xml:space="preserve"> 2,1</w:t>
      </w:r>
      <w:r w:rsidR="00F517E4" w:rsidRPr="00A10027">
        <w:t xml:space="preserve"> </w:t>
      </w:r>
      <w:r w:rsidR="007B3742" w:rsidRPr="00A10027">
        <w:t>ha.</w:t>
      </w:r>
    </w:p>
    <w:p w:rsidR="005C362F" w:rsidRDefault="004507BF" w:rsidP="00710C8C">
      <w:r w:rsidRPr="00BE5200">
        <w:t>Działki ewidencyjne, na obszarze których realizowana będzie inwes</w:t>
      </w:r>
      <w:r w:rsidR="007B3742">
        <w:t>tycja przedstawiono w Tabeli 1.</w:t>
      </w:r>
    </w:p>
    <w:p w:rsidR="00884D84" w:rsidRDefault="00884D84" w:rsidP="00710C8C"/>
    <w:p w:rsidR="00884D84" w:rsidRDefault="00884D84" w:rsidP="00710C8C"/>
    <w:p w:rsidR="00884D84" w:rsidRDefault="00884D84" w:rsidP="00710C8C"/>
    <w:p w:rsidR="00884D84" w:rsidRDefault="00884D84" w:rsidP="00710C8C"/>
    <w:p w:rsidR="00884D84" w:rsidRDefault="00884D84" w:rsidP="00710C8C"/>
    <w:p w:rsidR="00884D84" w:rsidRDefault="00884D84" w:rsidP="00710C8C"/>
    <w:p w:rsidR="00884D84" w:rsidRDefault="00884D84" w:rsidP="00710C8C"/>
    <w:p w:rsidR="00884D84" w:rsidRDefault="00884D84" w:rsidP="00710C8C"/>
    <w:p w:rsidR="00884D84" w:rsidRDefault="00884D84" w:rsidP="00710C8C"/>
    <w:p w:rsidR="00884D84" w:rsidRDefault="00884D84" w:rsidP="00710C8C"/>
    <w:p w:rsidR="00884D84" w:rsidRDefault="00884D84" w:rsidP="00710C8C"/>
    <w:p w:rsidR="00884D84" w:rsidRDefault="00884D84" w:rsidP="00710C8C"/>
    <w:p w:rsidR="00884D84" w:rsidRDefault="00884D84" w:rsidP="00710C8C"/>
    <w:p w:rsidR="00884D84" w:rsidRDefault="00884D84" w:rsidP="00710C8C"/>
    <w:p w:rsidR="00884D84" w:rsidRDefault="00884D84" w:rsidP="00710C8C"/>
    <w:p w:rsidR="00884D84" w:rsidRDefault="00884D84" w:rsidP="00710C8C"/>
    <w:p w:rsidR="00884D84" w:rsidRDefault="00884D84" w:rsidP="00710C8C"/>
    <w:p w:rsidR="006D7264" w:rsidRPr="007B3742" w:rsidRDefault="006D7264" w:rsidP="00710C8C"/>
    <w:p w:rsidR="001126B0" w:rsidRPr="00BE5200" w:rsidRDefault="001126B0" w:rsidP="00907147">
      <w:pPr>
        <w:pStyle w:val="Legenda"/>
        <w:spacing w:after="0"/>
        <w:ind w:left="426"/>
        <w:jc w:val="left"/>
      </w:pPr>
      <w:bookmarkStart w:id="9" w:name="_Toc404075449"/>
      <w:r w:rsidRPr="00BE5200">
        <w:lastRenderedPageBreak/>
        <w:t xml:space="preserve">Tab. </w:t>
      </w:r>
      <w:r w:rsidR="00D21127" w:rsidRPr="00BE5200">
        <w:fldChar w:fldCharType="begin"/>
      </w:r>
      <w:r w:rsidRPr="00BE5200">
        <w:instrText xml:space="preserve"> SEQ Tab. \* ARABIC </w:instrText>
      </w:r>
      <w:r w:rsidR="00D21127" w:rsidRPr="00BE5200">
        <w:fldChar w:fldCharType="separate"/>
      </w:r>
      <w:r w:rsidR="008E44E8">
        <w:rPr>
          <w:noProof/>
        </w:rPr>
        <w:t>1</w:t>
      </w:r>
      <w:r w:rsidR="00D21127" w:rsidRPr="00BE5200">
        <w:fldChar w:fldCharType="end"/>
      </w:r>
      <w:r w:rsidRPr="00BE5200">
        <w:t xml:space="preserve"> </w:t>
      </w:r>
      <w:r w:rsidRPr="00BE5200">
        <w:rPr>
          <w:b w:val="0"/>
        </w:rPr>
        <w:t>Działki objęte wnioskiem o wydanie DOŚU</w:t>
      </w:r>
      <w:r w:rsidR="00BE5200">
        <w:rPr>
          <w:b w:val="0"/>
        </w:rPr>
        <w:t>.</w:t>
      </w:r>
      <w:bookmarkEnd w:id="9"/>
    </w:p>
    <w:tbl>
      <w:tblPr>
        <w:tblpPr w:leftFromText="141" w:rightFromText="141" w:vertAnchor="text" w:tblpY="1"/>
        <w:tblOverlap w:val="never"/>
        <w:tblW w:w="71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6"/>
        <w:gridCol w:w="1134"/>
        <w:gridCol w:w="616"/>
        <w:gridCol w:w="1134"/>
        <w:gridCol w:w="617"/>
        <w:gridCol w:w="1134"/>
        <w:gridCol w:w="617"/>
        <w:gridCol w:w="1128"/>
        <w:gridCol w:w="6"/>
      </w:tblGrid>
      <w:tr w:rsidR="00033B32" w:rsidRPr="00523B2C" w:rsidTr="008E44E8">
        <w:trPr>
          <w:trHeight w:val="300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23EAB" w:rsidRPr="00523B2C" w:rsidRDefault="00B23EAB" w:rsidP="008E44E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3B2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23EAB" w:rsidRPr="00523B2C" w:rsidRDefault="00B23EAB" w:rsidP="008E44E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3B2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Nr działki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23EAB" w:rsidRPr="00523B2C" w:rsidRDefault="00B23EAB" w:rsidP="008E44E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3B2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23EAB" w:rsidRPr="00523B2C" w:rsidRDefault="00B23EAB" w:rsidP="008E44E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3B2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Nr działki</w:t>
            </w:r>
          </w:p>
        </w:tc>
        <w:tc>
          <w:tcPr>
            <w:tcW w:w="6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23EAB" w:rsidRPr="00523B2C" w:rsidRDefault="00B23EAB" w:rsidP="008E44E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3B2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23EAB" w:rsidRPr="00523B2C" w:rsidRDefault="00B23EAB" w:rsidP="008E44E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3B2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Nr działki</w:t>
            </w:r>
          </w:p>
        </w:tc>
        <w:tc>
          <w:tcPr>
            <w:tcW w:w="6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23EAB" w:rsidRPr="00523B2C" w:rsidRDefault="00B23EAB" w:rsidP="008E44E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3B2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23EAB" w:rsidRPr="00523B2C" w:rsidRDefault="00B23EAB" w:rsidP="008E44E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3B2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Nr działki</w:t>
            </w:r>
          </w:p>
        </w:tc>
      </w:tr>
      <w:tr w:rsidR="00A77623" w:rsidRPr="00523B2C" w:rsidTr="008E44E8">
        <w:trPr>
          <w:gridAfter w:val="1"/>
          <w:wAfter w:w="6" w:type="dxa"/>
          <w:trHeight w:val="300"/>
        </w:trPr>
        <w:tc>
          <w:tcPr>
            <w:tcW w:w="7126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77623" w:rsidRPr="00523B2C" w:rsidRDefault="00A77623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DB530E">
              <w:rPr>
                <w:rFonts w:cs="Times New Roman"/>
                <w:b/>
                <w:color w:val="000000"/>
                <w:szCs w:val="20"/>
              </w:rPr>
              <w:t>m. Elbląg, Obręb 21</w:t>
            </w:r>
          </w:p>
        </w:tc>
      </w:tr>
      <w:tr w:rsidR="001126B0" w:rsidRPr="00523B2C" w:rsidTr="008E44E8">
        <w:trPr>
          <w:trHeight w:val="300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26B0" w:rsidRPr="00523B2C" w:rsidRDefault="00BE5200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126B0" w:rsidRPr="00523B2C" w:rsidRDefault="00BE5200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71/1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126B0" w:rsidRPr="00523B2C" w:rsidRDefault="001126B0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126B0" w:rsidRPr="00523B2C" w:rsidRDefault="005E5D1D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126B0" w:rsidRPr="00523B2C" w:rsidRDefault="001126B0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126B0" w:rsidRPr="00523B2C" w:rsidRDefault="005E5D1D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126B0" w:rsidRPr="00523B2C" w:rsidRDefault="001126B0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126B0" w:rsidRPr="00523B2C" w:rsidRDefault="005E5D1D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</w:tr>
      <w:tr w:rsidR="00A77623" w:rsidRPr="00523B2C" w:rsidTr="008E44E8">
        <w:trPr>
          <w:gridAfter w:val="1"/>
          <w:wAfter w:w="6" w:type="dxa"/>
          <w:trHeight w:val="300"/>
        </w:trPr>
        <w:tc>
          <w:tcPr>
            <w:tcW w:w="7126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77623" w:rsidRPr="00523B2C" w:rsidRDefault="00A77623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B530E">
              <w:rPr>
                <w:rFonts w:cs="Times New Roman"/>
                <w:b/>
                <w:color w:val="000000"/>
                <w:szCs w:val="20"/>
              </w:rPr>
              <w:t>m. Elbląg, Obręb 24</w:t>
            </w:r>
          </w:p>
        </w:tc>
      </w:tr>
      <w:tr w:rsidR="001126B0" w:rsidRPr="00523B2C" w:rsidTr="008E44E8">
        <w:trPr>
          <w:trHeight w:val="300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26B0" w:rsidRPr="00523B2C" w:rsidRDefault="00BE5200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1126B0" w:rsidRPr="00523B2C" w:rsidRDefault="00BE5200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189/1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126B0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126B0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6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126B0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126B0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200/4</w:t>
            </w:r>
          </w:p>
        </w:tc>
        <w:tc>
          <w:tcPr>
            <w:tcW w:w="6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126B0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126B0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211/1</w:t>
            </w:r>
          </w:p>
        </w:tc>
      </w:tr>
      <w:tr w:rsidR="001126B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1126B0" w:rsidRPr="00523B2C" w:rsidRDefault="00C217DD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1126B0" w:rsidRPr="00523B2C" w:rsidRDefault="00C217DD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189/2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26B0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26B0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26B0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26B0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26B0" w:rsidRPr="00523B2C" w:rsidRDefault="001126B0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26B0" w:rsidRPr="00523B2C" w:rsidRDefault="005E5D1D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51D0B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200/1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210/2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A77623" w:rsidRPr="00523B2C" w:rsidTr="008E44E8">
        <w:trPr>
          <w:gridAfter w:val="1"/>
          <w:wAfter w:w="6" w:type="dxa"/>
          <w:trHeight w:val="300"/>
        </w:trPr>
        <w:tc>
          <w:tcPr>
            <w:tcW w:w="712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77623" w:rsidRPr="00523B2C" w:rsidRDefault="00A77623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  <w:highlight w:val="yellow"/>
              </w:rPr>
            </w:pPr>
            <w:r w:rsidRPr="00DB530E">
              <w:rPr>
                <w:rFonts w:cs="Times New Roman"/>
                <w:b/>
                <w:color w:val="000000"/>
                <w:szCs w:val="20"/>
              </w:rPr>
              <w:t>m. Elbląg, Obręb 23</w:t>
            </w:r>
          </w:p>
        </w:tc>
      </w:tr>
      <w:tr w:rsidR="00E51D0B" w:rsidRPr="00523B2C" w:rsidTr="008E44E8">
        <w:trPr>
          <w:trHeight w:val="300"/>
        </w:trPr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5/42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67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20/10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21</w:t>
            </w:r>
          </w:p>
        </w:tc>
      </w:tr>
      <w:tr w:rsidR="00E51D0B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5/43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68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20/11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22/8</w:t>
            </w:r>
          </w:p>
        </w:tc>
      </w:tr>
      <w:tr w:rsidR="00E51D0B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5/44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69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20/12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24/1</w:t>
            </w:r>
          </w:p>
        </w:tc>
      </w:tr>
      <w:tr w:rsidR="00E51D0B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5/45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20/13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24/3</w:t>
            </w:r>
          </w:p>
        </w:tc>
      </w:tr>
      <w:tr w:rsidR="00E51D0B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5/5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5/46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71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20/18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24/5</w:t>
            </w:r>
          </w:p>
        </w:tc>
      </w:tr>
      <w:tr w:rsidR="00E51D0B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5/6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5/51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20/19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51D0B" w:rsidRPr="00523B2C" w:rsidRDefault="00E51D0B" w:rsidP="008E44E8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5/7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5/52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73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20/20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27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5/8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5/53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20/21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107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28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5/9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42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5/54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20/22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38/2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5/10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5/55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20/23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109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38/3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5/11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44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5/57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77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20/24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38/4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5/12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5/61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78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20/29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38/5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5/13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5/64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79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20/30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38/6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5/14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47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5/152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20/31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38/7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5/19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48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5/153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81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20/32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114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38/8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5/20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5/154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82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20/33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38/10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5/21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83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20/34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116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38/11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5/22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51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7/1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84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20/35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38/13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5/23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52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85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20/40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118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38/14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5/24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86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20/41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38/15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5/25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10/1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87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20/42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38/16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5/26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10/3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88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20/43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39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5/27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10/4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20/44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58/1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5/28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10/5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20/45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58/2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5/29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58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11/1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91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20/47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124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59/1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5/30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11/4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92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20/49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59/2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5/35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11/5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93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20/53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126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60/</w:t>
            </w:r>
            <w:r w:rsidRPr="00523B2C">
              <w:rPr>
                <w:rFonts w:cs="Times New Roman"/>
                <w:color w:val="000000"/>
                <w:sz w:val="20"/>
                <w:szCs w:val="20"/>
              </w:rPr>
              <w:t>4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5/36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61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11/9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94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20/54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127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60/13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5/37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20/3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95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20/57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128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60/14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5/38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63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20/5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96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20/58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60/15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5/39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64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20/7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97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20/60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68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5/40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65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20/8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98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20/61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</w:tr>
      <w:tr w:rsidR="005455F0" w:rsidRPr="00523B2C" w:rsidTr="008E44E8">
        <w:trPr>
          <w:trHeight w:val="300"/>
        </w:trPr>
        <w:tc>
          <w:tcPr>
            <w:tcW w:w="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5/41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66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20/9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99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23B2C">
              <w:rPr>
                <w:rFonts w:cs="Times New Roman"/>
                <w:color w:val="000000"/>
                <w:sz w:val="20"/>
                <w:szCs w:val="20"/>
              </w:rPr>
              <w:t>20/62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455F0" w:rsidRPr="00523B2C" w:rsidRDefault="005455F0" w:rsidP="005455F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bookmarkStart w:id="10" w:name="_GoBack"/>
            <w:bookmarkEnd w:id="10"/>
            <w:r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B23EAB" w:rsidRPr="002803AC" w:rsidRDefault="008E44E8" w:rsidP="002545F0">
      <w:pPr>
        <w:rPr>
          <w:highlight w:val="yellow"/>
        </w:rPr>
      </w:pPr>
      <w:r>
        <w:rPr>
          <w:highlight w:val="yellow"/>
        </w:rPr>
        <w:br w:type="textWrapping" w:clear="all"/>
      </w:r>
    </w:p>
    <w:p w:rsidR="008A0B8A" w:rsidRPr="008A0B8A" w:rsidRDefault="006E0A8F" w:rsidP="0060630C">
      <w:pPr>
        <w:pStyle w:val="Nagwek2"/>
        <w:numPr>
          <w:ilvl w:val="1"/>
          <w:numId w:val="3"/>
        </w:numPr>
        <w:ind w:left="284" w:hanging="284"/>
      </w:pPr>
      <w:bookmarkStart w:id="11" w:name="_Toc405380398"/>
      <w:r w:rsidRPr="005635D4">
        <w:lastRenderedPageBreak/>
        <w:t xml:space="preserve">Dotychczasowy sposób </w:t>
      </w:r>
      <w:r w:rsidR="00321F2A" w:rsidRPr="005635D4">
        <w:t>zagospodarowania terenu</w:t>
      </w:r>
      <w:bookmarkEnd w:id="11"/>
    </w:p>
    <w:p w:rsidR="007B3742" w:rsidRPr="00D0661F" w:rsidRDefault="008A0B8A" w:rsidP="001A3AD1">
      <w:r w:rsidRPr="009F7E3B">
        <w:t>P</w:t>
      </w:r>
      <w:r>
        <w:t xml:space="preserve">lanowana inwestycja </w:t>
      </w:r>
      <w:r w:rsidRPr="009F7E3B">
        <w:t>zlokalizowana jest w województwie warmińsko-mazurskim, powiecie elbląskim, na terenie miast</w:t>
      </w:r>
      <w:r>
        <w:t>a Elbląg</w:t>
      </w:r>
      <w:r w:rsidRPr="009F7E3B">
        <w:t xml:space="preserve"> w dzielnicy </w:t>
      </w:r>
      <w:r>
        <w:t xml:space="preserve">Zatorze, </w:t>
      </w:r>
      <w:r w:rsidRPr="009F7E3B">
        <w:t>Nowe Pole – stano</w:t>
      </w:r>
      <w:r w:rsidR="00D0661F">
        <w:t xml:space="preserve">wiące południową część miasta. </w:t>
      </w:r>
    </w:p>
    <w:p w:rsidR="006D098A" w:rsidRDefault="006D098A" w:rsidP="001A3AD1">
      <w:pPr>
        <w:rPr>
          <w:b/>
        </w:rPr>
      </w:pPr>
    </w:p>
    <w:p w:rsidR="00A76C7E" w:rsidRDefault="00D0661F" w:rsidP="001A3AD1">
      <w:r>
        <w:rPr>
          <w:b/>
        </w:rPr>
        <w:t>Etap pierwszy</w:t>
      </w:r>
      <w:r w:rsidR="001A3AD1" w:rsidRPr="001A3AD1">
        <w:t xml:space="preserve"> </w:t>
      </w:r>
    </w:p>
    <w:p w:rsidR="001A3AD1" w:rsidRPr="001A3AD1" w:rsidRDefault="00282F6E" w:rsidP="001A3AD1">
      <w:r w:rsidRPr="00282F6E">
        <w:rPr>
          <w:i/>
          <w:u w:val="single"/>
        </w:rPr>
        <w:t>„Budowa połączenia drogowego pomiędzy ulicą Akacjową i Lotniczą w Elblągu”</w:t>
      </w:r>
    </w:p>
    <w:p w:rsidR="001A3AD1" w:rsidRDefault="00603954" w:rsidP="001A3AD1">
      <w:r>
        <w:t>Projektowane połączenie długości około 1040m r</w:t>
      </w:r>
      <w:r w:rsidR="00F03C15">
        <w:t>ozpoczyna się na granicy działki 20/58, w miejscu obecnej pętli na końcu ul. Lotniczej (przy Elbląskiej Uczelni Humanistyczno-Ekonomicznej) i przebiega</w:t>
      </w:r>
      <w:r>
        <w:t xml:space="preserve"> w kierunku południowo-wschodnim, gdzie zostaje włączona do istniejącego odcinka ulicy Dębowej</w:t>
      </w:r>
      <w:r w:rsidR="00F03C15">
        <w:t>.</w:t>
      </w:r>
    </w:p>
    <w:p w:rsidR="002A0017" w:rsidRPr="004C5C32" w:rsidRDefault="00EE3D36" w:rsidP="007B3742">
      <w:r>
        <w:t>Projektowane połączenie</w:t>
      </w:r>
      <w:r w:rsidR="00603954">
        <w:t xml:space="preserve"> drogowe przebiegać będzie przez byłe tereny zamknięte, </w:t>
      </w:r>
      <w:r>
        <w:t>byłe koszary batalionu budowy lotnisk</w:t>
      </w:r>
      <w:r w:rsidR="00BC38F0">
        <w:t>, gdzie znajdują się budynki powojskowe</w:t>
      </w:r>
      <w:r w:rsidR="00603954">
        <w:t xml:space="preserve">. Dzielnica Nowe </w:t>
      </w:r>
      <w:r w:rsidR="00603954" w:rsidRPr="004C5C32">
        <w:t xml:space="preserve">Pole, w obszarze której znajdować będzie się droga, to w większości niezabudowany teren w związku z sąsiedztwem lotniska Aeroklubu Elbląg. </w:t>
      </w:r>
    </w:p>
    <w:p w:rsidR="00A04D23" w:rsidRPr="004C5C32" w:rsidRDefault="00884D84" w:rsidP="00A04D23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2780030</wp:posOffset>
                </wp:positionH>
                <wp:positionV relativeFrom="paragraph">
                  <wp:posOffset>2947670</wp:posOffset>
                </wp:positionV>
                <wp:extent cx="1340485" cy="367665"/>
                <wp:effectExtent l="2540" t="0" r="0" b="0"/>
                <wp:wrapNone/>
                <wp:docPr id="48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485" cy="367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89506D" w:rsidRDefault="008126CD" w:rsidP="0089506D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506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DZIELNICA </w:t>
                            </w:r>
                          </w:p>
                          <w:p w:rsidR="008126CD" w:rsidRPr="0089506D" w:rsidRDefault="008126CD" w:rsidP="0089506D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506D">
                              <w:rPr>
                                <w:b/>
                                <w:sz w:val="20"/>
                                <w:szCs w:val="20"/>
                              </w:rPr>
                              <w:t>NOWE POLE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7" o:spid="_x0000_s1028" type="#_x0000_t202" style="position:absolute;left:0;text-align:left;margin-left:218.9pt;margin-top:232.1pt;width:105.55pt;height:28.9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zQKugIAAMM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" filled="f" stroked="f">
                <v:textbox>
                  <w:txbxContent>
                    <w:p w:rsidR="008126CD" w:rsidRPr="0089506D" w:rsidRDefault="008126CD" w:rsidP="0089506D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89506D">
                        <w:rPr>
                          <w:b/>
                          <w:sz w:val="20"/>
                          <w:szCs w:val="20"/>
                        </w:rPr>
                        <w:t xml:space="preserve">DZIELNICA </w:t>
                      </w:r>
                    </w:p>
                    <w:p w:rsidR="008126CD" w:rsidRPr="0089506D" w:rsidRDefault="008126CD" w:rsidP="0089506D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89506D">
                        <w:rPr>
                          <w:b/>
                          <w:sz w:val="20"/>
                          <w:szCs w:val="20"/>
                        </w:rPr>
                        <w:t>NOWE POLE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2028825</wp:posOffset>
                </wp:positionH>
                <wp:positionV relativeFrom="paragraph">
                  <wp:posOffset>1027430</wp:posOffset>
                </wp:positionV>
                <wp:extent cx="1340485" cy="367665"/>
                <wp:effectExtent l="3810" t="2540" r="0" b="1270"/>
                <wp:wrapNone/>
                <wp:docPr id="47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485" cy="367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6F7128" w:rsidRDefault="008126CD" w:rsidP="00C966C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 xml:space="preserve">Byłe koszary </w:t>
                            </w:r>
                            <w:r>
                              <w:rPr>
                                <w:sz w:val="16"/>
                              </w:rPr>
                              <w:t>JW</w:t>
                            </w:r>
                            <w:r w:rsidRPr="00C966CB">
                              <w:rPr>
                                <w:sz w:val="16"/>
                              </w:rPr>
                              <w:t xml:space="preserve"> 34 51-14 batalionu budowy lotnisk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 </w:t>
                            </w:r>
                          </w:p>
                          <w:p w:rsidR="008126CD" w:rsidRPr="006F7128" w:rsidRDefault="008126CD" w:rsidP="00C966CB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7" o:spid="_x0000_s1029" type="#_x0000_t202" style="position:absolute;left:0;text-align:left;margin-left:159.75pt;margin-top:80.9pt;width:105.55pt;height:28.9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" filled="f" stroked="f">
                <v:textbox>
                  <w:txbxContent>
                    <w:p w:rsidR="008126CD" w:rsidRPr="006F7128" w:rsidRDefault="008126CD" w:rsidP="00C966CB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 xml:space="preserve">Byłe koszary </w:t>
                      </w:r>
                      <w:r>
                        <w:rPr>
                          <w:sz w:val="16"/>
                        </w:rPr>
                        <w:t>JW</w:t>
                      </w:r>
                      <w:r w:rsidRPr="00C966CB">
                        <w:rPr>
                          <w:sz w:val="16"/>
                        </w:rPr>
                        <w:t xml:space="preserve"> 34 51-14 batalionu budowy lotnisk</w:t>
                      </w:r>
                      <w:r>
                        <w:rPr>
                          <w:b/>
                          <w:sz w:val="16"/>
                        </w:rPr>
                        <w:t xml:space="preserve"> </w:t>
                      </w:r>
                    </w:p>
                    <w:p w:rsidR="008126CD" w:rsidRPr="006F7128" w:rsidRDefault="008126CD" w:rsidP="00C966CB">
                      <w:pPr>
                        <w:spacing w:line="240" w:lineRule="auto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4243070</wp:posOffset>
                </wp:positionH>
                <wp:positionV relativeFrom="paragraph">
                  <wp:posOffset>3338195</wp:posOffset>
                </wp:positionV>
                <wp:extent cx="1340485" cy="367665"/>
                <wp:effectExtent l="0" t="0" r="3810" b="0"/>
                <wp:wrapNone/>
                <wp:docPr id="46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485" cy="367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89506D" w:rsidRDefault="008126CD" w:rsidP="0089506D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Złomowisko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6" o:spid="_x0000_s1030" type="#_x0000_t202" style="position:absolute;left:0;text-align:left;margin-left:334.1pt;margin-top:262.85pt;width:105.55pt;height:28.9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jZPuQIAAMM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" filled="f" stroked="f">
                <v:textbox>
                  <w:txbxContent>
                    <w:p w:rsidR="008126CD" w:rsidRPr="0089506D" w:rsidRDefault="008126CD" w:rsidP="0089506D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Złomowisko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3642995</wp:posOffset>
                </wp:positionV>
                <wp:extent cx="1340485" cy="367665"/>
                <wp:effectExtent l="0" t="0" r="3810" b="0"/>
                <wp:wrapNone/>
                <wp:docPr id="45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485" cy="367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1F5CBE" w:rsidRDefault="008126CD" w:rsidP="00FA464C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18"/>
                                <w:szCs w:val="16"/>
                              </w:rPr>
                            </w:pPr>
                            <w:r w:rsidRPr="001F5CBE">
                              <w:rPr>
                                <w:b/>
                                <w:sz w:val="18"/>
                                <w:szCs w:val="16"/>
                              </w:rPr>
                              <w:t>LOTNISKO ELBLĄG</w:t>
                            </w:r>
                          </w:p>
                          <w:p w:rsidR="008126CD" w:rsidRPr="006F7128" w:rsidRDefault="008126CD" w:rsidP="00FA464C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Pas startowy 10/28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9" o:spid="_x0000_s1031" type="#_x0000_t202" style="position:absolute;left:0;text-align:left;margin-left:120.35pt;margin-top:286.85pt;width:105.55pt;height:28.9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qDYuQ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" filled="f" stroked="f">
                <v:textbox>
                  <w:txbxContent>
                    <w:p w:rsidR="008126CD" w:rsidRPr="001F5CBE" w:rsidRDefault="008126CD" w:rsidP="00FA464C">
                      <w:pPr>
                        <w:spacing w:line="240" w:lineRule="auto"/>
                        <w:jc w:val="center"/>
                        <w:rPr>
                          <w:b/>
                          <w:sz w:val="18"/>
                          <w:szCs w:val="16"/>
                        </w:rPr>
                      </w:pPr>
                      <w:r w:rsidRPr="001F5CBE">
                        <w:rPr>
                          <w:b/>
                          <w:sz w:val="18"/>
                          <w:szCs w:val="16"/>
                        </w:rPr>
                        <w:t>LOTNISKO ELBLĄG</w:t>
                      </w:r>
                    </w:p>
                    <w:p w:rsidR="008126CD" w:rsidRPr="006F7128" w:rsidRDefault="008126CD" w:rsidP="00FA464C">
                      <w:pPr>
                        <w:spacing w:line="240" w:lineRule="auto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Pas startowy 10/28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652145</wp:posOffset>
                </wp:positionH>
                <wp:positionV relativeFrom="paragraph">
                  <wp:posOffset>1995170</wp:posOffset>
                </wp:positionV>
                <wp:extent cx="1340485" cy="367665"/>
                <wp:effectExtent l="0" t="0" r="3810" b="0"/>
                <wp:wrapNone/>
                <wp:docPr id="4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485" cy="367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Default="008126CD" w:rsidP="006F7128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AEROKLUB ELBLĄSKI</w:t>
                            </w:r>
                          </w:p>
                          <w:p w:rsidR="008126CD" w:rsidRPr="006F7128" w:rsidRDefault="008126CD" w:rsidP="006F7128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F7128">
                              <w:rPr>
                                <w:b/>
                                <w:sz w:val="16"/>
                                <w:szCs w:val="16"/>
                              </w:rPr>
                              <w:t>Lotnisko sportowe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32" type="#_x0000_t202" style="position:absolute;left:0;text-align:left;margin-left:51.35pt;margin-top:157.1pt;width:105.55pt;height:28.9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paxuQ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" filled="f" stroked="f">
                <v:textbox>
                  <w:txbxContent>
                    <w:p w:rsidR="008126CD" w:rsidRDefault="008126CD" w:rsidP="006F7128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AEROKLUB ELBLĄSKI</w:t>
                      </w:r>
                    </w:p>
                    <w:p w:rsidR="008126CD" w:rsidRPr="006F7128" w:rsidRDefault="008126CD" w:rsidP="006F7128">
                      <w:pPr>
                        <w:spacing w:line="240" w:lineRule="auto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F7128">
                        <w:rPr>
                          <w:b/>
                          <w:sz w:val="16"/>
                          <w:szCs w:val="16"/>
                        </w:rPr>
                        <w:t>Lotnisko sportowe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822960</wp:posOffset>
                </wp:positionV>
                <wp:extent cx="1502410" cy="596265"/>
                <wp:effectExtent l="3810" t="0" r="0" b="0"/>
                <wp:wrapNone/>
                <wp:docPr id="43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596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6F7128" w:rsidRDefault="008126CD" w:rsidP="00915D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6F7128">
                              <w:rPr>
                                <w:b/>
                                <w:sz w:val="16"/>
                              </w:rPr>
                              <w:t>EUH-E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Pr="006F7128">
                              <w:rPr>
                                <w:sz w:val="16"/>
                              </w:rPr>
                              <w:t>Elbląska Uczel</w:t>
                            </w:r>
                            <w:r>
                              <w:rPr>
                                <w:sz w:val="16"/>
                              </w:rPr>
                              <w:t>nia Human.</w:t>
                            </w:r>
                            <w:r w:rsidRPr="006F7128">
                              <w:rPr>
                                <w:sz w:val="16"/>
                              </w:rPr>
                              <w:t>-Ekonomiczna</w:t>
                            </w:r>
                          </w:p>
                          <w:p w:rsidR="008126CD" w:rsidRPr="006F7128" w:rsidRDefault="008126CD" w:rsidP="00915DD2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2" o:spid="_x0000_s1033" type="#_x0000_t202" style="position:absolute;left:0;text-align:left;margin-left:6.75pt;margin-top:64.8pt;width:118.3pt;height:46.9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lrcuQ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" filled="f" stroked="f">
                <v:textbox>
                  <w:txbxContent>
                    <w:p w:rsidR="008126CD" w:rsidRPr="006F7128" w:rsidRDefault="008126CD" w:rsidP="00915DD2">
                      <w:pPr>
                        <w:jc w:val="center"/>
                        <w:rPr>
                          <w:sz w:val="16"/>
                        </w:rPr>
                      </w:pPr>
                      <w:r w:rsidRPr="006F7128">
                        <w:rPr>
                          <w:b/>
                          <w:sz w:val="16"/>
                        </w:rPr>
                        <w:t>EUH-E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Pr="006F7128">
                        <w:rPr>
                          <w:sz w:val="16"/>
                        </w:rPr>
                        <w:t>Elbląska Uczel</w:t>
                      </w:r>
                      <w:r>
                        <w:rPr>
                          <w:sz w:val="16"/>
                        </w:rPr>
                        <w:t>nia Human.</w:t>
                      </w:r>
                      <w:r w:rsidRPr="006F7128">
                        <w:rPr>
                          <w:sz w:val="16"/>
                        </w:rPr>
                        <w:t>-Ekonomiczna</w:t>
                      </w:r>
                    </w:p>
                    <w:p w:rsidR="008126CD" w:rsidRPr="006F7128" w:rsidRDefault="008126CD" w:rsidP="00915DD2">
                      <w:pPr>
                        <w:spacing w:line="240" w:lineRule="auto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1007745</wp:posOffset>
                </wp:positionH>
                <wp:positionV relativeFrom="paragraph">
                  <wp:posOffset>765810</wp:posOffset>
                </wp:positionV>
                <wp:extent cx="754380" cy="238125"/>
                <wp:effectExtent l="20955" t="17145" r="15240" b="20955"/>
                <wp:wrapNone/>
                <wp:docPr id="42" name="Freeform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4380" cy="238125"/>
                        </a:xfrm>
                        <a:custGeom>
                          <a:avLst/>
                          <a:gdLst>
                            <a:gd name="T0" fmla="*/ 0 w 1188"/>
                            <a:gd name="T1" fmla="*/ 0 h 375"/>
                            <a:gd name="T2" fmla="*/ 732 w 1188"/>
                            <a:gd name="T3" fmla="*/ 233 h 375"/>
                            <a:gd name="T4" fmla="*/ 1188 w 1188"/>
                            <a:gd name="T5" fmla="*/ 375 h 3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188" h="375">
                              <a:moveTo>
                                <a:pt x="0" y="0"/>
                              </a:moveTo>
                              <a:cubicBezTo>
                                <a:pt x="271" y="86"/>
                                <a:pt x="534" y="171"/>
                                <a:pt x="732" y="233"/>
                              </a:cubicBezTo>
                              <a:cubicBezTo>
                                <a:pt x="930" y="295"/>
                                <a:pt x="1093" y="346"/>
                                <a:pt x="1188" y="375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A44C2" id="Freeform 88" o:spid="_x0000_s1026" style="position:absolute;margin-left:79.35pt;margin-top:60.3pt;width:59.4pt;height:18.7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88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" path="m,c271,86,534,171,732,233v198,62,361,113,456,142e" filled="f" strokeweight="2.25pt">
                <v:stroke dashstyle="dash"/>
                <v:path arrowok="t" o:connecttype="custom" o:connectlocs="0,0;464820,147955;754380,238125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1734820</wp:posOffset>
                </wp:positionH>
                <wp:positionV relativeFrom="paragraph">
                  <wp:posOffset>1011555</wp:posOffset>
                </wp:positionV>
                <wp:extent cx="1175385" cy="672465"/>
                <wp:effectExtent l="14605" t="15240" r="19685" b="17145"/>
                <wp:wrapNone/>
                <wp:docPr id="41" name="Freeform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75385" cy="672465"/>
                        </a:xfrm>
                        <a:custGeom>
                          <a:avLst/>
                          <a:gdLst>
                            <a:gd name="T0" fmla="*/ 0 w 1851"/>
                            <a:gd name="T1" fmla="*/ 0 h 1059"/>
                            <a:gd name="T2" fmla="*/ 403 w 1851"/>
                            <a:gd name="T3" fmla="*/ 427 h 1059"/>
                            <a:gd name="T4" fmla="*/ 1851 w 1851"/>
                            <a:gd name="T5" fmla="*/ 1059 h 10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851" h="1059">
                              <a:moveTo>
                                <a:pt x="0" y="0"/>
                              </a:moveTo>
                              <a:cubicBezTo>
                                <a:pt x="67" y="72"/>
                                <a:pt x="95" y="251"/>
                                <a:pt x="403" y="427"/>
                              </a:cubicBezTo>
                              <a:cubicBezTo>
                                <a:pt x="711" y="603"/>
                                <a:pt x="1286" y="835"/>
                                <a:pt x="1851" y="1059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98CDF" id="Freeform 87" o:spid="_x0000_s1026" style="position:absolute;margin-left:136.6pt;margin-top:79.65pt;width:92.55pt;height:52.9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1,10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" path="m,c67,72,95,251,403,427v308,176,883,408,1448,632e" filled="f" strokeweight="2.25pt">
                <v:stroke dashstyle="dash"/>
                <v:path arrowok="t" o:connecttype="custom" o:connectlocs="0,0;255905,271145;1175385,672465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>
                <wp:simplePos x="0" y="0"/>
                <wp:positionH relativeFrom="column">
                  <wp:posOffset>386715</wp:posOffset>
                </wp:positionH>
                <wp:positionV relativeFrom="paragraph">
                  <wp:posOffset>360680</wp:posOffset>
                </wp:positionV>
                <wp:extent cx="562610" cy="376555"/>
                <wp:effectExtent l="19050" t="21590" r="27940" b="20955"/>
                <wp:wrapNone/>
                <wp:docPr id="40" name="Freeform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376555"/>
                        </a:xfrm>
                        <a:custGeom>
                          <a:avLst/>
                          <a:gdLst>
                            <a:gd name="T0" fmla="*/ 886 w 886"/>
                            <a:gd name="T1" fmla="*/ 593 h 593"/>
                            <a:gd name="T2" fmla="*/ 443 w 886"/>
                            <a:gd name="T3" fmla="*/ 261 h 593"/>
                            <a:gd name="T4" fmla="*/ 0 w 886"/>
                            <a:gd name="T5" fmla="*/ 0 h 5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86" h="593">
                              <a:moveTo>
                                <a:pt x="886" y="593"/>
                              </a:moveTo>
                              <a:cubicBezTo>
                                <a:pt x="738" y="476"/>
                                <a:pt x="591" y="360"/>
                                <a:pt x="443" y="261"/>
                              </a:cubicBezTo>
                              <a:cubicBezTo>
                                <a:pt x="295" y="162"/>
                                <a:pt x="147" y="81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 w="381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FA837" id="Freeform 91" o:spid="_x0000_s1026" style="position:absolute;margin-left:30.45pt;margin-top:28.4pt;width:44.3pt;height:29.6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86,5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" path="m886,593c738,476,591,360,443,261,295,162,147,81,,e" filled="f" strokeweight="3pt">
                <v:stroke dashstyle="1 1" endcap="round"/>
                <v:path arrowok="t" o:connecttype="custom" o:connectlocs="562610,376555;281305,165735;0,0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3382010</wp:posOffset>
                </wp:positionV>
                <wp:extent cx="301625" cy="926465"/>
                <wp:effectExtent l="18415" t="23495" r="22860" b="21590"/>
                <wp:wrapNone/>
                <wp:docPr id="37" name="Freeform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1625" cy="926465"/>
                        </a:xfrm>
                        <a:custGeom>
                          <a:avLst/>
                          <a:gdLst>
                            <a:gd name="T0" fmla="*/ 0 w 475"/>
                            <a:gd name="T1" fmla="*/ 0 h 1459"/>
                            <a:gd name="T2" fmla="*/ 417 w 475"/>
                            <a:gd name="T3" fmla="*/ 834 h 1459"/>
                            <a:gd name="T4" fmla="*/ 351 w 475"/>
                            <a:gd name="T5" fmla="*/ 1459 h 14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75" h="1459">
                              <a:moveTo>
                                <a:pt x="0" y="0"/>
                              </a:moveTo>
                              <a:cubicBezTo>
                                <a:pt x="69" y="139"/>
                                <a:pt x="359" y="591"/>
                                <a:pt x="417" y="834"/>
                              </a:cubicBezTo>
                              <a:cubicBezTo>
                                <a:pt x="475" y="1077"/>
                                <a:pt x="365" y="1329"/>
                                <a:pt x="351" y="1459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E7FA7" id="Freeform 90" o:spid="_x0000_s1026" style="position:absolute;margin-left:357.4pt;margin-top:266.3pt;width:23.75pt;height:72.9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75,1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" path="m,c69,139,359,591,417,834v58,243,-52,495,-66,625e" filled="f" strokeweight="2.25pt">
                <v:stroke dashstyle="dash"/>
                <v:path arrowok="t" o:connecttype="custom" o:connectlocs="0,0;264795,529590;222885,926465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2891790</wp:posOffset>
                </wp:positionH>
                <wp:positionV relativeFrom="paragraph">
                  <wp:posOffset>1673225</wp:posOffset>
                </wp:positionV>
                <wp:extent cx="1619885" cy="1654810"/>
                <wp:effectExtent l="19050" t="19685" r="18415" b="20955"/>
                <wp:wrapNone/>
                <wp:docPr id="35" name="Freeform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19885" cy="1654810"/>
                        </a:xfrm>
                        <a:custGeom>
                          <a:avLst/>
                          <a:gdLst>
                            <a:gd name="T0" fmla="*/ 2551 w 2551"/>
                            <a:gd name="T1" fmla="*/ 2606 h 2606"/>
                            <a:gd name="T2" fmla="*/ 1486 w 2551"/>
                            <a:gd name="T3" fmla="*/ 1066 h 2606"/>
                            <a:gd name="T4" fmla="*/ 0 w 2551"/>
                            <a:gd name="T5" fmla="*/ 0 h 2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551" h="2606">
                              <a:moveTo>
                                <a:pt x="2551" y="2606"/>
                              </a:moveTo>
                              <a:cubicBezTo>
                                <a:pt x="2373" y="2351"/>
                                <a:pt x="1911" y="1500"/>
                                <a:pt x="1486" y="1066"/>
                              </a:cubicBezTo>
                              <a:cubicBezTo>
                                <a:pt x="1061" y="632"/>
                                <a:pt x="310" y="222"/>
                                <a:pt x="0" y="0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D575A" id="Freeform 89" o:spid="_x0000_s1026" style="position:absolute;margin-left:227.7pt;margin-top:131.75pt;width:127.55pt;height:130.3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51,2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" path="m2551,2606c2373,2351,1911,1500,1486,1066,1061,632,310,222,,e" filled="f" strokeweight="2.25pt">
                <v:stroke dashstyle="dash"/>
                <v:path arrowok="t" o:connecttype="custom" o:connectlocs="1619885,1654810;943610,676910;0,0" o:connectangles="0,0,0"/>
              </v:shape>
            </w:pict>
          </mc:Fallback>
        </mc:AlternateContent>
      </w:r>
      <w:r w:rsidR="00D60F3E" w:rsidRPr="004C5C32">
        <w:rPr>
          <w:noProof/>
        </w:rPr>
        <w:drawing>
          <wp:inline distT="0" distB="0" distL="0" distR="0" wp14:anchorId="1644ACC6" wp14:editId="63A4D82F">
            <wp:extent cx="4981575" cy="46291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10" r="1"/>
                    <a:stretch/>
                  </pic:blipFill>
                  <pic:spPr bwMode="auto">
                    <a:xfrm>
                      <a:off x="0" y="0"/>
                      <a:ext cx="4981575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017" w:rsidRPr="004C5C32" w:rsidRDefault="00A04D23" w:rsidP="00A04D23">
      <w:pPr>
        <w:pStyle w:val="Legenda"/>
      </w:pPr>
      <w:bookmarkStart w:id="12" w:name="_Toc404075443"/>
      <w:r w:rsidRPr="004C5C32">
        <w:t xml:space="preserve">Rys.  </w:t>
      </w:r>
      <w:r w:rsidR="005455F0">
        <w:fldChar w:fldCharType="begin"/>
      </w:r>
      <w:r w:rsidR="005455F0">
        <w:instrText xml:space="preserve"> SEQ Rys._ \* ARABIC </w:instrText>
      </w:r>
      <w:r w:rsidR="005455F0">
        <w:fldChar w:fldCharType="separate"/>
      </w:r>
      <w:r w:rsidR="008E44E8">
        <w:rPr>
          <w:noProof/>
        </w:rPr>
        <w:t>3</w:t>
      </w:r>
      <w:r w:rsidR="005455F0">
        <w:rPr>
          <w:noProof/>
        </w:rPr>
        <w:fldChar w:fldCharType="end"/>
      </w:r>
      <w:r w:rsidRPr="004C5C32">
        <w:t xml:space="preserve">. </w:t>
      </w:r>
      <w:r w:rsidRPr="004C5C32">
        <w:rPr>
          <w:b w:val="0"/>
        </w:rPr>
        <w:t>Dotychczasowy sposób zagospodarowania terenu wraz z przebudowywaną ulicą Lotniczą oraz z orientacyjnym przebiegiem połączenia drogowego pomiędzy ulicą Akacjową a Lotniczą na odcinku od ulicy Skrzydlatej</w:t>
      </w:r>
      <w:r w:rsidR="00D42385" w:rsidRPr="004C5C32">
        <w:rPr>
          <w:b w:val="0"/>
        </w:rPr>
        <w:t xml:space="preserve"> do granicy dz. nr 20/58</w:t>
      </w:r>
      <w:r w:rsidRPr="004C5C32">
        <w:rPr>
          <w:b w:val="0"/>
        </w:rPr>
        <w:t xml:space="preserve"> [cz.2] </w:t>
      </w:r>
      <w:r w:rsidRPr="004C5C32">
        <w:rPr>
          <w:b w:val="0"/>
          <w:i/>
        </w:rPr>
        <w:t>[źródło: http://mapa.targeo.pl/elblag/]</w:t>
      </w:r>
      <w:bookmarkEnd w:id="12"/>
    </w:p>
    <w:p w:rsidR="00A76C7E" w:rsidRDefault="00A76C7E" w:rsidP="00D0661F">
      <w:pPr>
        <w:rPr>
          <w:b/>
        </w:rPr>
      </w:pPr>
    </w:p>
    <w:p w:rsidR="00884D84" w:rsidRDefault="00884D84" w:rsidP="00D0661F">
      <w:pPr>
        <w:rPr>
          <w:b/>
        </w:rPr>
      </w:pPr>
    </w:p>
    <w:p w:rsidR="00884D84" w:rsidRDefault="00884D84" w:rsidP="00D0661F">
      <w:pPr>
        <w:rPr>
          <w:b/>
        </w:rPr>
      </w:pPr>
    </w:p>
    <w:p w:rsidR="00884D84" w:rsidRDefault="00884D84" w:rsidP="00D0661F">
      <w:pPr>
        <w:rPr>
          <w:b/>
        </w:rPr>
      </w:pPr>
    </w:p>
    <w:p w:rsidR="00A76C7E" w:rsidRDefault="00D0661F" w:rsidP="00D0661F">
      <w:r>
        <w:rPr>
          <w:b/>
        </w:rPr>
        <w:lastRenderedPageBreak/>
        <w:t>Etap drugi</w:t>
      </w:r>
      <w:r w:rsidRPr="001A3AD1">
        <w:t xml:space="preserve"> </w:t>
      </w:r>
    </w:p>
    <w:p w:rsidR="00D0661F" w:rsidRPr="001A3AD1" w:rsidRDefault="00E25A55" w:rsidP="00E25A55">
      <w:pPr>
        <w:jc w:val="left"/>
        <w:rPr>
          <w:u w:val="single"/>
        </w:rPr>
      </w:pPr>
      <w:r>
        <w:rPr>
          <w:i/>
          <w:u w:val="single"/>
        </w:rPr>
        <w:t>„</w:t>
      </w:r>
      <w:r w:rsidRPr="00E25A55">
        <w:rPr>
          <w:i/>
          <w:u w:val="single"/>
        </w:rPr>
        <w:t>Przebud</w:t>
      </w:r>
      <w:r>
        <w:rPr>
          <w:i/>
          <w:u w:val="single"/>
        </w:rPr>
        <w:t xml:space="preserve">owa i rozbudowa ulicy Lotniczej </w:t>
      </w:r>
      <w:r w:rsidRPr="00E25A55">
        <w:rPr>
          <w:i/>
          <w:u w:val="single"/>
        </w:rPr>
        <w:t>na odcinku od ul. Skrzydlatej do granicy działki nr 20/58</w:t>
      </w:r>
      <w:r w:rsidR="00D0661F" w:rsidRPr="001A3AD1">
        <w:rPr>
          <w:i/>
          <w:u w:val="single"/>
        </w:rPr>
        <w:t>”</w:t>
      </w:r>
    </w:p>
    <w:p w:rsidR="006D098A" w:rsidRPr="00A10027" w:rsidRDefault="00D0661F" w:rsidP="00D0661F">
      <w:r w:rsidRPr="00A10027">
        <w:t xml:space="preserve">Początek przebudowywanego odcinka ulicy Lotniczej długości około 700m rozpoczyna się skrzyżowaniem skanalizowanym z ulicą Skrzydlatą i przebiega w kierunku wschodnim do granicy działki nr 20/58, obręb 0023 m. Elbląg. Teren w sąsiedztwie przebudowywanego </w:t>
      </w:r>
      <w:r w:rsidR="00E04A95">
        <w:t xml:space="preserve">i rozbudowywanego </w:t>
      </w:r>
      <w:r w:rsidRPr="00A10027">
        <w:t>odc</w:t>
      </w:r>
      <w:r w:rsidR="00690E64" w:rsidRPr="00A10027">
        <w:t>inka drogi jest zagospodarowany. U</w:t>
      </w:r>
      <w:r w:rsidRPr="00A10027">
        <w:t xml:space="preserve">lica Lotnicza z obustronnymi chodnikami z płytek betonowych oddzielona od jezdni pasem zieleni. W dużej części odcinek drogi przebiega przez Zatorze, dzielnicę o zróżnicowanej zabudowie. Na tym terenie znajdują się poniemieckie domy, wieżowce oraz niższe bloki wielorodzinne. W okolicach drogi znajdują się także punkty usługowo-handlowe (salon sprzedaży, sklepy osiedlowe, stacje kontroli pojazdów itp.) oraz szkoły: gimnazjum nr 9 oraz Elbląska Uczelnia </w:t>
      </w:r>
      <w:proofErr w:type="spellStart"/>
      <w:r w:rsidRPr="00A10027">
        <w:t>Humanistyczno</w:t>
      </w:r>
      <w:proofErr w:type="spellEnd"/>
      <w:r w:rsidRPr="00A10027">
        <w:t xml:space="preserve">–Ekonomiczna.  </w:t>
      </w:r>
    </w:p>
    <w:p w:rsidR="00D0661F" w:rsidRPr="00A10027" w:rsidRDefault="00D0661F" w:rsidP="00D0661F">
      <w:r w:rsidRPr="00A10027">
        <w:t xml:space="preserve"> </w:t>
      </w:r>
    </w:p>
    <w:p w:rsidR="00D0661F" w:rsidRPr="00A10027" w:rsidRDefault="00884D84" w:rsidP="00D0661F">
      <w:pPr>
        <w:keepNext/>
        <w:jc w:val="center"/>
      </w:pP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>
                <wp:simplePos x="0" y="0"/>
                <wp:positionH relativeFrom="column">
                  <wp:posOffset>1224915</wp:posOffset>
                </wp:positionH>
                <wp:positionV relativeFrom="paragraph">
                  <wp:posOffset>1771650</wp:posOffset>
                </wp:positionV>
                <wp:extent cx="952500" cy="228600"/>
                <wp:effectExtent l="0" t="0" r="0" b="2540"/>
                <wp:wrapNone/>
                <wp:docPr id="31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1F5CBE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1F5CBE">
                              <w:rPr>
                                <w:sz w:val="16"/>
                              </w:rPr>
                              <w:t>Gimnazjum nr9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034" type="#_x0000_t202" style="position:absolute;left:0;text-align:left;margin-left:96.45pt;margin-top:139.5pt;width:75pt;height:18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AZVtgIAAMI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" filled="f" stroked="f">
                <v:textbox>
                  <w:txbxContent>
                    <w:p w:rsidR="008126CD" w:rsidRPr="001F5CBE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 w:rsidRPr="001F5CBE">
                        <w:rPr>
                          <w:sz w:val="16"/>
                        </w:rPr>
                        <w:t>Gimnazjum nr9</w:t>
                      </w:r>
                    </w:p>
                  </w:txbxContent>
                </v:textbox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>
                <wp:simplePos x="0" y="0"/>
                <wp:positionH relativeFrom="column">
                  <wp:posOffset>2177415</wp:posOffset>
                </wp:positionH>
                <wp:positionV relativeFrom="paragraph">
                  <wp:posOffset>530860</wp:posOffset>
                </wp:positionV>
                <wp:extent cx="1800225" cy="552450"/>
                <wp:effectExtent l="0" t="4445" r="0" b="0"/>
                <wp:wrapNone/>
                <wp:docPr id="30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Teren dawnej spedycji kolejowej </w:t>
                            </w:r>
                          </w:p>
                          <w:p w:rsidR="008126CD" w:rsidRPr="0089506D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Wieża wodna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9" o:spid="_x0000_s1035" type="#_x0000_t202" style="position:absolute;left:0;text-align:left;margin-left:171.45pt;margin-top:41.8pt;width:141.75pt;height:43.5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" filled="f" stroked="f">
                <v:textbox>
                  <w:txbxContent>
                    <w:p w:rsidR="008126CD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Teren dawnej spedycji kolejowej </w:t>
                      </w:r>
                    </w:p>
                    <w:p w:rsidR="008126CD" w:rsidRPr="0089506D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Wieża wodna</w:t>
                      </w:r>
                    </w:p>
                  </w:txbxContent>
                </v:textbox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>
                <wp:simplePos x="0" y="0"/>
                <wp:positionH relativeFrom="column">
                  <wp:posOffset>3158490</wp:posOffset>
                </wp:positionH>
                <wp:positionV relativeFrom="paragraph">
                  <wp:posOffset>1318260</wp:posOffset>
                </wp:positionV>
                <wp:extent cx="1133475" cy="209550"/>
                <wp:effectExtent l="0" t="1270" r="0" b="0"/>
                <wp:wrapNone/>
                <wp:docPr id="29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89506D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89506D">
                              <w:rPr>
                                <w:sz w:val="16"/>
                              </w:rPr>
                              <w:t>Złomowisko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8" o:spid="_x0000_s1036" type="#_x0000_t202" style="position:absolute;left:0;text-align:left;margin-left:248.7pt;margin-top:103.8pt;width:89.25pt;height:16.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MAzvAIAAMQ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" filled="f" stroked="f">
                <v:textbox>
                  <w:txbxContent>
                    <w:p w:rsidR="008126CD" w:rsidRPr="0089506D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 w:rsidRPr="0089506D">
                        <w:rPr>
                          <w:sz w:val="16"/>
                        </w:rPr>
                        <w:t>Złomowisko</w:t>
                      </w:r>
                    </w:p>
                  </w:txbxContent>
                </v:textbox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939165</wp:posOffset>
                </wp:positionH>
                <wp:positionV relativeFrom="paragraph">
                  <wp:posOffset>409575</wp:posOffset>
                </wp:positionV>
                <wp:extent cx="1314450" cy="257175"/>
                <wp:effectExtent l="0" t="0" r="0" b="2540"/>
                <wp:wrapNone/>
                <wp:docPr id="28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6F7128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Dworzec PKP Elbląg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037" type="#_x0000_t202" style="position:absolute;left:0;text-align:left;margin-left:73.95pt;margin-top:32.25pt;width:103.5pt;height:20.2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n5TugIAAMQ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" filled="f" stroked="f">
                <v:textbox>
                  <w:txbxContent>
                    <w:p w:rsidR="008126CD" w:rsidRPr="006F7128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Dworzec PKP Elbląg</w:t>
                      </w:r>
                    </w:p>
                  </w:txbxContent>
                </v:textbox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>
                <wp:simplePos x="0" y="0"/>
                <wp:positionH relativeFrom="column">
                  <wp:posOffset>2177415</wp:posOffset>
                </wp:positionH>
                <wp:positionV relativeFrom="paragraph">
                  <wp:posOffset>3769360</wp:posOffset>
                </wp:positionV>
                <wp:extent cx="1047750" cy="419100"/>
                <wp:effectExtent l="0" t="4445" r="0" b="0"/>
                <wp:wrapNone/>
                <wp:docPr id="27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FA464C" w:rsidRDefault="008126CD" w:rsidP="00D0661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A464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DZIELNICA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NOWE POLE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7" o:spid="_x0000_s1038" type="#_x0000_t202" style="position:absolute;left:0;text-align:left;margin-left:171.45pt;margin-top:296.8pt;width:82.5pt;height:33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" filled="f" stroked="f">
                <v:textbox>
                  <w:txbxContent>
                    <w:p w:rsidR="008126CD" w:rsidRPr="00FA464C" w:rsidRDefault="008126CD" w:rsidP="00D0661F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FA464C">
                        <w:rPr>
                          <w:b/>
                          <w:sz w:val="20"/>
                          <w:szCs w:val="20"/>
                        </w:rPr>
                        <w:t xml:space="preserve">DZIELNICA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NOWE POLE</w:t>
                      </w:r>
                    </w:p>
                  </w:txbxContent>
                </v:textbox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>
                <wp:simplePos x="0" y="0"/>
                <wp:positionH relativeFrom="column">
                  <wp:posOffset>-156210</wp:posOffset>
                </wp:positionH>
                <wp:positionV relativeFrom="paragraph">
                  <wp:posOffset>607060</wp:posOffset>
                </wp:positionV>
                <wp:extent cx="1047750" cy="419100"/>
                <wp:effectExtent l="0" t="4445" r="0" b="0"/>
                <wp:wrapNone/>
                <wp:docPr id="2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FA464C" w:rsidRDefault="008126CD" w:rsidP="00D0661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DZIELNICA</w:t>
                            </w:r>
                            <w:r w:rsidRPr="00FA464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ZATORZE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6" o:spid="_x0000_s1039" type="#_x0000_t202" style="position:absolute;left:0;text-align:left;margin-left:-12.3pt;margin-top:47.8pt;width:82.5pt;height:33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" filled="f" stroked="f">
                <v:textbox>
                  <w:txbxContent>
                    <w:p w:rsidR="008126CD" w:rsidRPr="00FA464C" w:rsidRDefault="008126CD" w:rsidP="00D0661F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DZIELNICA</w:t>
                      </w:r>
                      <w:r w:rsidRPr="00FA464C">
                        <w:rPr>
                          <w:b/>
                          <w:sz w:val="20"/>
                          <w:szCs w:val="20"/>
                        </w:rPr>
                        <w:t xml:space="preserve"> ZATORZE</w:t>
                      </w:r>
                    </w:p>
                  </w:txbxContent>
                </v:textbox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>
                <wp:simplePos x="0" y="0"/>
                <wp:positionH relativeFrom="column">
                  <wp:posOffset>1043940</wp:posOffset>
                </wp:positionH>
                <wp:positionV relativeFrom="paragraph">
                  <wp:posOffset>3443605</wp:posOffset>
                </wp:positionV>
                <wp:extent cx="904875" cy="533400"/>
                <wp:effectExtent l="0" t="2540" r="0" b="0"/>
                <wp:wrapNone/>
                <wp:docPr id="25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FA464C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Ogródki działkowe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5" o:spid="_x0000_s1040" type="#_x0000_t202" style="position:absolute;left:0;text-align:left;margin-left:82.2pt;margin-top:271.15pt;width:71.25pt;height:42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" filled="f" stroked="f">
                <v:textbox>
                  <w:txbxContent>
                    <w:p w:rsidR="008126CD" w:rsidRPr="00FA464C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Ogródki działkowe</w:t>
                      </w:r>
                    </w:p>
                  </w:txbxContent>
                </v:textbox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2552700</wp:posOffset>
                </wp:positionV>
                <wp:extent cx="904875" cy="247650"/>
                <wp:effectExtent l="0" t="0" r="0" b="2540"/>
                <wp:wrapNone/>
                <wp:docPr id="24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FA464C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WORD Elbląg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4" o:spid="_x0000_s1041" type="#_x0000_t202" style="position:absolute;left:0;text-align:left;margin-left:-.3pt;margin-top:201pt;width:71.25pt;height:19.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cDzuwIAAMM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" filled="f" stroked="f">
                <v:textbox>
                  <w:txbxContent>
                    <w:p w:rsidR="008126CD" w:rsidRPr="00FA464C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WORD Elbląg</w:t>
                      </w:r>
                    </w:p>
                  </w:txbxContent>
                </v:textbox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1902460</wp:posOffset>
                </wp:positionV>
                <wp:extent cx="1047750" cy="419100"/>
                <wp:effectExtent l="0" t="4445" r="0" b="0"/>
                <wp:wrapNone/>
                <wp:docPr id="23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FA464C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FA464C">
                              <w:rPr>
                                <w:sz w:val="16"/>
                              </w:rPr>
                              <w:t xml:space="preserve">Boisko treningowe </w:t>
                            </w:r>
                          </w:p>
                          <w:p w:rsidR="008126CD" w:rsidRPr="00FA464C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FA464C">
                              <w:rPr>
                                <w:sz w:val="16"/>
                              </w:rPr>
                              <w:t>Olimpii Elbląg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042" type="#_x0000_t202" style="position:absolute;left:0;text-align:left;margin-left:16.95pt;margin-top:149.8pt;width:82.5pt;height:33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" filled="f" stroked="f">
                <v:textbox>
                  <w:txbxContent>
                    <w:p w:rsidR="008126CD" w:rsidRPr="00FA464C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 w:rsidRPr="00FA464C">
                        <w:rPr>
                          <w:sz w:val="16"/>
                        </w:rPr>
                        <w:t xml:space="preserve">Boisko treningowe </w:t>
                      </w:r>
                    </w:p>
                    <w:p w:rsidR="008126CD" w:rsidRPr="00FA464C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 w:rsidRPr="00FA464C">
                        <w:rPr>
                          <w:sz w:val="16"/>
                        </w:rPr>
                        <w:t>Olimpii Elbląg</w:t>
                      </w:r>
                    </w:p>
                  </w:txbxContent>
                </v:textbox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2091690</wp:posOffset>
                </wp:positionH>
                <wp:positionV relativeFrom="paragraph">
                  <wp:posOffset>2816225</wp:posOffset>
                </wp:positionV>
                <wp:extent cx="1485900" cy="581025"/>
                <wp:effectExtent l="0" t="3810" r="0" b="0"/>
                <wp:wrapNone/>
                <wp:docPr id="18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FA464C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FA464C">
                              <w:rPr>
                                <w:sz w:val="16"/>
                              </w:rPr>
                              <w:t>Stacja kontroli pojazdów;</w:t>
                            </w:r>
                          </w:p>
                          <w:p w:rsidR="008126CD" w:rsidRPr="00FA464C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FA464C">
                              <w:rPr>
                                <w:sz w:val="16"/>
                              </w:rPr>
                              <w:t>ARRIVA Sp. z o.o.</w:t>
                            </w:r>
                          </w:p>
                          <w:p w:rsidR="008126CD" w:rsidRPr="006F7128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(Byłe WZRSM)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43" type="#_x0000_t202" style="position:absolute;left:0;text-align:left;margin-left:164.7pt;margin-top:221.75pt;width:117pt;height:45.7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FGPuAIAAMQ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" filled="f" stroked="f">
                <v:textbox>
                  <w:txbxContent>
                    <w:p w:rsidR="008126CD" w:rsidRPr="00FA464C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 w:rsidRPr="00FA464C">
                        <w:rPr>
                          <w:sz w:val="16"/>
                        </w:rPr>
                        <w:t>Stacja kontroli pojazdów;</w:t>
                      </w:r>
                    </w:p>
                    <w:p w:rsidR="008126CD" w:rsidRPr="00FA464C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 w:rsidRPr="00FA464C">
                        <w:rPr>
                          <w:sz w:val="16"/>
                        </w:rPr>
                        <w:t>ARRIVA Sp. z o.o.</w:t>
                      </w:r>
                    </w:p>
                    <w:p w:rsidR="008126CD" w:rsidRPr="006F7128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(Byłe WZRSM)</w:t>
                      </w:r>
                    </w:p>
                  </w:txbxContent>
                </v:textbox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3015615</wp:posOffset>
                </wp:positionH>
                <wp:positionV relativeFrom="paragraph">
                  <wp:posOffset>2529840</wp:posOffset>
                </wp:positionV>
                <wp:extent cx="1485900" cy="581025"/>
                <wp:effectExtent l="0" t="3175" r="0" b="0"/>
                <wp:wrapNone/>
                <wp:docPr id="17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6F7128">
                              <w:rPr>
                                <w:b/>
                                <w:sz w:val="16"/>
                              </w:rPr>
                              <w:t>EUH-E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  <w:p w:rsidR="008126CD" w:rsidRPr="006F7128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6F7128">
                              <w:rPr>
                                <w:sz w:val="16"/>
                              </w:rPr>
                              <w:t>Elbląska Uczel</w:t>
                            </w:r>
                            <w:r>
                              <w:rPr>
                                <w:sz w:val="16"/>
                              </w:rPr>
                              <w:t>nia Human.-Ekonomiczna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4" o:spid="_x0000_s1044" type="#_x0000_t202" style="position:absolute;left:0;text-align:left;margin-left:237.45pt;margin-top:199.2pt;width:117pt;height:45.7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GQ6uAIAAMQ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" filled="f" stroked="f">
                <v:textbox>
                  <w:txbxContent>
                    <w:p w:rsidR="008126CD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 w:rsidRPr="006F7128">
                        <w:rPr>
                          <w:b/>
                          <w:sz w:val="16"/>
                        </w:rPr>
                        <w:t>EUH-E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</w:p>
                    <w:p w:rsidR="008126CD" w:rsidRPr="006F7128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 w:rsidRPr="006F7128">
                        <w:rPr>
                          <w:sz w:val="16"/>
                        </w:rPr>
                        <w:t>Elbląska Uczel</w:t>
                      </w:r>
                      <w:r>
                        <w:rPr>
                          <w:sz w:val="16"/>
                        </w:rPr>
                        <w:t>nia Human.-Ekonomiczna</w:t>
                      </w:r>
                    </w:p>
                  </w:txbxContent>
                </v:textbox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3501390</wp:posOffset>
                </wp:positionH>
                <wp:positionV relativeFrom="paragraph">
                  <wp:posOffset>3848100</wp:posOffset>
                </wp:positionV>
                <wp:extent cx="1485900" cy="419100"/>
                <wp:effectExtent l="0" t="0" r="0" b="2540"/>
                <wp:wrapNone/>
                <wp:docPr id="15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Default="008126CD" w:rsidP="00D0661F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AEROKLUB ELBLĄSKI</w:t>
                            </w:r>
                          </w:p>
                          <w:p w:rsidR="008126CD" w:rsidRPr="00C966CB" w:rsidRDefault="008126CD" w:rsidP="00D0661F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F7128">
                              <w:rPr>
                                <w:b/>
                                <w:sz w:val="16"/>
                                <w:szCs w:val="16"/>
                              </w:rPr>
                              <w:t>Lotnisko sportowe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2" o:spid="_x0000_s1045" type="#_x0000_t202" style="position:absolute;left:0;text-align:left;margin-left:275.7pt;margin-top:303pt;width:117pt;height:33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rWtwIAAMQ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" filled="f" stroked="f">
                <v:textbox>
                  <w:txbxContent>
                    <w:p w:rsidR="008126CD" w:rsidRDefault="008126CD" w:rsidP="00D0661F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AEROKLUB ELBLĄSKI</w:t>
                      </w:r>
                    </w:p>
                    <w:p w:rsidR="008126CD" w:rsidRPr="00C966CB" w:rsidRDefault="008126CD" w:rsidP="00D0661F">
                      <w:pPr>
                        <w:spacing w:line="240" w:lineRule="auto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F7128">
                        <w:rPr>
                          <w:b/>
                          <w:sz w:val="16"/>
                          <w:szCs w:val="16"/>
                        </w:rPr>
                        <w:t>Lotnisko sportowe</w:t>
                      </w:r>
                    </w:p>
                  </w:txbxContent>
                </v:textbox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>
                <wp:simplePos x="0" y="0"/>
                <wp:positionH relativeFrom="column">
                  <wp:posOffset>4453890</wp:posOffset>
                </wp:positionH>
                <wp:positionV relativeFrom="paragraph">
                  <wp:posOffset>2505075</wp:posOffset>
                </wp:positionV>
                <wp:extent cx="1485900" cy="419100"/>
                <wp:effectExtent l="0" t="0" r="0" b="2540"/>
                <wp:wrapNone/>
                <wp:docPr id="14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6F7128" w:rsidRDefault="008126CD" w:rsidP="00D0661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 xml:space="preserve">Byłe koszary </w:t>
                            </w:r>
                            <w:r>
                              <w:rPr>
                                <w:sz w:val="16"/>
                              </w:rPr>
                              <w:t>JW</w:t>
                            </w:r>
                            <w:r w:rsidRPr="00C966CB">
                              <w:rPr>
                                <w:sz w:val="16"/>
                              </w:rPr>
                              <w:t xml:space="preserve"> 34 51-14 batalionu budowy lotnisk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0" o:spid="_x0000_s1046" type="#_x0000_t202" style="position:absolute;left:0;text-align:left;margin-left:350.7pt;margin-top:197.25pt;width:117pt;height:33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" filled="f" stroked="f">
                <v:textbox>
                  <w:txbxContent>
                    <w:p w:rsidR="008126CD" w:rsidRPr="006F7128" w:rsidRDefault="008126CD" w:rsidP="00D0661F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 xml:space="preserve">Byłe koszary </w:t>
                      </w:r>
                      <w:r>
                        <w:rPr>
                          <w:sz w:val="16"/>
                        </w:rPr>
                        <w:t>JW</w:t>
                      </w:r>
                      <w:r w:rsidRPr="00C966CB">
                        <w:rPr>
                          <w:sz w:val="16"/>
                        </w:rPr>
                        <w:t xml:space="preserve"> 34 51-14 batalionu budowy lotnisk</w:t>
                      </w:r>
                      <w:r>
                        <w:rPr>
                          <w:b/>
                          <w:sz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3698240</wp:posOffset>
                </wp:positionH>
                <wp:positionV relativeFrom="paragraph">
                  <wp:posOffset>2529840</wp:posOffset>
                </wp:positionV>
                <wp:extent cx="744855" cy="227330"/>
                <wp:effectExtent l="15875" t="22225" r="20320" b="17145"/>
                <wp:wrapNone/>
                <wp:docPr id="13" name="Freeform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44855" cy="227330"/>
                        </a:xfrm>
                        <a:custGeom>
                          <a:avLst/>
                          <a:gdLst>
                            <a:gd name="T0" fmla="*/ 0 w 1173"/>
                            <a:gd name="T1" fmla="*/ 0 h 358"/>
                            <a:gd name="T2" fmla="*/ 657 w 1173"/>
                            <a:gd name="T3" fmla="*/ 200 h 358"/>
                            <a:gd name="T4" fmla="*/ 1173 w 1173"/>
                            <a:gd name="T5" fmla="*/ 358 h 3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173" h="358">
                              <a:moveTo>
                                <a:pt x="0" y="0"/>
                              </a:moveTo>
                              <a:cubicBezTo>
                                <a:pt x="230" y="70"/>
                                <a:pt x="461" y="140"/>
                                <a:pt x="657" y="200"/>
                              </a:cubicBezTo>
                              <a:cubicBezTo>
                                <a:pt x="853" y="260"/>
                                <a:pt x="1013" y="309"/>
                                <a:pt x="1173" y="358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30850" id="Freeform 118" o:spid="_x0000_s1026" style="position:absolute;margin-left:291.2pt;margin-top:199.2pt;width:58.65pt;height:17.9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73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" path="m,c230,70,461,140,657,200v196,60,356,109,516,158e" filled="f" strokeweight="2.25pt">
                <v:stroke dashstyle="dash"/>
                <v:path arrowok="t" o:connecttype="custom" o:connectlocs="0,0;417195,127000;744855,227330" o:connectangles="0,0,0"/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>
                <wp:simplePos x="0" y="0"/>
                <wp:positionH relativeFrom="column">
                  <wp:posOffset>4453890</wp:posOffset>
                </wp:positionH>
                <wp:positionV relativeFrom="paragraph">
                  <wp:posOffset>2778125</wp:posOffset>
                </wp:positionV>
                <wp:extent cx="1247140" cy="697865"/>
                <wp:effectExtent l="19050" t="22860" r="19685" b="22225"/>
                <wp:wrapNone/>
                <wp:docPr id="12" name="Freeform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7140" cy="697865"/>
                        </a:xfrm>
                        <a:custGeom>
                          <a:avLst/>
                          <a:gdLst>
                            <a:gd name="T0" fmla="*/ 0 w 1964"/>
                            <a:gd name="T1" fmla="*/ 0 h 1099"/>
                            <a:gd name="T2" fmla="*/ 474 w 1964"/>
                            <a:gd name="T3" fmla="*/ 450 h 1099"/>
                            <a:gd name="T4" fmla="*/ 1964 w 1964"/>
                            <a:gd name="T5" fmla="*/ 1099 h 10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64" h="1099">
                              <a:moveTo>
                                <a:pt x="0" y="0"/>
                              </a:moveTo>
                              <a:cubicBezTo>
                                <a:pt x="79" y="75"/>
                                <a:pt x="147" y="267"/>
                                <a:pt x="474" y="450"/>
                              </a:cubicBezTo>
                              <a:cubicBezTo>
                                <a:pt x="801" y="633"/>
                                <a:pt x="1654" y="964"/>
                                <a:pt x="1964" y="1099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CAEDE" id="Freeform 117" o:spid="_x0000_s1026" style="position:absolute;margin-left:350.7pt;margin-top:218.75pt;width:98.2pt;height:54.95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4,10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" path="m,c79,75,147,267,474,450v327,183,1180,514,1490,649e" filled="f" strokeweight="2.25pt">
                <v:stroke dashstyle="dash"/>
                <v:path arrowok="t" o:connecttype="custom" o:connectlocs="0,0;300990,285750;1247140,697865" o:connectangles="0,0,0"/>
              </v:shape>
            </w:pict>
          </mc:Fallback>
        </mc:AlternateContent>
      </w:r>
      <w:r w:rsidRPr="00A10027">
        <w:rPr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column">
                  <wp:posOffset>489585</wp:posOffset>
                </wp:positionH>
                <wp:positionV relativeFrom="paragraph">
                  <wp:posOffset>1318260</wp:posOffset>
                </wp:positionV>
                <wp:extent cx="3213735" cy="1136650"/>
                <wp:effectExtent l="36195" t="29845" r="36195" b="33655"/>
                <wp:wrapNone/>
                <wp:docPr id="11" name="Freeform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3735" cy="1136650"/>
                        </a:xfrm>
                        <a:custGeom>
                          <a:avLst/>
                          <a:gdLst>
                            <a:gd name="T0" fmla="*/ 0 w 5061"/>
                            <a:gd name="T1" fmla="*/ 0 h 1790"/>
                            <a:gd name="T2" fmla="*/ 2705 w 5061"/>
                            <a:gd name="T3" fmla="*/ 658 h 1790"/>
                            <a:gd name="T4" fmla="*/ 5061 w 5061"/>
                            <a:gd name="T5" fmla="*/ 1790 h 17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061" h="1790">
                              <a:moveTo>
                                <a:pt x="0" y="0"/>
                              </a:moveTo>
                              <a:cubicBezTo>
                                <a:pt x="451" y="110"/>
                                <a:pt x="1862" y="360"/>
                                <a:pt x="2705" y="658"/>
                              </a:cubicBezTo>
                              <a:cubicBezTo>
                                <a:pt x="3548" y="956"/>
                                <a:pt x="4570" y="1554"/>
                                <a:pt x="5061" y="1790"/>
                              </a:cubicBezTo>
                            </a:path>
                          </a:pathLst>
                        </a:custGeom>
                        <a:noFill/>
                        <a:ln w="571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79F296" id="Freeform 116" o:spid="_x0000_s1026" style="position:absolute;margin-left:38.55pt;margin-top:103.8pt;width:253.05pt;height:89.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61,1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" path="m,c451,110,1862,360,2705,658v843,298,1865,896,2356,1132e" filled="f" strokeweight="4.5pt">
                <v:stroke dashstyle="1 1" endcap="round"/>
                <v:path arrowok="t" o:connecttype="custom" o:connectlocs="0,0;1717675,417830;3213735,1136650" o:connectangles="0,0,0"/>
              </v:shape>
            </w:pict>
          </mc:Fallback>
        </mc:AlternateContent>
      </w:r>
      <w:r w:rsidR="00D0661F" w:rsidRPr="00A10027">
        <w:rPr>
          <w:noProof/>
        </w:rPr>
        <w:drawing>
          <wp:inline distT="0" distB="0" distL="0" distR="0" wp14:anchorId="0B529E27" wp14:editId="7B89EAAC">
            <wp:extent cx="5648325" cy="41910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9" r="1984" b="4895"/>
                    <a:stretch/>
                  </pic:blipFill>
                  <pic:spPr bwMode="auto">
                    <a:xfrm>
                      <a:off x="0" y="0"/>
                      <a:ext cx="5648325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661F" w:rsidRPr="00A10027" w:rsidRDefault="00D0661F" w:rsidP="00D0661F">
      <w:pPr>
        <w:pStyle w:val="Legenda"/>
      </w:pPr>
      <w:bookmarkStart w:id="13" w:name="_Toc404075444"/>
      <w:r w:rsidRPr="00A10027">
        <w:t xml:space="preserve">Rys.  </w:t>
      </w:r>
      <w:r w:rsidR="005455F0">
        <w:fldChar w:fldCharType="begin"/>
      </w:r>
      <w:r w:rsidR="005455F0">
        <w:instrText xml:space="preserve"> SEQ Rys._ \* ARABIC </w:instrText>
      </w:r>
      <w:r w:rsidR="005455F0">
        <w:fldChar w:fldCharType="separate"/>
      </w:r>
      <w:r w:rsidR="008E44E8">
        <w:rPr>
          <w:noProof/>
        </w:rPr>
        <w:t>4</w:t>
      </w:r>
      <w:r w:rsidR="005455F0">
        <w:rPr>
          <w:noProof/>
        </w:rPr>
        <w:fldChar w:fldCharType="end"/>
      </w:r>
      <w:r w:rsidRPr="00A10027">
        <w:t xml:space="preserve">. </w:t>
      </w:r>
      <w:r w:rsidRPr="00A10027">
        <w:rPr>
          <w:b w:val="0"/>
        </w:rPr>
        <w:t>Dotychczasowy sposób zagospodarowania terenu wraz z przebudowywaną</w:t>
      </w:r>
      <w:r w:rsidR="00E04A95">
        <w:rPr>
          <w:b w:val="0"/>
        </w:rPr>
        <w:t xml:space="preserve"> i rozbudowywaną</w:t>
      </w:r>
      <w:r w:rsidRPr="00A10027">
        <w:rPr>
          <w:b w:val="0"/>
        </w:rPr>
        <w:t xml:space="preserve"> ulicą Lotniczą oraz z orientacyjnym przebiegiem połączenia drogowego pomiędzy ulicą Akacjową a Lotniczą na odcinku od ulicy Skrzydlatej do granicy dz. nr 20/58 [cz.1]</w:t>
      </w:r>
      <w:r w:rsidRPr="00A10027">
        <w:rPr>
          <w:b w:val="0"/>
          <w:i/>
        </w:rPr>
        <w:t xml:space="preserve"> [źródło: http://mapa.targeo.pl/elblag/]</w:t>
      </w:r>
      <w:bookmarkEnd w:id="13"/>
    </w:p>
    <w:p w:rsidR="004211AC" w:rsidRPr="00A10027" w:rsidRDefault="004211AC" w:rsidP="004211AC"/>
    <w:p w:rsidR="004211AC" w:rsidRPr="00A10027" w:rsidRDefault="004211AC" w:rsidP="004211AC">
      <w:r w:rsidRPr="00A10027">
        <w:t xml:space="preserve">W obszarze planowanego pasa drogowego ulicy </w:t>
      </w:r>
      <w:r w:rsidR="00144DB7" w:rsidRPr="00A10027">
        <w:t>Lotniczej oraz połączenia ulicy Akacjowej i Lotniczej</w:t>
      </w:r>
      <w:r w:rsidRPr="00A10027">
        <w:t xml:space="preserve"> występują urządzenia infrastruktury technicznej m.in.:</w:t>
      </w:r>
    </w:p>
    <w:p w:rsidR="004211AC" w:rsidRPr="00A10027" w:rsidRDefault="004211AC" w:rsidP="004211AC">
      <w:pPr>
        <w:pStyle w:val="Akapitzlist"/>
        <w:numPr>
          <w:ilvl w:val="0"/>
          <w:numId w:val="25"/>
        </w:numPr>
      </w:pPr>
      <w:r w:rsidRPr="00A10027">
        <w:t>Sieci wodociągowe</w:t>
      </w:r>
    </w:p>
    <w:p w:rsidR="004211AC" w:rsidRPr="00A10027" w:rsidRDefault="004211AC" w:rsidP="004211AC">
      <w:pPr>
        <w:pStyle w:val="Akapitzlist"/>
        <w:numPr>
          <w:ilvl w:val="0"/>
          <w:numId w:val="25"/>
        </w:numPr>
      </w:pPr>
      <w:r w:rsidRPr="00A10027">
        <w:t>Sieci kanalizacji sanitarnej</w:t>
      </w:r>
    </w:p>
    <w:p w:rsidR="004211AC" w:rsidRPr="00A10027" w:rsidRDefault="004211AC" w:rsidP="004211AC">
      <w:pPr>
        <w:pStyle w:val="Akapitzlist"/>
        <w:numPr>
          <w:ilvl w:val="0"/>
          <w:numId w:val="25"/>
        </w:numPr>
      </w:pPr>
      <w:r w:rsidRPr="00A10027">
        <w:t>Sieci kanalizacji deszczowej</w:t>
      </w:r>
    </w:p>
    <w:p w:rsidR="004211AC" w:rsidRPr="00A10027" w:rsidRDefault="004211AC" w:rsidP="004211AC">
      <w:pPr>
        <w:pStyle w:val="Akapitzlist"/>
        <w:numPr>
          <w:ilvl w:val="0"/>
          <w:numId w:val="25"/>
        </w:numPr>
      </w:pPr>
      <w:r w:rsidRPr="00A10027">
        <w:t>Sieci ciepłownicze</w:t>
      </w:r>
    </w:p>
    <w:p w:rsidR="004211AC" w:rsidRPr="00A10027" w:rsidRDefault="004211AC" w:rsidP="004211AC">
      <w:pPr>
        <w:pStyle w:val="Akapitzlist"/>
        <w:numPr>
          <w:ilvl w:val="0"/>
          <w:numId w:val="25"/>
        </w:numPr>
      </w:pPr>
      <w:r w:rsidRPr="00A10027">
        <w:t>Sieci elektroenergetyczne</w:t>
      </w:r>
    </w:p>
    <w:p w:rsidR="004211AC" w:rsidRPr="00A10027" w:rsidRDefault="004211AC" w:rsidP="004211AC">
      <w:pPr>
        <w:pStyle w:val="Akapitzlist"/>
        <w:numPr>
          <w:ilvl w:val="0"/>
          <w:numId w:val="25"/>
        </w:numPr>
      </w:pPr>
      <w:r w:rsidRPr="00A10027">
        <w:lastRenderedPageBreak/>
        <w:t>Sieci teletechniczne</w:t>
      </w:r>
    </w:p>
    <w:p w:rsidR="004211AC" w:rsidRPr="00A10027" w:rsidRDefault="004211AC" w:rsidP="0060630C">
      <w:pPr>
        <w:pStyle w:val="Akapitzlist"/>
        <w:numPr>
          <w:ilvl w:val="0"/>
          <w:numId w:val="25"/>
        </w:numPr>
      </w:pPr>
      <w:r w:rsidRPr="00A10027">
        <w:t>Sieci gazowe</w:t>
      </w:r>
    </w:p>
    <w:p w:rsidR="006E0A8F" w:rsidRPr="00A10027" w:rsidRDefault="006E0A8F" w:rsidP="006E0A8F">
      <w:pPr>
        <w:pStyle w:val="Nagwek2"/>
        <w:numPr>
          <w:ilvl w:val="1"/>
          <w:numId w:val="3"/>
        </w:numPr>
        <w:ind w:left="284" w:hanging="284"/>
      </w:pPr>
      <w:bookmarkStart w:id="14" w:name="_Toc405380399"/>
      <w:r w:rsidRPr="00A10027">
        <w:t>Pokrycia szatą roślinną</w:t>
      </w:r>
      <w:r w:rsidR="00321F2A" w:rsidRPr="00A10027">
        <w:t xml:space="preserve"> terenu inwestycji</w:t>
      </w:r>
      <w:bookmarkEnd w:id="14"/>
      <w:r w:rsidR="00242A27" w:rsidRPr="00A10027">
        <w:t xml:space="preserve"> </w:t>
      </w:r>
    </w:p>
    <w:p w:rsidR="004C27FB" w:rsidRPr="00A10027" w:rsidRDefault="004C27FB" w:rsidP="004C27FB">
      <w:pPr>
        <w:spacing w:after="120"/>
      </w:pPr>
      <w:r w:rsidRPr="004C27FB">
        <w:t xml:space="preserve">Na działkach planowanych do zajęcia pod pełen korpus drogi znajdują się pojedyncze drzewa </w:t>
      </w:r>
      <w:r w:rsidRPr="00A10027">
        <w:t>liściaste oraz iglaste. Zieleń niską stanowią skupiska krzewów.</w:t>
      </w:r>
    </w:p>
    <w:p w:rsidR="004C27FB" w:rsidRPr="00A10027" w:rsidRDefault="004C27FB" w:rsidP="004C27FB">
      <w:pPr>
        <w:spacing w:after="120"/>
      </w:pPr>
      <w:r w:rsidRPr="00A10027">
        <w:t>Dla całego zadania inwestycyjnego zlecono wykonanie inwentaryzacji przyrodniczej, a wnioski uwzględnione</w:t>
      </w:r>
      <w:r w:rsidR="00F73D8C" w:rsidRPr="00A10027">
        <w:t xml:space="preserve"> zostaną w projekcie budowlanym (przewiduje się wycinkę około 30 sztuk drzew kolidujących z pasem drogowym z gatunków: klon jesion, klon zwyczajny, dąb szypułkowy, lipa drobnolistna, brzoza brodawkowa, jesion wyniosły, modrzew europejski, świerk pospolity).</w:t>
      </w:r>
    </w:p>
    <w:p w:rsidR="004C27FB" w:rsidRPr="004C27FB" w:rsidRDefault="004C27FB" w:rsidP="004C27FB">
      <w:pPr>
        <w:spacing w:after="120"/>
      </w:pPr>
      <w:r w:rsidRPr="004C27FB">
        <w:t>Działki, na których przewidziano lokalizację inwestycji stanowią w większości pas drogowy, który miejscami może zostać skorygowany. Planuje się lokalne zajęcie niektórych przyległych działek mieszczących się w granicach przedmiotowego wniosku (obszaru oddziaływania).</w:t>
      </w:r>
    </w:p>
    <w:p w:rsidR="00884D84" w:rsidRDefault="00884D84">
      <w:pPr>
        <w:spacing w:after="40"/>
        <w:jc w:val="left"/>
        <w:rPr>
          <w:rFonts w:eastAsiaTheme="majorEastAsia" w:cstheme="majorBidi"/>
          <w:b/>
          <w:bCs/>
          <w:sz w:val="32"/>
          <w:szCs w:val="28"/>
          <w:highlight w:val="red"/>
        </w:rPr>
      </w:pPr>
      <w:r>
        <w:rPr>
          <w:highlight w:val="red"/>
        </w:rPr>
        <w:br w:type="page"/>
      </w:r>
    </w:p>
    <w:p w:rsidR="00C276AB" w:rsidRPr="00A10027" w:rsidRDefault="00FD3306" w:rsidP="00FD3306">
      <w:pPr>
        <w:pStyle w:val="Nagwek1"/>
      </w:pPr>
      <w:bookmarkStart w:id="15" w:name="_Toc405380400"/>
      <w:r w:rsidRPr="00A10027">
        <w:lastRenderedPageBreak/>
        <w:t>RODZAJ TECHNOLOGII</w:t>
      </w:r>
      <w:bookmarkEnd w:id="15"/>
    </w:p>
    <w:p w:rsidR="00D77AB3" w:rsidRPr="00A10027" w:rsidRDefault="00F8140B" w:rsidP="00445733">
      <w:r w:rsidRPr="00A10027">
        <w:t xml:space="preserve">Ze względu na zidentyfikowanie w podłożu niekorzystnych warunków gruntowo-wodnych tj. zaleganie w podłożu gruntów słabonośnych, </w:t>
      </w:r>
      <w:proofErr w:type="spellStart"/>
      <w:r w:rsidRPr="00A10027">
        <w:t>wysadzinowych</w:t>
      </w:r>
      <w:proofErr w:type="spellEnd"/>
      <w:r w:rsidRPr="00A10027">
        <w:t>, wątpliwych oraz wody gruntowe, zaprojektowano wzmocnienie podłoża nawierzchni jezdni w wykopach.</w:t>
      </w:r>
    </w:p>
    <w:p w:rsidR="00015397" w:rsidRPr="000514B6" w:rsidRDefault="000514B6" w:rsidP="00445733">
      <w:r w:rsidRPr="000514B6">
        <w:t>Układ drogowy</w:t>
      </w:r>
      <w:r w:rsidR="00015397" w:rsidRPr="000514B6">
        <w:t xml:space="preserve"> ulicy </w:t>
      </w:r>
      <w:r w:rsidRPr="000514B6">
        <w:t>Lotniczej oraz projektowanego połączenia ulicy Lotniczej i Akacjowej</w:t>
      </w:r>
      <w:r w:rsidR="00015397" w:rsidRPr="000514B6">
        <w:t xml:space="preserve"> zostanie wykonany za pomocą tradycyjnych technologii. Główne prace wykonane będą: </w:t>
      </w:r>
    </w:p>
    <w:p w:rsidR="00D77AB3" w:rsidRPr="000514B6" w:rsidRDefault="000C0F40" w:rsidP="000C0F40">
      <w:pPr>
        <w:pStyle w:val="Akapitzlist"/>
        <w:numPr>
          <w:ilvl w:val="0"/>
          <w:numId w:val="26"/>
        </w:numPr>
      </w:pPr>
      <w:r w:rsidRPr="000514B6">
        <w:t xml:space="preserve">Nawierzchnia </w:t>
      </w:r>
      <w:r w:rsidR="00B40FF4" w:rsidRPr="000514B6">
        <w:t xml:space="preserve">jezdni i </w:t>
      </w:r>
      <w:r w:rsidR="00B40FF4" w:rsidRPr="00D0661F">
        <w:t>drogi rowerowej</w:t>
      </w:r>
      <w:r w:rsidR="00B40FF4" w:rsidRPr="000514B6">
        <w:t xml:space="preserve"> </w:t>
      </w:r>
      <w:r w:rsidRPr="000514B6">
        <w:t>z betonu asfaltowego AC i mastyksu grysowego SMA ułożona za pomocą rozściełaczy</w:t>
      </w:r>
      <w:r w:rsidR="00B40FF4" w:rsidRPr="000514B6">
        <w:t xml:space="preserve"> i walców;</w:t>
      </w:r>
    </w:p>
    <w:p w:rsidR="00B40FF4" w:rsidRPr="000514B6" w:rsidRDefault="00B40FF4" w:rsidP="000C0F40">
      <w:pPr>
        <w:pStyle w:val="Akapitzlist"/>
        <w:numPr>
          <w:ilvl w:val="0"/>
          <w:numId w:val="26"/>
        </w:numPr>
      </w:pPr>
      <w:r w:rsidRPr="000514B6">
        <w:t>Nawierzchnie chodników z płytek betonowych układane ręcznie i zagęszczane płytami zagęszczającymi;</w:t>
      </w:r>
    </w:p>
    <w:p w:rsidR="00B40FF4" w:rsidRPr="00A76C7E" w:rsidRDefault="00B40FF4" w:rsidP="000C0F40">
      <w:pPr>
        <w:pStyle w:val="Akapitzlist"/>
        <w:numPr>
          <w:ilvl w:val="0"/>
          <w:numId w:val="26"/>
        </w:numPr>
      </w:pPr>
      <w:r w:rsidRPr="00A76C7E">
        <w:t xml:space="preserve">Pas separacyjny między chodnikiem i drogą rowerową </w:t>
      </w:r>
      <w:r w:rsidR="0034532C" w:rsidRPr="00A76C7E">
        <w:t>z drobnowymiarowych elementów kamiennych (kostki kamienne regularne 8/8) układane ręcznie;</w:t>
      </w:r>
    </w:p>
    <w:p w:rsidR="00B65D2E" w:rsidRPr="00A10027" w:rsidRDefault="00B65D2E" w:rsidP="000C0F40">
      <w:pPr>
        <w:pStyle w:val="Akapitzlist"/>
        <w:numPr>
          <w:ilvl w:val="0"/>
          <w:numId w:val="26"/>
        </w:numPr>
      </w:pPr>
      <w:r w:rsidRPr="00A10027">
        <w:t>Nawierzchnie zjazdów, zatok, miejsc postojowych wykonane z kostki betonowej lub kamiennej układane ręcznie i zagęszczane płytami zagęszczającymi;</w:t>
      </w:r>
    </w:p>
    <w:p w:rsidR="0034532C" w:rsidRPr="001A7ED1" w:rsidRDefault="0034532C" w:rsidP="000C0F40">
      <w:pPr>
        <w:pStyle w:val="Akapitzlist"/>
        <w:numPr>
          <w:ilvl w:val="0"/>
          <w:numId w:val="26"/>
        </w:numPr>
      </w:pPr>
      <w:r w:rsidRPr="001A7ED1">
        <w:t>Roboty ziemne wykonywane za pomocą koparek, samochodów samowyładowczych, walców i płyt zagęszczających;</w:t>
      </w:r>
    </w:p>
    <w:p w:rsidR="0034532C" w:rsidRPr="001A7ED1" w:rsidRDefault="0034532C" w:rsidP="000C0F40">
      <w:pPr>
        <w:pStyle w:val="Akapitzlist"/>
        <w:numPr>
          <w:ilvl w:val="0"/>
          <w:numId w:val="26"/>
        </w:numPr>
      </w:pPr>
      <w:r w:rsidRPr="001A7ED1">
        <w:t>Podbudowy</w:t>
      </w:r>
      <w:r w:rsidR="00B65D2E" w:rsidRPr="001A7ED1">
        <w:t>, warstwy odsączające, warstwy wzmacniające z kruszywa wykonywane przy pomocy koparko-ładowarek, walców i płyt zagęszczających;</w:t>
      </w:r>
    </w:p>
    <w:p w:rsidR="00445733" w:rsidRDefault="00554C93" w:rsidP="00445733">
      <w:pPr>
        <w:pStyle w:val="Akapitzlist"/>
        <w:numPr>
          <w:ilvl w:val="0"/>
          <w:numId w:val="26"/>
        </w:numPr>
      </w:pPr>
      <w:r w:rsidRPr="001A7ED1">
        <w:t>Budowa i przebudowa sieci technicznych wykonywana będzie mechanicznie albo ręcznie w miejscach skrzyżowań i zbliżeń z sieciami uzbrojenia terenu lub w miejscach niedostępnych dla sprzętu mechanicznego;</w:t>
      </w:r>
    </w:p>
    <w:p w:rsidR="00C9320B" w:rsidRPr="007B3742" w:rsidRDefault="00C9320B" w:rsidP="00C9320B">
      <w:pPr>
        <w:pStyle w:val="Akapitzlist"/>
      </w:pPr>
    </w:p>
    <w:p w:rsidR="00EE12B5" w:rsidRPr="000514B6" w:rsidRDefault="00445733" w:rsidP="00445733">
      <w:r w:rsidRPr="000514B6">
        <w:t>Po</w:t>
      </w:r>
      <w:r w:rsidR="00EE12B5" w:rsidRPr="000514B6">
        <w:t>nadto</w:t>
      </w:r>
      <w:r w:rsidR="00690E64">
        <w:t>,</w:t>
      </w:r>
      <w:r w:rsidR="00EE12B5" w:rsidRPr="000514B6">
        <w:t xml:space="preserve"> przewiduje się wykonanie:</w:t>
      </w:r>
    </w:p>
    <w:p w:rsidR="00EE12B5" w:rsidRPr="000514B6" w:rsidRDefault="00EE12B5" w:rsidP="00445733">
      <w:pPr>
        <w:pStyle w:val="Akapitzlist"/>
        <w:numPr>
          <w:ilvl w:val="0"/>
          <w:numId w:val="27"/>
        </w:numPr>
      </w:pPr>
      <w:r w:rsidRPr="000514B6">
        <w:t>oświetl</w:t>
      </w:r>
      <w:r w:rsidR="00690E64">
        <w:t>enia ulicznego,</w:t>
      </w:r>
    </w:p>
    <w:p w:rsidR="000514B6" w:rsidRPr="000514B6" w:rsidRDefault="00690E64" w:rsidP="00445733">
      <w:pPr>
        <w:pStyle w:val="Akapitzlist"/>
        <w:numPr>
          <w:ilvl w:val="0"/>
          <w:numId w:val="27"/>
        </w:numPr>
      </w:pPr>
      <w:r>
        <w:t>kanalizacji deszczowej,</w:t>
      </w:r>
    </w:p>
    <w:p w:rsidR="000514B6" w:rsidRPr="000514B6" w:rsidRDefault="00690E64" w:rsidP="00445733">
      <w:pPr>
        <w:pStyle w:val="Akapitzlist"/>
        <w:numPr>
          <w:ilvl w:val="0"/>
          <w:numId w:val="27"/>
        </w:numPr>
      </w:pPr>
      <w:r>
        <w:t>kanału technologicznego,</w:t>
      </w:r>
    </w:p>
    <w:p w:rsidR="008249A7" w:rsidRDefault="00445733" w:rsidP="00445733">
      <w:pPr>
        <w:pStyle w:val="Akapitzlist"/>
        <w:numPr>
          <w:ilvl w:val="0"/>
          <w:numId w:val="27"/>
        </w:numPr>
      </w:pPr>
      <w:r w:rsidRPr="000514B6">
        <w:t>wycinkę drzew w korpusie drogowym.</w:t>
      </w:r>
    </w:p>
    <w:p w:rsidR="00C9320B" w:rsidRPr="00C9320B" w:rsidRDefault="00C9320B" w:rsidP="00C9320B"/>
    <w:p w:rsidR="00445733" w:rsidRPr="00A22086" w:rsidRDefault="00445733" w:rsidP="00445733">
      <w:r w:rsidRPr="00A22086">
        <w:t>Planowana inwestycja obejmuje również roboty ziemne związane z:</w:t>
      </w:r>
    </w:p>
    <w:p w:rsidR="002B0020" w:rsidRPr="00A22086" w:rsidRDefault="00445733" w:rsidP="00445733">
      <w:pPr>
        <w:pStyle w:val="Akapitzlist"/>
        <w:numPr>
          <w:ilvl w:val="0"/>
          <w:numId w:val="28"/>
        </w:numPr>
      </w:pPr>
      <w:r w:rsidRPr="00A22086">
        <w:t>kształtowaniem korpusu drogi oraz korektą istniejących i wykonywaniem nowych</w:t>
      </w:r>
      <w:r w:rsidR="002B0020" w:rsidRPr="00A22086">
        <w:t xml:space="preserve"> skarp</w:t>
      </w:r>
      <w:r w:rsidR="00A22086" w:rsidRPr="00A22086">
        <w:t xml:space="preserve"> nasypów, wykopów</w:t>
      </w:r>
      <w:r w:rsidR="000A62C3">
        <w:t>,</w:t>
      </w:r>
    </w:p>
    <w:p w:rsidR="002B0020" w:rsidRPr="00A22086" w:rsidRDefault="00445733" w:rsidP="00445733">
      <w:pPr>
        <w:pStyle w:val="Akapitzlist"/>
        <w:numPr>
          <w:ilvl w:val="0"/>
          <w:numId w:val="28"/>
        </w:numPr>
      </w:pPr>
      <w:r w:rsidRPr="00A22086">
        <w:t xml:space="preserve">układaniem warstwy ziemi urodzajnej wraz z obsiewem mieszanką traw i </w:t>
      </w:r>
      <w:r w:rsidR="000A62C3">
        <w:t>nasadzaniem zieleni przydrożnej,</w:t>
      </w:r>
    </w:p>
    <w:p w:rsidR="00445733" w:rsidRPr="00A22086" w:rsidRDefault="00445733" w:rsidP="00445733">
      <w:pPr>
        <w:pStyle w:val="Akapitzlist"/>
        <w:numPr>
          <w:ilvl w:val="0"/>
          <w:numId w:val="28"/>
        </w:numPr>
      </w:pPr>
      <w:r w:rsidRPr="00A22086">
        <w:t>roboty związane z budową/ przebudową infrastruktury technicznej.</w:t>
      </w:r>
    </w:p>
    <w:p w:rsidR="00445733" w:rsidRPr="00591BA3" w:rsidRDefault="00445733" w:rsidP="00445733">
      <w:r w:rsidRPr="00591BA3">
        <w:t>Przy realizacji robót rozbiórkowych, ziemnych, drogowych i budowlanych przewiduję się zastosowanie sprzętu samojezdnego z napędem spalinowym jak: frezarki, koparko</w:t>
      </w:r>
      <w:r w:rsidR="00C01ABF" w:rsidRPr="00591BA3">
        <w:t>-</w:t>
      </w:r>
      <w:r w:rsidRPr="00591BA3">
        <w:t>ładowarki, spycharko</w:t>
      </w:r>
      <w:r w:rsidR="00C01ABF" w:rsidRPr="00591BA3">
        <w:t>-</w:t>
      </w:r>
      <w:r w:rsidRPr="00591BA3">
        <w:t>ładowarki, równiarki, wa</w:t>
      </w:r>
      <w:r w:rsidR="000A62C3">
        <w:t xml:space="preserve">lce i samochody </w:t>
      </w:r>
      <w:proofErr w:type="spellStart"/>
      <w:r w:rsidR="000A62C3">
        <w:t>samo</w:t>
      </w:r>
      <w:r w:rsidR="00C01ABF" w:rsidRPr="00591BA3">
        <w:t>rozładowcze</w:t>
      </w:r>
      <w:proofErr w:type="spellEnd"/>
      <w:r w:rsidR="00C01ABF" w:rsidRPr="00591BA3">
        <w:t>. P</w:t>
      </w:r>
      <w:r w:rsidRPr="00591BA3">
        <w:t xml:space="preserve">oza tym inne urządzenia </w:t>
      </w:r>
      <w:r w:rsidR="00C01ABF" w:rsidRPr="00591BA3">
        <w:t xml:space="preserve">takie jak: zagęszczarki oraz </w:t>
      </w:r>
      <w:r w:rsidRPr="00591BA3">
        <w:t>ręczne urządzenia mechaniczne o napędzie elektrycznym bądź spalinowym.</w:t>
      </w:r>
    </w:p>
    <w:p w:rsidR="008551AC" w:rsidRPr="00591BA3" w:rsidRDefault="00445733" w:rsidP="00445733">
      <w:r w:rsidRPr="00591BA3">
        <w:t>Prace związane z inwestycją prowadzone będą przy zastosowaniu tradycyjnych, typowych technologii dla prac drogowych i budowlanych.</w:t>
      </w:r>
    </w:p>
    <w:p w:rsidR="00FD3306" w:rsidRPr="00DD5211" w:rsidRDefault="00FD3306" w:rsidP="00FD3306">
      <w:pPr>
        <w:pStyle w:val="Nagwek1"/>
      </w:pPr>
      <w:bookmarkStart w:id="16" w:name="_Toc405380401"/>
      <w:r w:rsidRPr="00DD5211">
        <w:lastRenderedPageBreak/>
        <w:t>EWENTUALNE WARIANTY PRZEDSIĘWZIĘCIA</w:t>
      </w:r>
      <w:bookmarkEnd w:id="16"/>
    </w:p>
    <w:p w:rsidR="00055E55" w:rsidRPr="002803AC" w:rsidRDefault="00141104" w:rsidP="00206A0A">
      <w:pPr>
        <w:rPr>
          <w:highlight w:val="yellow"/>
        </w:rPr>
      </w:pPr>
      <w:r w:rsidRPr="00AC10EB">
        <w:t>Zgodnie z warunkami zawartymi w Specyfikacji Istotnych Waru</w:t>
      </w:r>
      <w:r w:rsidR="00AC10EB" w:rsidRPr="00AC10EB">
        <w:t>nków Zamówienia, opracowano</w:t>
      </w:r>
      <w:r w:rsidRPr="00AC10EB">
        <w:t xml:space="preserve"> koncepcje programowo–prze</w:t>
      </w:r>
      <w:r w:rsidR="00AC10EB" w:rsidRPr="00AC10EB">
        <w:t>strzenne układu drogowego</w:t>
      </w:r>
      <w:r w:rsidRPr="00AC10EB">
        <w:t>, które uwzględniają uwarunkowania wynikające z obowiązujących miejscowych planów zago</w:t>
      </w:r>
      <w:r w:rsidR="00055E55" w:rsidRPr="00AC10EB">
        <w:t>spodarowania przestrzennego,</w:t>
      </w:r>
      <w:r w:rsidR="000A62C3">
        <w:t xml:space="preserve"> wstępnych wytycznych uzyskanych</w:t>
      </w:r>
      <w:r w:rsidRPr="00AC10EB">
        <w:t xml:space="preserve"> od zarządcy drogi, </w:t>
      </w:r>
      <w:r w:rsidR="000A62C3">
        <w:t xml:space="preserve">opinii </w:t>
      </w:r>
      <w:r w:rsidR="00055E55" w:rsidRPr="00AC10EB">
        <w:t>uzyska</w:t>
      </w:r>
      <w:r w:rsidR="000A62C3">
        <w:t>nych</w:t>
      </w:r>
      <w:r w:rsidR="00055E55" w:rsidRPr="00AC10EB">
        <w:t xml:space="preserve"> </w:t>
      </w:r>
      <w:r w:rsidR="00AC10EB" w:rsidRPr="00AC10EB">
        <w:t>od gestorów sieci oraz ekonomię.</w:t>
      </w:r>
    </w:p>
    <w:p w:rsidR="00AC10EB" w:rsidRPr="00AC10EB" w:rsidRDefault="000A5B91" w:rsidP="00206A0A">
      <w:r w:rsidRPr="00AC10EB">
        <w:t xml:space="preserve">Projektowana inwestycja składa się z </w:t>
      </w:r>
      <w:r w:rsidR="00AC10EB" w:rsidRPr="00AC10EB">
        <w:t>dwóch etapów: budowy połączenia drogowego pomiędzy ulicą Akacjową i Lotniczą oraz przebudowy</w:t>
      </w:r>
      <w:r w:rsidR="00E04A95">
        <w:t xml:space="preserve"> i rozbudowy</w:t>
      </w:r>
      <w:r w:rsidR="00AC10EB" w:rsidRPr="00AC10EB">
        <w:t xml:space="preserve"> istniejącego układu drogowego ulicy Lotniczej na odcinku od ulicy Skrzydlatej do granicy d</w:t>
      </w:r>
      <w:r w:rsidR="000A62C3">
        <w:t>ziałki nr 20/58.</w:t>
      </w:r>
    </w:p>
    <w:p w:rsidR="000A5B91" w:rsidRPr="002803AC" w:rsidRDefault="000A5B91" w:rsidP="00206A0A">
      <w:pPr>
        <w:rPr>
          <w:highlight w:val="yellow"/>
        </w:rPr>
      </w:pPr>
    </w:p>
    <w:p w:rsidR="0078115D" w:rsidRPr="00AC10EB" w:rsidRDefault="00937CF2" w:rsidP="0078115D">
      <w:pPr>
        <w:rPr>
          <w:rFonts w:eastAsiaTheme="majorEastAsia" w:cstheme="majorBidi"/>
          <w:b/>
          <w:bCs/>
          <w:sz w:val="28"/>
          <w:szCs w:val="26"/>
        </w:rPr>
      </w:pPr>
      <w:bookmarkStart w:id="17" w:name="_Toc405380402"/>
      <w:r w:rsidRPr="00AC10EB">
        <w:rPr>
          <w:rStyle w:val="Nagwek2Znak"/>
        </w:rPr>
        <w:t>5.1.</w:t>
      </w:r>
      <w:r w:rsidRPr="00AC10EB">
        <w:rPr>
          <w:rStyle w:val="Nagwek2Znak"/>
        </w:rPr>
        <w:tab/>
      </w:r>
      <w:r w:rsidR="00D46401" w:rsidRPr="00AC10EB">
        <w:rPr>
          <w:rStyle w:val="Nagwek2Znak"/>
        </w:rPr>
        <w:t>Wariant</w:t>
      </w:r>
      <w:r w:rsidR="0078115D" w:rsidRPr="00AC10EB">
        <w:rPr>
          <w:rStyle w:val="Nagwek2Znak"/>
        </w:rPr>
        <w:t xml:space="preserve"> 0</w:t>
      </w:r>
      <w:bookmarkEnd w:id="17"/>
      <w:r w:rsidR="0078115D" w:rsidRPr="00AC10EB">
        <w:rPr>
          <w:b/>
        </w:rPr>
        <w:t xml:space="preserve"> – </w:t>
      </w:r>
      <w:r w:rsidR="00950C67" w:rsidRPr="00AC10EB">
        <w:rPr>
          <w:b/>
        </w:rPr>
        <w:t>sytuacja niepodejmowania przedsięwzięcia</w:t>
      </w:r>
    </w:p>
    <w:p w:rsidR="00F47CB5" w:rsidRDefault="007927B7" w:rsidP="007927B7">
      <w:pPr>
        <w:rPr>
          <w:highlight w:val="yellow"/>
        </w:rPr>
      </w:pPr>
      <w:r w:rsidRPr="00F47CB5">
        <w:t xml:space="preserve">Obecnie tereny przyległe do ulicy </w:t>
      </w:r>
      <w:r w:rsidR="00F47CB5" w:rsidRPr="00F47CB5">
        <w:t xml:space="preserve">Lotniczej </w:t>
      </w:r>
      <w:r w:rsidRPr="00F47CB5">
        <w:t>to w głównej m</w:t>
      </w:r>
      <w:r w:rsidR="00F47CB5" w:rsidRPr="00F47CB5">
        <w:t>ierze</w:t>
      </w:r>
      <w:r w:rsidR="005D3505">
        <w:t xml:space="preserve"> obiekty</w:t>
      </w:r>
      <w:r w:rsidRPr="00F47CB5">
        <w:t xml:space="preserve"> mieszkalne</w:t>
      </w:r>
      <w:r w:rsidR="00F47CB5" w:rsidRPr="00F47CB5">
        <w:t xml:space="preserve"> </w:t>
      </w:r>
      <w:r w:rsidR="005D3505">
        <w:t xml:space="preserve">oraz </w:t>
      </w:r>
      <w:r w:rsidR="006936DB" w:rsidRPr="00F47CB5">
        <w:t xml:space="preserve"> </w:t>
      </w:r>
      <w:r w:rsidR="00CA2B47" w:rsidRPr="00F47CB5">
        <w:t>uż</w:t>
      </w:r>
      <w:r w:rsidR="00F47CB5">
        <w:t>ytkowo</w:t>
      </w:r>
      <w:r w:rsidR="00F47CB5" w:rsidRPr="00F47CB5">
        <w:t>-handlowe</w:t>
      </w:r>
      <w:r w:rsidR="00CA2B47" w:rsidRPr="00F47CB5">
        <w:t>. Natomiast</w:t>
      </w:r>
      <w:r w:rsidR="00F47CB5" w:rsidRPr="00F47CB5">
        <w:t xml:space="preserve"> teren, na którym miałoby powstać</w:t>
      </w:r>
      <w:r w:rsidR="00CA2B47" w:rsidRPr="00F47CB5">
        <w:t xml:space="preserve"> </w:t>
      </w:r>
      <w:r w:rsidR="00F47CB5">
        <w:t>połączenie ulic Lotniczej oraz Akacjowej, to tereny przejęte przez Gminę Miasto Elbląg, użytkowane niegdyś przez wojsko – znajdowały się tam koszar</w:t>
      </w:r>
      <w:r w:rsidR="005D3505">
        <w:t xml:space="preserve">y batalionu budowy lotnisk. W pobliżu tego obszaru </w:t>
      </w:r>
      <w:r w:rsidR="00F47CB5">
        <w:t>zlokalizowane jest funkcjonujące lotnisko Aeroklubu Elbląg.</w:t>
      </w:r>
    </w:p>
    <w:p w:rsidR="00E72B37" w:rsidRDefault="00EC65E5" w:rsidP="007927B7">
      <w:r w:rsidRPr="00E72B37">
        <w:t xml:space="preserve">Projektowany układ drogowy stanowiłby </w:t>
      </w:r>
      <w:r w:rsidR="00E72B37" w:rsidRPr="00E72B37">
        <w:t>poprawę powiązań komunikacyjnych dzielnicy Zatorze, która stanowi strefę przedsiębiorczości Elbląskiego Obszaru F</w:t>
      </w:r>
      <w:r w:rsidR="00E72B37">
        <w:t>unkcjonalnego, z centrum miasta.</w:t>
      </w:r>
    </w:p>
    <w:p w:rsidR="00E72B37" w:rsidRPr="005D3505" w:rsidRDefault="007927B7" w:rsidP="007927B7">
      <w:pPr>
        <w:rPr>
          <w:highlight w:val="yellow"/>
        </w:rPr>
      </w:pPr>
      <w:r w:rsidRPr="00E72B37">
        <w:t>W przypadku niepodejmowania przedsięwzięcia</w:t>
      </w:r>
      <w:r w:rsidR="00EC65E5" w:rsidRPr="00E72B37">
        <w:t xml:space="preserve"> omawiany teren pozostanie w dotychczasowym użytkowaniu. </w:t>
      </w:r>
      <w:r w:rsidR="00031B93" w:rsidRPr="00031B93">
        <w:t xml:space="preserve">Nie powstanie połączenie drogowe </w:t>
      </w:r>
      <w:r w:rsidR="00D97367">
        <w:t xml:space="preserve">oraz pieszo-rowerowe </w:t>
      </w:r>
      <w:r w:rsidR="00031B93" w:rsidRPr="00031B93">
        <w:t xml:space="preserve">łączące południową część miasta Elbląg, na której znajduje się strefa przedsiębiorczości Elbląskiego Obszaru Funkcjonalnego, z centrum miasta. </w:t>
      </w:r>
      <w:r w:rsidR="00442AC4" w:rsidRPr="00031B93">
        <w:t xml:space="preserve">Spowoduje to ograniczenie w komunikacji </w:t>
      </w:r>
      <w:r w:rsidR="00491F44" w:rsidRPr="00031B93">
        <w:t xml:space="preserve">zbiorowej dla mieszkańców </w:t>
      </w:r>
      <w:r w:rsidR="00442AC4" w:rsidRPr="00031B93">
        <w:t>osiedli mieszkaniowych w obrę</w:t>
      </w:r>
      <w:r w:rsidR="00491F44" w:rsidRPr="00031B93">
        <w:t>bie przedmiotowego obszaru</w:t>
      </w:r>
      <w:r w:rsidR="00E72B37" w:rsidRPr="00031B93">
        <w:t xml:space="preserve"> do centrum miasta</w:t>
      </w:r>
      <w:r w:rsidR="00031B93" w:rsidRPr="00031B93">
        <w:t xml:space="preserve"> oraz </w:t>
      </w:r>
      <w:r w:rsidR="00442AC4" w:rsidRPr="00031B93">
        <w:t>teren ten będzie mniej atrakcyjny dla inwestorów.</w:t>
      </w:r>
    </w:p>
    <w:p w:rsidR="001A17BB" w:rsidRPr="001A17BB" w:rsidRDefault="00937CF2" w:rsidP="001A17BB">
      <w:pPr>
        <w:pStyle w:val="Nagwek2"/>
      </w:pPr>
      <w:bookmarkStart w:id="18" w:name="_Toc405380403"/>
      <w:r w:rsidRPr="001D0838">
        <w:t>5.2.</w:t>
      </w:r>
      <w:r w:rsidRPr="001D0838">
        <w:tab/>
      </w:r>
      <w:r w:rsidR="00D46401" w:rsidRPr="001D0838">
        <w:t>Wariant</w:t>
      </w:r>
      <w:r w:rsidR="0078115D" w:rsidRPr="001D0838">
        <w:t xml:space="preserve"> I</w:t>
      </w:r>
      <w:bookmarkEnd w:id="18"/>
    </w:p>
    <w:p w:rsidR="0078115D" w:rsidRPr="001D0838" w:rsidRDefault="008E1B9A" w:rsidP="0078115D">
      <w:r w:rsidRPr="001D0838">
        <w:t>W wariancie I budowę układu drogowego wraz z infrastrukturą towarzy</w:t>
      </w:r>
      <w:r w:rsidR="001143C6">
        <w:t xml:space="preserve">szącą zaprojektowano zgodnie z </w:t>
      </w:r>
      <w:r w:rsidR="001D0838" w:rsidRPr="001D0838">
        <w:t xml:space="preserve">wytycznymi zawartymi w </w:t>
      </w:r>
      <w:r w:rsidR="005F43EA">
        <w:t>MPZP</w:t>
      </w:r>
      <w:r w:rsidR="001143C6">
        <w:t xml:space="preserve">, </w:t>
      </w:r>
      <w:r w:rsidR="005F43EA">
        <w:t xml:space="preserve">SIWZ, </w:t>
      </w:r>
      <w:r w:rsidR="001143C6">
        <w:t xml:space="preserve">kierując się względami </w:t>
      </w:r>
      <w:r w:rsidR="005F43EA">
        <w:t xml:space="preserve">wyłącznie </w:t>
      </w:r>
      <w:r w:rsidR="001143C6">
        <w:t>ekonomicznymi, ograniczając przebudowę</w:t>
      </w:r>
      <w:r w:rsidR="00E04A95">
        <w:t xml:space="preserve"> i rozbudowę</w:t>
      </w:r>
      <w:r w:rsidR="00550361" w:rsidRPr="001D0838">
        <w:t xml:space="preserve"> istniejącego odcinka ulicy Lotniczej.</w:t>
      </w:r>
    </w:p>
    <w:p w:rsidR="001143C6" w:rsidRPr="001D0838" w:rsidRDefault="001143C6" w:rsidP="0078115D">
      <w:pPr>
        <w:rPr>
          <w:u w:val="single"/>
        </w:rPr>
      </w:pPr>
    </w:p>
    <w:p w:rsidR="008E1B9A" w:rsidRPr="001D0838" w:rsidRDefault="008E1B9A" w:rsidP="0078115D">
      <w:pPr>
        <w:rPr>
          <w:u w:val="single"/>
        </w:rPr>
      </w:pPr>
      <w:r w:rsidRPr="001D0838">
        <w:rPr>
          <w:u w:val="single"/>
        </w:rPr>
        <w:t>Założenia:</w:t>
      </w:r>
    </w:p>
    <w:p w:rsidR="00C813A2" w:rsidRPr="001D0838" w:rsidRDefault="00550361" w:rsidP="00550361">
      <w:pPr>
        <w:pStyle w:val="Akapitzlist"/>
        <w:numPr>
          <w:ilvl w:val="0"/>
          <w:numId w:val="38"/>
        </w:numPr>
      </w:pPr>
      <w:r w:rsidRPr="001D0838">
        <w:rPr>
          <w:b/>
        </w:rPr>
        <w:t>Etap 1</w:t>
      </w:r>
      <w:r w:rsidRPr="001D0838">
        <w:t xml:space="preserve"> – Budowa połączenia drogowego pomiędzy ulicą Akacjową i Lotniczą w Elblągu </w:t>
      </w:r>
      <w:r w:rsidR="00C813A2" w:rsidRPr="001D0838">
        <w:t xml:space="preserve">w klasie technicznej L </w:t>
      </w:r>
      <w:r w:rsidRPr="001D0838">
        <w:t xml:space="preserve">– włączenie nowej drogi w istniejący układ drogowy ulicy Lotniczej i ulicy Dębowej </w:t>
      </w:r>
      <w:r w:rsidR="00C813A2" w:rsidRPr="001D0838">
        <w:t>z obustronnymi ciągami pieszymi,</w:t>
      </w:r>
    </w:p>
    <w:p w:rsidR="00C813A2" w:rsidRPr="001D0838" w:rsidRDefault="00C813A2" w:rsidP="00550361">
      <w:pPr>
        <w:pStyle w:val="Akapitzlist"/>
        <w:numPr>
          <w:ilvl w:val="0"/>
          <w:numId w:val="38"/>
        </w:numPr>
      </w:pPr>
      <w:r w:rsidRPr="001D0838">
        <w:t>Budowa kanalizacji deszczowej i oświetlenia na nowoprojektowanym odcinku połączenia ulicy Akacjowej i Lotniczej,</w:t>
      </w:r>
    </w:p>
    <w:p w:rsidR="00C813A2" w:rsidRPr="001D0838" w:rsidRDefault="00C813A2" w:rsidP="00C813A2">
      <w:pPr>
        <w:pStyle w:val="Akapitzlist"/>
        <w:numPr>
          <w:ilvl w:val="0"/>
          <w:numId w:val="38"/>
        </w:numPr>
      </w:pPr>
      <w:r w:rsidRPr="001D0838">
        <w:rPr>
          <w:b/>
        </w:rPr>
        <w:t>Etap 2</w:t>
      </w:r>
      <w:r w:rsidRPr="001D0838">
        <w:t xml:space="preserve"> – Przebudowa</w:t>
      </w:r>
      <w:r w:rsidR="00E04A95">
        <w:t xml:space="preserve"> i rozbudowa</w:t>
      </w:r>
      <w:r w:rsidRPr="001D0838">
        <w:t xml:space="preserve"> ulicy Lotniczej tylko przy połączeniu z nowoprojektowanym odcinkiem,</w:t>
      </w:r>
      <w:r w:rsidR="00A0173A" w:rsidRPr="001D0838">
        <w:t xml:space="preserve"> w dalszej części bez zmian, do czasu wybudowania wiaduktu nad (lub tunelu pod) linią kolejową w ciągu ulicy Lotniczej i Skrzydlatej, </w:t>
      </w:r>
    </w:p>
    <w:p w:rsidR="00C813A2" w:rsidRPr="001D0838" w:rsidRDefault="00C813A2" w:rsidP="00C813A2">
      <w:pPr>
        <w:pStyle w:val="Akapitzlist"/>
        <w:numPr>
          <w:ilvl w:val="0"/>
          <w:numId w:val="38"/>
        </w:numPr>
      </w:pPr>
      <w:r w:rsidRPr="001D0838">
        <w:t>Zmiana obowiązującej organizacji ruchu.</w:t>
      </w:r>
    </w:p>
    <w:p w:rsidR="00C813A2" w:rsidRDefault="00C813A2" w:rsidP="00C813A2">
      <w:pPr>
        <w:pStyle w:val="Akapitzlist"/>
        <w:rPr>
          <w:color w:val="FF0000"/>
        </w:rPr>
      </w:pPr>
    </w:p>
    <w:p w:rsidR="00884D84" w:rsidRDefault="00884D84" w:rsidP="00C813A2">
      <w:pPr>
        <w:pStyle w:val="Akapitzlist"/>
        <w:rPr>
          <w:color w:val="FF0000"/>
        </w:rPr>
      </w:pPr>
    </w:p>
    <w:p w:rsidR="00884D84" w:rsidRPr="00D97367" w:rsidRDefault="00884D84" w:rsidP="00C813A2">
      <w:pPr>
        <w:pStyle w:val="Akapitzlist"/>
        <w:rPr>
          <w:color w:val="FF0000"/>
        </w:rPr>
      </w:pPr>
    </w:p>
    <w:p w:rsidR="0078115D" w:rsidRPr="00D97367" w:rsidRDefault="001A17BB" w:rsidP="0078115D">
      <w:pPr>
        <w:rPr>
          <w:b/>
        </w:rPr>
      </w:pPr>
      <w:bookmarkStart w:id="19" w:name="_Toc405380404"/>
      <w:r w:rsidRPr="00D97367">
        <w:rPr>
          <w:rStyle w:val="Nagwek2Znak"/>
        </w:rPr>
        <w:lastRenderedPageBreak/>
        <w:t>5.3</w:t>
      </w:r>
      <w:r w:rsidR="00937CF2" w:rsidRPr="00D97367">
        <w:rPr>
          <w:rStyle w:val="Nagwek2Znak"/>
        </w:rPr>
        <w:t>.</w:t>
      </w:r>
      <w:r w:rsidR="00937CF2" w:rsidRPr="00D97367">
        <w:rPr>
          <w:rStyle w:val="Nagwek2Znak"/>
        </w:rPr>
        <w:tab/>
      </w:r>
      <w:r w:rsidR="00D46401" w:rsidRPr="00D97367">
        <w:rPr>
          <w:rStyle w:val="Nagwek2Znak"/>
        </w:rPr>
        <w:t>Wariant</w:t>
      </w:r>
      <w:r w:rsidRPr="00D97367">
        <w:rPr>
          <w:rStyle w:val="Nagwek2Znak"/>
        </w:rPr>
        <w:t xml:space="preserve"> I</w:t>
      </w:r>
      <w:r w:rsidR="0078115D" w:rsidRPr="00D97367">
        <w:rPr>
          <w:rStyle w:val="Nagwek2Znak"/>
        </w:rPr>
        <w:t>I</w:t>
      </w:r>
      <w:bookmarkEnd w:id="19"/>
      <w:r w:rsidR="0078115D" w:rsidRPr="00D97367">
        <w:rPr>
          <w:b/>
        </w:rPr>
        <w:t xml:space="preserve"> – </w:t>
      </w:r>
      <w:r w:rsidR="00950C67" w:rsidRPr="00D97367">
        <w:rPr>
          <w:b/>
        </w:rPr>
        <w:t>realizacyjny</w:t>
      </w:r>
    </w:p>
    <w:p w:rsidR="001A17BB" w:rsidRPr="002803AC" w:rsidRDefault="001A17BB" w:rsidP="001A17BB">
      <w:pPr>
        <w:rPr>
          <w:color w:val="0070C0"/>
          <w:highlight w:val="yellow"/>
        </w:rPr>
      </w:pPr>
      <w:r w:rsidRPr="00D97367">
        <w:t>Wariant II zakłada zaprojektowanie układu drogowego wraz z uzbrojeniem i urządzeniem terenu w sposób umożliwiający uzyskanie efektu rzeczowego najkorzystniejszego w wymiarze ekonomicznym i technicznym.</w:t>
      </w:r>
      <w:r w:rsidRPr="00D97367">
        <w:rPr>
          <w:color w:val="0070C0"/>
        </w:rPr>
        <w:t xml:space="preserve"> </w:t>
      </w:r>
    </w:p>
    <w:p w:rsidR="00C9320B" w:rsidRDefault="00C9320B" w:rsidP="00D97367">
      <w:pPr>
        <w:rPr>
          <w:u w:val="single"/>
        </w:rPr>
      </w:pPr>
    </w:p>
    <w:p w:rsidR="00D97367" w:rsidRPr="00D97367" w:rsidRDefault="00D97367" w:rsidP="00D97367">
      <w:pPr>
        <w:rPr>
          <w:u w:val="single"/>
        </w:rPr>
      </w:pPr>
      <w:r w:rsidRPr="00D97367">
        <w:rPr>
          <w:u w:val="single"/>
        </w:rPr>
        <w:t>Założenia:</w:t>
      </w:r>
    </w:p>
    <w:p w:rsidR="00D97367" w:rsidRPr="00D97367" w:rsidRDefault="00D97367" w:rsidP="00D97367">
      <w:pPr>
        <w:pStyle w:val="Akapitzlist"/>
        <w:numPr>
          <w:ilvl w:val="0"/>
          <w:numId w:val="38"/>
        </w:numPr>
      </w:pPr>
      <w:r w:rsidRPr="00D97367">
        <w:rPr>
          <w:b/>
        </w:rPr>
        <w:t>Etap 1</w:t>
      </w:r>
      <w:r w:rsidRPr="00D97367">
        <w:t xml:space="preserve"> – Budowa połączenia drogowego pomiędzy ulicą Akacjową i Lotniczą w Elblągu w klasie technicznej L – włączenie nowej drogi w istniejący układ drogowy  ulicy Dębowej</w:t>
      </w:r>
      <w:r>
        <w:t xml:space="preserve"> oraz przebudowywanego odcinka ulicy Lotniczej</w:t>
      </w:r>
      <w:r w:rsidRPr="00D97367">
        <w:t xml:space="preserve"> z obustronnymi ciągami pieszymi oraz drogą</w:t>
      </w:r>
      <w:r>
        <w:t xml:space="preserve"> rowerową od strony południowej</w:t>
      </w:r>
      <w:r w:rsidR="00956F00">
        <w:t xml:space="preserve"> o nawierzchni z warstwy asfaltowej</w:t>
      </w:r>
      <w:r>
        <w:t>,</w:t>
      </w:r>
    </w:p>
    <w:p w:rsidR="00D97367" w:rsidRPr="00956F00" w:rsidRDefault="00956F00" w:rsidP="00D97367">
      <w:pPr>
        <w:pStyle w:val="Akapitzlist"/>
        <w:numPr>
          <w:ilvl w:val="0"/>
          <w:numId w:val="38"/>
        </w:numPr>
      </w:pPr>
      <w:r w:rsidRPr="00956F00">
        <w:t>Budowa niezbędnej infrastruktury technicznej, w tym m.in.: b</w:t>
      </w:r>
      <w:r w:rsidR="00D97367" w:rsidRPr="00956F00">
        <w:t>udowa kanalizacji deszczowej i oświetlenia na nowoprojektowanym odcinku połączenia ulicy Akacjowej i Lotniczej,</w:t>
      </w:r>
    </w:p>
    <w:p w:rsidR="00D97367" w:rsidRDefault="00D97367" w:rsidP="00D97367">
      <w:pPr>
        <w:pStyle w:val="Akapitzlist"/>
        <w:numPr>
          <w:ilvl w:val="0"/>
          <w:numId w:val="38"/>
        </w:numPr>
      </w:pPr>
      <w:r w:rsidRPr="00956F00">
        <w:rPr>
          <w:b/>
        </w:rPr>
        <w:t>Etap 2</w:t>
      </w:r>
      <w:r w:rsidRPr="00956F00">
        <w:t xml:space="preserve"> – Przebudowa </w:t>
      </w:r>
      <w:r w:rsidR="00E04A95">
        <w:t xml:space="preserve">i rozbudowa </w:t>
      </w:r>
      <w:r w:rsidR="00956F00" w:rsidRPr="00956F00">
        <w:t xml:space="preserve">odcinka </w:t>
      </w:r>
      <w:r w:rsidRPr="00956F00">
        <w:t xml:space="preserve">ulicy Lotniczej </w:t>
      </w:r>
      <w:r w:rsidR="00956F00" w:rsidRPr="00956F00">
        <w:t>od ulicy Skrzydlatej do granicy działki nr 20/58 przed wybudowaniem</w:t>
      </w:r>
      <w:r w:rsidRPr="00956F00">
        <w:t xml:space="preserve"> wiaduktu nad (lub tunelu pod) linią kolejową w ciągu ulicy Lotniczej i Skrzydlatej</w:t>
      </w:r>
      <w:r w:rsidR="00956F00">
        <w:t>, dostosowując parametry techniczne istniejącej ulicy do klasy technicznej L oraz prognozowanego obciążenia ruchem</w:t>
      </w:r>
      <w:r w:rsidR="00A93735">
        <w:t>,</w:t>
      </w:r>
    </w:p>
    <w:p w:rsidR="00A93735" w:rsidRPr="00A93735" w:rsidRDefault="00A93735" w:rsidP="00D97367">
      <w:pPr>
        <w:pStyle w:val="Akapitzlist"/>
        <w:numPr>
          <w:ilvl w:val="0"/>
          <w:numId w:val="38"/>
        </w:numPr>
      </w:pPr>
      <w:r w:rsidRPr="00A93735">
        <w:t xml:space="preserve">Przebudowa obecnego ciągu komunikacyjnego w okolicach Elbląskiej Uczelni </w:t>
      </w:r>
      <w:proofErr w:type="spellStart"/>
      <w:r w:rsidRPr="00A93735">
        <w:t>Humanistyczno</w:t>
      </w:r>
      <w:proofErr w:type="spellEnd"/>
      <w:r w:rsidRPr="00A93735">
        <w:t xml:space="preserve"> – Ekonomicznej,  w tym budowa zatok autobusowych z dwóch stron,</w:t>
      </w:r>
    </w:p>
    <w:p w:rsidR="00956F00" w:rsidRPr="00506730" w:rsidRDefault="00506730" w:rsidP="00D97367">
      <w:pPr>
        <w:pStyle w:val="Akapitzlist"/>
        <w:numPr>
          <w:ilvl w:val="0"/>
          <w:numId w:val="38"/>
        </w:numPr>
      </w:pPr>
      <w:r w:rsidRPr="00506730">
        <w:t>Dostosowanie</w:t>
      </w:r>
      <w:r>
        <w:t xml:space="preserve"> infrastruktury technicznej do przebudowywanej</w:t>
      </w:r>
      <w:r w:rsidR="00E04A95">
        <w:t xml:space="preserve"> i rozbudowywanej</w:t>
      </w:r>
      <w:r>
        <w:t xml:space="preserve"> drogi, w tym m.in.: budowa kanalizacji deszczowej, kanałów technologicznych, przebudowa istniejącego oświetlenia ulicznego oraz uzbrojenia, a także usunięcie kolizji uzbrojenia </w:t>
      </w:r>
      <w:r w:rsidRPr="00506730">
        <w:t>technicznego w niezbędnym zakresie.</w:t>
      </w:r>
    </w:p>
    <w:p w:rsidR="009E2237" w:rsidRPr="00506730" w:rsidRDefault="00D97367" w:rsidP="00FF012D">
      <w:pPr>
        <w:pStyle w:val="Akapitzlist"/>
        <w:numPr>
          <w:ilvl w:val="0"/>
          <w:numId w:val="38"/>
        </w:numPr>
      </w:pPr>
      <w:r w:rsidRPr="00506730">
        <w:t>Zmiana obowiązującej organizacji ruchu.</w:t>
      </w:r>
    </w:p>
    <w:p w:rsidR="0078115D" w:rsidRPr="00797FE3" w:rsidRDefault="001A17BB" w:rsidP="001A17BB">
      <w:pPr>
        <w:pStyle w:val="Nagwek2"/>
      </w:pPr>
      <w:bookmarkStart w:id="20" w:name="_Toc405380405"/>
      <w:r w:rsidRPr="00797FE3">
        <w:t xml:space="preserve">5.4. </w:t>
      </w:r>
      <w:r w:rsidRPr="00797FE3">
        <w:tab/>
      </w:r>
      <w:r w:rsidR="00146965" w:rsidRPr="00797FE3">
        <w:t>UZASADNIENIE</w:t>
      </w:r>
      <w:r w:rsidRPr="00797FE3">
        <w:t xml:space="preserve"> </w:t>
      </w:r>
      <w:r w:rsidR="0078115D" w:rsidRPr="00797FE3">
        <w:t>wyboru wariantu</w:t>
      </w:r>
      <w:bookmarkEnd w:id="20"/>
      <w:r w:rsidR="0078115D" w:rsidRPr="00797FE3">
        <w:t xml:space="preserve"> </w:t>
      </w:r>
    </w:p>
    <w:p w:rsidR="00017CEE" w:rsidRDefault="00695C8D" w:rsidP="0078115D">
      <w:r w:rsidRPr="00FF012D">
        <w:t>Przedstawion</w:t>
      </w:r>
      <w:r w:rsidR="00FF012D" w:rsidRPr="00FF012D">
        <w:t xml:space="preserve">e warianty przedsięwzięcia pn. </w:t>
      </w:r>
      <w:r w:rsidR="00282F6E" w:rsidRPr="00CB5610">
        <w:t>„</w:t>
      </w:r>
      <w:r w:rsidR="00282F6E" w:rsidRPr="00282F6E">
        <w:t>Budowa połączenia drogowego pomiędzy ulicą Akacjową i Lotniczą w Elblągu</w:t>
      </w:r>
      <w:r w:rsidR="00282F6E">
        <w:t>”</w:t>
      </w:r>
      <w:r w:rsidR="00FF012D" w:rsidRPr="00FF012D">
        <w:t xml:space="preserve"> oraz „</w:t>
      </w:r>
      <w:r w:rsidR="00014361" w:rsidRPr="008126CD">
        <w:t>Przebudowa i rozbudowa ulicy Lotniczej</w:t>
      </w:r>
      <w:r w:rsidR="00014361" w:rsidRPr="008126CD">
        <w:br/>
        <w:t>na odcinku od ul. Skrzydlatej do granicy działki nr 20/58</w:t>
      </w:r>
      <w:r w:rsidR="00FF012D" w:rsidRPr="00FF012D">
        <w:t>”</w:t>
      </w:r>
      <w:r w:rsidR="00FF012D" w:rsidRPr="00FF012D">
        <w:rPr>
          <w:b/>
        </w:rPr>
        <w:t xml:space="preserve"> </w:t>
      </w:r>
      <w:r w:rsidRPr="00FF012D">
        <w:t>niosą za sobą podobny wpływ na środowisko</w:t>
      </w:r>
      <w:r w:rsidR="00017CEE">
        <w:t xml:space="preserve"> i charakteryzują się podobnym oddziaływaniem na nie, gdyż dotyczą terenów o małej wartości przyrodniczej, zlokalizowanych poza formami ochrony przyrody</w:t>
      </w:r>
      <w:r w:rsidRPr="00FF012D">
        <w:t xml:space="preserve">. </w:t>
      </w:r>
    </w:p>
    <w:p w:rsidR="0078115D" w:rsidRPr="00017CEE" w:rsidRDefault="00695C8D" w:rsidP="0078115D">
      <w:pPr>
        <w:rPr>
          <w:b/>
        </w:rPr>
      </w:pPr>
      <w:r w:rsidRPr="00017CEE">
        <w:rPr>
          <w:b/>
        </w:rPr>
        <w:t xml:space="preserve">Żaden z wariantów nie zlokalizowano na terenach objętych ochroną przyrody. </w:t>
      </w:r>
    </w:p>
    <w:p w:rsidR="00FF012D" w:rsidRPr="00FF012D" w:rsidRDefault="00FF012D" w:rsidP="0078115D"/>
    <w:p w:rsidR="001A78EA" w:rsidRPr="001A78EA" w:rsidRDefault="00695C8D" w:rsidP="0078115D">
      <w:r w:rsidRPr="001A78EA">
        <w:t xml:space="preserve">Realizacja inwestycji jest dla miasta </w:t>
      </w:r>
      <w:r w:rsidR="001A78EA" w:rsidRPr="001A78EA">
        <w:t>Elbląg</w:t>
      </w:r>
      <w:r w:rsidRPr="001A78EA">
        <w:t xml:space="preserve">a sprawą </w:t>
      </w:r>
      <w:r w:rsidR="001A78EA" w:rsidRPr="001A78EA">
        <w:t>wysokiej rangi</w:t>
      </w:r>
      <w:r w:rsidRPr="001A78EA">
        <w:t>, gdy</w:t>
      </w:r>
      <w:r w:rsidR="001A78EA" w:rsidRPr="001A78EA">
        <w:t>ż wpłynie na poprawę powiązań komunikacyjnych dzielnicy Zatorze, która stanowi strefę przedsiębiorczości Elbląskiego Obszaru Funkcjonalnego, z centrum miasta.</w:t>
      </w:r>
    </w:p>
    <w:p w:rsidR="00695C8D" w:rsidRDefault="002E5026" w:rsidP="0078115D">
      <w:pPr>
        <w:rPr>
          <w:highlight w:val="yellow"/>
        </w:rPr>
      </w:pPr>
      <w:r w:rsidRPr="001A78EA">
        <w:t>Po</w:t>
      </w:r>
      <w:r w:rsidR="001A78EA" w:rsidRPr="001A78EA">
        <w:t xml:space="preserve"> realizacji inwestycji dzielnica południowa miasta Elbląga</w:t>
      </w:r>
      <w:r w:rsidRPr="001A78EA">
        <w:t xml:space="preserve"> w rejonie objętym projektem zwiększą swój potencjał rozwojowy, staną się bardziej atrakcyjne dla nowych </w:t>
      </w:r>
      <w:r w:rsidR="001A78EA" w:rsidRPr="001A78EA">
        <w:t>przedsiębiorców</w:t>
      </w:r>
      <w:r w:rsidRPr="001A78EA">
        <w:t xml:space="preserve"> oraz potencjalnych inwestorów. </w:t>
      </w:r>
      <w:r w:rsidR="000B0F21">
        <w:t>Dodatkowo wykonanie obustronnych ciągów pieszych oraz drogi rowerowej po stronie południowej zwiększy bezpieczeństwo pieszych i rowerzystów.</w:t>
      </w:r>
    </w:p>
    <w:p w:rsidR="00F018ED" w:rsidRDefault="00F018ED" w:rsidP="00F018ED"/>
    <w:p w:rsidR="00884D84" w:rsidRDefault="00884D84" w:rsidP="00F018ED"/>
    <w:p w:rsidR="00884D84" w:rsidRDefault="00884D84" w:rsidP="00F018ED"/>
    <w:p w:rsidR="00C31C8C" w:rsidRDefault="00C31C8C" w:rsidP="00F018ED"/>
    <w:p w:rsidR="00F018ED" w:rsidRDefault="00F018ED" w:rsidP="00F018ED">
      <w:r w:rsidRPr="006C568D">
        <w:lastRenderedPageBreak/>
        <w:t>Głównymi celami projektu są:</w:t>
      </w:r>
    </w:p>
    <w:p w:rsidR="00F018ED" w:rsidRDefault="00F018ED" w:rsidP="00F018ED">
      <w:pPr>
        <w:pStyle w:val="Akapitzlist"/>
        <w:numPr>
          <w:ilvl w:val="0"/>
          <w:numId w:val="41"/>
        </w:numPr>
      </w:pPr>
      <w:r>
        <w:t>Poprawa powiązań komunikacyjnych dzielnicy Zatorze, która stanowi strefę przedsiębiorczości Elbląskiego Obszaru Funkcjonalnego, z centrum miasta;</w:t>
      </w:r>
    </w:p>
    <w:p w:rsidR="00F018ED" w:rsidRDefault="00F018ED" w:rsidP="00F018ED">
      <w:pPr>
        <w:pStyle w:val="Akapitzlist"/>
        <w:numPr>
          <w:ilvl w:val="0"/>
          <w:numId w:val="41"/>
        </w:numPr>
      </w:pPr>
      <w:r w:rsidRPr="006C568D">
        <w:t>Uzyskanie większej przepustowości układu komunikacyjnego,</w:t>
      </w:r>
    </w:p>
    <w:p w:rsidR="00F018ED" w:rsidRDefault="00F018ED" w:rsidP="00F018ED">
      <w:pPr>
        <w:pStyle w:val="Akapitzlist"/>
        <w:numPr>
          <w:ilvl w:val="0"/>
          <w:numId w:val="41"/>
        </w:numPr>
      </w:pPr>
      <w:r w:rsidRPr="006C568D">
        <w:t>Stworzenie zintegrowanego systemu transportowego łączącego obszary rozwojowe,</w:t>
      </w:r>
    </w:p>
    <w:p w:rsidR="00F018ED" w:rsidRDefault="00F018ED" w:rsidP="00F018ED">
      <w:pPr>
        <w:pStyle w:val="Akapitzlist"/>
        <w:numPr>
          <w:ilvl w:val="0"/>
          <w:numId w:val="41"/>
        </w:numPr>
      </w:pPr>
      <w:r w:rsidRPr="006C568D">
        <w:t>Zwiększenie poziomu bezpieczeństwa w komunikacji,</w:t>
      </w:r>
    </w:p>
    <w:p w:rsidR="00F018ED" w:rsidRDefault="00F018ED" w:rsidP="00F018ED">
      <w:pPr>
        <w:pStyle w:val="Akapitzlist"/>
        <w:numPr>
          <w:ilvl w:val="0"/>
          <w:numId w:val="41"/>
        </w:numPr>
      </w:pPr>
      <w:r w:rsidRPr="006C568D">
        <w:t>Usprawnienie ruchu miejskiego,</w:t>
      </w:r>
    </w:p>
    <w:p w:rsidR="00F018ED" w:rsidRPr="006C568D" w:rsidRDefault="00F018ED" w:rsidP="00F018ED">
      <w:pPr>
        <w:pStyle w:val="Akapitzlist"/>
        <w:numPr>
          <w:ilvl w:val="0"/>
          <w:numId w:val="41"/>
        </w:numPr>
      </w:pPr>
      <w:r w:rsidRPr="006C568D">
        <w:t>Zwiększenie potencjału rozwojowego dzielnic południowych miasta w rejonie objętym projektem.</w:t>
      </w:r>
    </w:p>
    <w:p w:rsidR="001A78EA" w:rsidRPr="002803AC" w:rsidRDefault="001A78EA" w:rsidP="0078115D">
      <w:pPr>
        <w:rPr>
          <w:highlight w:val="yellow"/>
        </w:rPr>
      </w:pPr>
    </w:p>
    <w:p w:rsidR="00E72B37" w:rsidRPr="00F018ED" w:rsidRDefault="001A78EA" w:rsidP="0078115D">
      <w:r w:rsidRPr="00F018ED">
        <w:t>Wariant I</w:t>
      </w:r>
      <w:r w:rsidR="00302724" w:rsidRPr="00F018ED">
        <w:t xml:space="preserve">I  (realizacyjny), został wybrany do realizacji </w:t>
      </w:r>
      <w:r w:rsidR="00444DD4">
        <w:t xml:space="preserve">na podstawie analizy </w:t>
      </w:r>
      <w:r w:rsidR="00302724" w:rsidRPr="00F018ED">
        <w:t xml:space="preserve">ze względu na uzyskanie najkorzystniejszego połączenia </w:t>
      </w:r>
      <w:r w:rsidR="004B6F72" w:rsidRPr="00F018ED">
        <w:t>w wymiarze eko</w:t>
      </w:r>
      <w:r w:rsidRPr="00F018ED">
        <w:t>nomicznym oraz technicznym</w:t>
      </w:r>
      <w:r w:rsidR="004B6F72" w:rsidRPr="00F018ED">
        <w:t xml:space="preserve">. Jest to wariant najbardziej optymalny ze względu na połączenie </w:t>
      </w:r>
      <w:r w:rsidRPr="00F018ED">
        <w:t>wariantu I</w:t>
      </w:r>
      <w:r w:rsidR="00F018ED" w:rsidRPr="00F018ED">
        <w:t xml:space="preserve"> oraz uwag i wniosków</w:t>
      </w:r>
      <w:r w:rsidR="004B6F72" w:rsidRPr="00F018ED">
        <w:t xml:space="preserve"> zgłoszo</w:t>
      </w:r>
      <w:r w:rsidR="00F018ED" w:rsidRPr="00F018ED">
        <w:t xml:space="preserve">nych </w:t>
      </w:r>
      <w:r w:rsidRPr="00F018ED">
        <w:t>prze</w:t>
      </w:r>
      <w:r w:rsidR="00F018ED" w:rsidRPr="00F018ED">
        <w:t xml:space="preserve">z zainteresowane strony. </w:t>
      </w:r>
      <w:r w:rsidR="00714084">
        <w:t>Kompleksowa budowa planowanego układu komunikacyjnego zwiększy koszt inwestycji w fazie realizacji, ale w</w:t>
      </w:r>
      <w:r w:rsidR="00714084" w:rsidRPr="00F018ED">
        <w:t>ariant ten ma w założeniu minimalizować przyszłe roboty tracone, które mogą powstać przy późniejszej rozbudowie tej części miasta.</w:t>
      </w:r>
    </w:p>
    <w:p w:rsidR="00884D84" w:rsidRDefault="00884D84">
      <w:pPr>
        <w:spacing w:after="40"/>
        <w:jc w:val="left"/>
        <w:rPr>
          <w:rFonts w:eastAsiaTheme="majorEastAsia" w:cstheme="majorBidi"/>
          <w:b/>
          <w:bCs/>
          <w:sz w:val="32"/>
          <w:szCs w:val="28"/>
          <w:highlight w:val="red"/>
        </w:rPr>
      </w:pPr>
      <w:r>
        <w:rPr>
          <w:highlight w:val="red"/>
        </w:rPr>
        <w:br w:type="page"/>
      </w:r>
    </w:p>
    <w:p w:rsidR="00FD3306" w:rsidRPr="00A10027" w:rsidRDefault="00FD3306" w:rsidP="00FD3306">
      <w:pPr>
        <w:pStyle w:val="Nagwek1"/>
      </w:pPr>
      <w:bookmarkStart w:id="21" w:name="_Toc405380406"/>
      <w:r w:rsidRPr="00A10027">
        <w:lastRenderedPageBreak/>
        <w:t>PRZEWIDYWANA ILOŚĆ WYKORZYSTYWANEJ WODY, SUROWCÓW, MATERIAŁÓW, PALIW ORAZ ENERGII</w:t>
      </w:r>
      <w:bookmarkEnd w:id="21"/>
    </w:p>
    <w:p w:rsidR="0050517D" w:rsidRPr="00143513" w:rsidRDefault="0050517D" w:rsidP="0050517D">
      <w:r w:rsidRPr="00143513">
        <w:t>Na potrzeby budowy prognozuje się wykorzystanie normatywnych wielkości w zakresie zużycia wody,</w:t>
      </w:r>
      <w:r w:rsidR="00F71D6E" w:rsidRPr="00143513">
        <w:t xml:space="preserve"> materiałów, paliw oraz energii oraz do</w:t>
      </w:r>
      <w:r w:rsidRPr="00143513">
        <w:t xml:space="preserve"> </w:t>
      </w:r>
      <w:r w:rsidR="00F71D6E" w:rsidRPr="00143513">
        <w:t>wykorzystywania surowców zgodnie z obowiązującymi normami i przepisami</w:t>
      </w:r>
      <w:r w:rsidR="00150140" w:rsidRPr="00143513">
        <w:t>, ze szczególnym zwróceniem uwagi na odzysk materiałów i surowców w trakcie gospodarki materiałowej, w tym gospodarki odpadami. Do zagospodarowania i unieszkodliwiania odpadów zobowiązany będzie umową Wykonawca robót zgodnie z prawem krajowym i miejscowym.</w:t>
      </w:r>
    </w:p>
    <w:p w:rsidR="00F71D6E" w:rsidRPr="00143513" w:rsidRDefault="00F71D6E" w:rsidP="00F71D6E">
      <w:r w:rsidRPr="00143513">
        <w:t>Realizacja przedmiotowego przedsięwzięcia nie będzie się wiązała z koniecznością wykorzystywania zasobów wód powierzchniowych i podziemnych.</w:t>
      </w:r>
    </w:p>
    <w:p w:rsidR="0050517D" w:rsidRPr="00143513" w:rsidRDefault="0050517D" w:rsidP="0050517D">
      <w:r w:rsidRPr="00143513">
        <w:t xml:space="preserve">W fazie realizacji inwestycji wykorzystywane będą typowe dla tego typu prac budowlanych materiały takie jak: beton asfaltowy, beton konstrukcyjny, cement, kruszywa mineralne, drobnowymiarowe elementy betonowe i kamienne oraz inne elementy wykończenia ulicy, </w:t>
      </w:r>
      <w:proofErr w:type="spellStart"/>
      <w:r w:rsidRPr="00143513">
        <w:t>geosyntetyki</w:t>
      </w:r>
      <w:proofErr w:type="spellEnd"/>
      <w:r w:rsidRPr="00143513">
        <w:t>, konstrukcje stalowe (elementy bezpieczeństwa ruchu drogowego)</w:t>
      </w:r>
      <w:r w:rsidR="00143513" w:rsidRPr="00143513">
        <w:t>, produkty z tworzyw sztucznych</w:t>
      </w:r>
      <w:r w:rsidR="00150140" w:rsidRPr="00143513">
        <w:t>,</w:t>
      </w:r>
      <w:r w:rsidRPr="00143513">
        <w:t xml:space="preserve"> poza tym: paliwa (oleje i benzyny) do napędu pojazdów samojezdnych, energia elektryczna do zasilania urządzeń elektrycznych oraz niewielkie ilości wody.</w:t>
      </w:r>
    </w:p>
    <w:p w:rsidR="00150140" w:rsidRPr="00143513" w:rsidRDefault="0050517D" w:rsidP="0050517D">
      <w:r w:rsidRPr="00143513">
        <w:t xml:space="preserve">Zapotrzebowanie na energię elektryczną w fazie realizacji inwestycji będzie pokryte z istniejącej sieci energetycznej. </w:t>
      </w:r>
    </w:p>
    <w:p w:rsidR="0050517D" w:rsidRPr="00143513" w:rsidRDefault="0050517D" w:rsidP="0050517D">
      <w:r w:rsidRPr="00143513">
        <w:t xml:space="preserve">Ilości wykorzystywanych podczas prac budowlanych mediów i surowców będą określane zgodnie z technologią prowadzonych prac oraz organizacją placu budowy. </w:t>
      </w:r>
    </w:p>
    <w:p w:rsidR="00913274" w:rsidRPr="002803AC" w:rsidRDefault="00913274" w:rsidP="0050517D">
      <w:pPr>
        <w:rPr>
          <w:rFonts w:asciiTheme="minorHAnsi" w:hAnsiTheme="minorHAnsi"/>
          <w:i/>
          <w:highlight w:val="yellow"/>
        </w:rPr>
      </w:pPr>
    </w:p>
    <w:p w:rsidR="00913274" w:rsidRPr="0041426E" w:rsidRDefault="00913274" w:rsidP="00913274">
      <w:pPr>
        <w:rPr>
          <w:rFonts w:cs="Aharoni"/>
        </w:rPr>
      </w:pPr>
      <w:r w:rsidRPr="0041426E">
        <w:rPr>
          <w:rFonts w:cs="Aharoni"/>
        </w:rPr>
        <w:t>W trakcie realizacji układu drogowego przewiduje się zapotrzebowanie na:</w:t>
      </w:r>
    </w:p>
    <w:p w:rsidR="00913274" w:rsidRPr="0041426E" w:rsidRDefault="001B7746" w:rsidP="00913274">
      <w:pPr>
        <w:pStyle w:val="Akapitzlist"/>
        <w:numPr>
          <w:ilvl w:val="0"/>
          <w:numId w:val="24"/>
        </w:numPr>
        <w:rPr>
          <w:rFonts w:cs="Aharoni"/>
        </w:rPr>
      </w:pPr>
      <w:r>
        <w:rPr>
          <w:rFonts w:cs="Aharoni"/>
        </w:rPr>
        <w:t>m</w:t>
      </w:r>
      <w:r w:rsidR="00913274" w:rsidRPr="0041426E">
        <w:rPr>
          <w:rFonts w:cs="Aharoni"/>
        </w:rPr>
        <w:t xml:space="preserve">ateriały – kruszywa mineralne do wykonywania nasypów, podbudowy, warstw filtracyjnych, podsypki, asfalt do mieszanek mineralnych, emulsje do skropień nawierzchni zapewniające dobrą </w:t>
      </w:r>
      <w:proofErr w:type="spellStart"/>
      <w:r w:rsidR="00913274" w:rsidRPr="0041426E">
        <w:rPr>
          <w:rFonts w:cs="Aharoni"/>
        </w:rPr>
        <w:t>sczepność</w:t>
      </w:r>
      <w:proofErr w:type="spellEnd"/>
      <w:r w:rsidR="00913274" w:rsidRPr="0041426E">
        <w:rPr>
          <w:rFonts w:cs="Aharoni"/>
        </w:rPr>
        <w:t>, pref</w:t>
      </w:r>
      <w:r w:rsidR="0041426E" w:rsidRPr="0041426E">
        <w:rPr>
          <w:rFonts w:cs="Aharoni"/>
        </w:rPr>
        <w:t xml:space="preserve">abrykaty betonowe, </w:t>
      </w:r>
      <w:proofErr w:type="spellStart"/>
      <w:r w:rsidR="0041426E" w:rsidRPr="0041426E">
        <w:rPr>
          <w:rFonts w:cs="Aharoni"/>
        </w:rPr>
        <w:t>geosyntetyki</w:t>
      </w:r>
      <w:proofErr w:type="spellEnd"/>
      <w:r w:rsidR="00913274" w:rsidRPr="0041426E">
        <w:rPr>
          <w:rFonts w:cs="Aharoni"/>
        </w:rPr>
        <w:t>;</w:t>
      </w:r>
    </w:p>
    <w:p w:rsidR="00913274" w:rsidRPr="0041426E" w:rsidRDefault="001B7746" w:rsidP="00913274">
      <w:pPr>
        <w:pStyle w:val="Akapitzlist"/>
        <w:numPr>
          <w:ilvl w:val="0"/>
          <w:numId w:val="24"/>
        </w:numPr>
        <w:rPr>
          <w:rFonts w:cs="Aharoni"/>
        </w:rPr>
      </w:pPr>
      <w:r>
        <w:rPr>
          <w:rFonts w:cs="Aharoni"/>
        </w:rPr>
        <w:t>w</w:t>
      </w:r>
      <w:r w:rsidR="00913274" w:rsidRPr="0041426E">
        <w:rPr>
          <w:rFonts w:cs="Aharoni"/>
        </w:rPr>
        <w:t>odę – do budowy nasypów (zagęszczenia), do urządzeń budowlanych;</w:t>
      </w:r>
    </w:p>
    <w:p w:rsidR="00913274" w:rsidRPr="0041426E" w:rsidRDefault="001B7746" w:rsidP="00913274">
      <w:pPr>
        <w:pStyle w:val="Akapitzlist"/>
        <w:numPr>
          <w:ilvl w:val="0"/>
          <w:numId w:val="24"/>
        </w:numPr>
        <w:rPr>
          <w:rFonts w:cs="Aharoni"/>
        </w:rPr>
      </w:pPr>
      <w:r>
        <w:rPr>
          <w:rFonts w:cs="Aharoni"/>
        </w:rPr>
        <w:t>e</w:t>
      </w:r>
      <w:r w:rsidR="00913274" w:rsidRPr="0041426E">
        <w:rPr>
          <w:rFonts w:cs="Aharoni"/>
        </w:rPr>
        <w:t>nergię elektryczną – zasilanie urządzeń;</w:t>
      </w:r>
    </w:p>
    <w:p w:rsidR="00913274" w:rsidRPr="0041426E" w:rsidRDefault="001B7746" w:rsidP="00913274">
      <w:pPr>
        <w:pStyle w:val="Akapitzlist"/>
        <w:numPr>
          <w:ilvl w:val="0"/>
          <w:numId w:val="24"/>
        </w:numPr>
        <w:spacing w:after="200"/>
        <w:rPr>
          <w:rFonts w:cs="Aharoni"/>
        </w:rPr>
      </w:pPr>
      <w:r>
        <w:rPr>
          <w:rFonts w:cs="Aharoni"/>
        </w:rPr>
        <w:t>p</w:t>
      </w:r>
      <w:r w:rsidR="00913274" w:rsidRPr="0041426E">
        <w:rPr>
          <w:rFonts w:cs="Aharoni"/>
        </w:rPr>
        <w:t>aliwa – do napędu maszyn budowlanych i środków transportu.</w:t>
      </w:r>
    </w:p>
    <w:p w:rsidR="00913274" w:rsidRPr="00AD42B1" w:rsidRDefault="00913274" w:rsidP="00913274">
      <w:pPr>
        <w:rPr>
          <w:rFonts w:cs="Aharoni"/>
        </w:rPr>
      </w:pPr>
      <w:r w:rsidRPr="00AD42B1">
        <w:rPr>
          <w:rFonts w:cs="Aharoni"/>
        </w:rPr>
        <w:t>W trakcie budowy i przebudowy kanalizacji sanitarnej oraz kanalizacji deszczowej przewiduje się zapotrzebowanie na:</w:t>
      </w:r>
    </w:p>
    <w:p w:rsidR="00913274" w:rsidRPr="00AD42B1" w:rsidRDefault="001B7746" w:rsidP="00913274">
      <w:pPr>
        <w:pStyle w:val="Akapitzlist"/>
        <w:numPr>
          <w:ilvl w:val="0"/>
          <w:numId w:val="23"/>
        </w:numPr>
        <w:rPr>
          <w:rFonts w:cs="Aharoni"/>
        </w:rPr>
      </w:pPr>
      <w:r>
        <w:rPr>
          <w:rFonts w:cs="Aharoni"/>
        </w:rPr>
        <w:t>m</w:t>
      </w:r>
      <w:r w:rsidR="00913274" w:rsidRPr="00AD42B1">
        <w:rPr>
          <w:rFonts w:cs="Aharoni"/>
        </w:rPr>
        <w:t>ateriały tj. kruszywa do wymiany gruntów, kształtki z GRP, PCV lub PE, beton, studnie betonowe, włazy żeliwne, pompownie wód opadowych, separatory i osadniki;</w:t>
      </w:r>
    </w:p>
    <w:p w:rsidR="00913274" w:rsidRPr="00AD42B1" w:rsidRDefault="001B7746" w:rsidP="00913274">
      <w:pPr>
        <w:pStyle w:val="Akapitzlist"/>
        <w:numPr>
          <w:ilvl w:val="0"/>
          <w:numId w:val="23"/>
        </w:numPr>
        <w:rPr>
          <w:rFonts w:cs="Aharoni"/>
        </w:rPr>
      </w:pPr>
      <w:r>
        <w:rPr>
          <w:rFonts w:cs="Aharoni"/>
        </w:rPr>
        <w:t>w</w:t>
      </w:r>
      <w:r w:rsidR="00913274" w:rsidRPr="00AD42B1">
        <w:rPr>
          <w:rFonts w:cs="Aharoni"/>
        </w:rPr>
        <w:t>oda – do oczyszczania kanałów;</w:t>
      </w:r>
    </w:p>
    <w:p w:rsidR="00913274" w:rsidRPr="00AD42B1" w:rsidRDefault="001B7746" w:rsidP="00913274">
      <w:pPr>
        <w:pStyle w:val="Akapitzlist"/>
        <w:numPr>
          <w:ilvl w:val="0"/>
          <w:numId w:val="23"/>
        </w:numPr>
        <w:rPr>
          <w:rFonts w:cs="Aharoni"/>
        </w:rPr>
      </w:pPr>
      <w:r>
        <w:rPr>
          <w:rFonts w:cs="Aharoni"/>
        </w:rPr>
        <w:t>e</w:t>
      </w:r>
      <w:r w:rsidR="00913274" w:rsidRPr="00AD42B1">
        <w:rPr>
          <w:rFonts w:cs="Aharoni"/>
        </w:rPr>
        <w:t>nergia elektryczna – zasilanie agregatorów pompowych;</w:t>
      </w:r>
    </w:p>
    <w:p w:rsidR="00913274" w:rsidRDefault="001B7746" w:rsidP="00913274">
      <w:pPr>
        <w:pStyle w:val="Akapitzlist"/>
        <w:numPr>
          <w:ilvl w:val="0"/>
          <w:numId w:val="23"/>
        </w:numPr>
        <w:rPr>
          <w:rFonts w:cs="Aharoni"/>
        </w:rPr>
      </w:pPr>
      <w:r>
        <w:rPr>
          <w:rFonts w:cs="Aharoni"/>
        </w:rPr>
        <w:t>p</w:t>
      </w:r>
      <w:r w:rsidR="00913274" w:rsidRPr="00AD42B1">
        <w:rPr>
          <w:rFonts w:cs="Aharoni"/>
        </w:rPr>
        <w:t>aliwa – do napędu maszyn.</w:t>
      </w:r>
    </w:p>
    <w:p w:rsidR="00807274" w:rsidRDefault="00807274" w:rsidP="00807274">
      <w:pPr>
        <w:pStyle w:val="Akapitzlist"/>
        <w:rPr>
          <w:rFonts w:cs="Aharoni"/>
        </w:rPr>
      </w:pPr>
    </w:p>
    <w:p w:rsidR="00807274" w:rsidRDefault="00807274" w:rsidP="00807274">
      <w:pPr>
        <w:pStyle w:val="Akapitzlist"/>
        <w:rPr>
          <w:rFonts w:cs="Aharoni"/>
        </w:rPr>
      </w:pPr>
    </w:p>
    <w:p w:rsidR="00807274" w:rsidRDefault="00807274" w:rsidP="00807274">
      <w:pPr>
        <w:pStyle w:val="Akapitzlist"/>
        <w:rPr>
          <w:rFonts w:cs="Aharoni"/>
        </w:rPr>
      </w:pPr>
    </w:p>
    <w:p w:rsidR="00807274" w:rsidRDefault="00807274" w:rsidP="00807274">
      <w:pPr>
        <w:pStyle w:val="Akapitzlist"/>
        <w:rPr>
          <w:rFonts w:cs="Aharoni"/>
        </w:rPr>
      </w:pPr>
    </w:p>
    <w:p w:rsidR="00807274" w:rsidRDefault="00807274" w:rsidP="00807274">
      <w:pPr>
        <w:pStyle w:val="Akapitzlist"/>
        <w:rPr>
          <w:rFonts w:cs="Aharoni"/>
        </w:rPr>
      </w:pPr>
    </w:p>
    <w:p w:rsidR="00807274" w:rsidRDefault="00807274" w:rsidP="00807274">
      <w:pPr>
        <w:pStyle w:val="Akapitzlist"/>
        <w:rPr>
          <w:rFonts w:cs="Aharoni"/>
        </w:rPr>
      </w:pPr>
    </w:p>
    <w:p w:rsidR="00807274" w:rsidRDefault="00807274" w:rsidP="00807274">
      <w:pPr>
        <w:pStyle w:val="Akapitzlist"/>
        <w:rPr>
          <w:rFonts w:cs="Aharoni"/>
        </w:rPr>
      </w:pPr>
    </w:p>
    <w:p w:rsidR="0050517D" w:rsidRPr="00141A3A" w:rsidRDefault="0050517D" w:rsidP="00913274">
      <w:pPr>
        <w:rPr>
          <w:sz w:val="20"/>
          <w:szCs w:val="20"/>
        </w:rPr>
      </w:pPr>
    </w:p>
    <w:p w:rsidR="00416C21" w:rsidRPr="00141A3A" w:rsidRDefault="00416C21" w:rsidP="00416C21">
      <w:pPr>
        <w:pStyle w:val="Legenda"/>
        <w:keepNext/>
        <w:rPr>
          <w:b w:val="0"/>
        </w:rPr>
      </w:pPr>
      <w:bookmarkStart w:id="22" w:name="_Toc404075450"/>
      <w:r w:rsidRPr="00E201FF">
        <w:lastRenderedPageBreak/>
        <w:t xml:space="preserve">Tab. </w:t>
      </w:r>
      <w:r w:rsidR="005455F0">
        <w:fldChar w:fldCharType="begin"/>
      </w:r>
      <w:r w:rsidR="005455F0">
        <w:instrText xml:space="preserve"> SEQ Tab. \* ARABIC </w:instrText>
      </w:r>
      <w:r w:rsidR="005455F0">
        <w:fldChar w:fldCharType="separate"/>
      </w:r>
      <w:r w:rsidR="008E44E8">
        <w:rPr>
          <w:noProof/>
        </w:rPr>
        <w:t>2</w:t>
      </w:r>
      <w:r w:rsidR="005455F0">
        <w:rPr>
          <w:noProof/>
        </w:rPr>
        <w:fldChar w:fldCharType="end"/>
      </w:r>
      <w:r w:rsidRPr="00E201FF">
        <w:t xml:space="preserve">. </w:t>
      </w:r>
      <w:r w:rsidRPr="00E201FF">
        <w:rPr>
          <w:b w:val="0"/>
        </w:rPr>
        <w:t>Orientacyjne i prognozowane zużycie ilości materiałów i surowców</w:t>
      </w:r>
      <w:r w:rsidR="00A25286" w:rsidRPr="00E201FF">
        <w:rPr>
          <w:b w:val="0"/>
        </w:rPr>
        <w:t>, jakie będą zastosowane przy planowanej budowie u</w:t>
      </w:r>
      <w:r w:rsidR="00141A3A" w:rsidRPr="00E201FF">
        <w:rPr>
          <w:b w:val="0"/>
        </w:rPr>
        <w:t>licy Lotniczej wraz z połączeniem ulicy Akacjowej i Lotniczej</w:t>
      </w:r>
      <w:r w:rsidR="00A25286" w:rsidRPr="00E201FF">
        <w:rPr>
          <w:b w:val="0"/>
        </w:rPr>
        <w:t>.</w:t>
      </w:r>
      <w:bookmarkEnd w:id="22"/>
    </w:p>
    <w:tbl>
      <w:tblPr>
        <w:tblW w:w="907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2835"/>
        <w:gridCol w:w="2268"/>
      </w:tblGrid>
      <w:tr w:rsidR="0050517D" w:rsidRPr="002803AC" w:rsidTr="00660F98">
        <w:trPr>
          <w:trHeight w:val="451"/>
          <w:jc w:val="center"/>
        </w:trPr>
        <w:tc>
          <w:tcPr>
            <w:tcW w:w="39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0517D" w:rsidRPr="00B41485" w:rsidRDefault="0050517D" w:rsidP="00A25286">
            <w:pPr>
              <w:jc w:val="center"/>
              <w:rPr>
                <w:b/>
              </w:rPr>
            </w:pPr>
            <w:r w:rsidRPr="00B41485">
              <w:rPr>
                <w:b/>
              </w:rPr>
              <w:t>Materiał bądź surowiec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0517D" w:rsidRPr="00B41485" w:rsidRDefault="0050517D" w:rsidP="00A25286">
            <w:pPr>
              <w:jc w:val="center"/>
              <w:rPr>
                <w:b/>
              </w:rPr>
            </w:pPr>
            <w:r w:rsidRPr="00B41485">
              <w:rPr>
                <w:b/>
              </w:rPr>
              <w:t>Planowane zużycie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0517D" w:rsidRPr="00B41485" w:rsidRDefault="0050517D" w:rsidP="00A25286">
            <w:pPr>
              <w:jc w:val="center"/>
              <w:rPr>
                <w:b/>
              </w:rPr>
            </w:pPr>
            <w:r w:rsidRPr="00B41485">
              <w:rPr>
                <w:b/>
              </w:rPr>
              <w:t>Jednostka</w:t>
            </w:r>
          </w:p>
        </w:tc>
      </w:tr>
      <w:tr w:rsidR="0050517D" w:rsidRPr="002803AC" w:rsidTr="00660F98">
        <w:trPr>
          <w:trHeight w:val="451"/>
          <w:jc w:val="center"/>
        </w:trPr>
        <w:tc>
          <w:tcPr>
            <w:tcW w:w="396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0517D" w:rsidRPr="00B41485" w:rsidRDefault="0050517D" w:rsidP="004B2ABA">
            <w:r w:rsidRPr="00B41485">
              <w:t>Woda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noWrap/>
            <w:vAlign w:val="bottom"/>
          </w:tcPr>
          <w:p w:rsidR="0050517D" w:rsidRPr="00B41485" w:rsidRDefault="0050517D" w:rsidP="004B2ABA">
            <w:r w:rsidRPr="00B41485">
              <w:t>Pobór wody na czas budowy na warunkach wydanych przez właściwego gestora sieci.</w:t>
            </w:r>
          </w:p>
          <w:p w:rsidR="00786AC6" w:rsidRPr="00B41485" w:rsidRDefault="00786AC6" w:rsidP="00B41485">
            <w:r w:rsidRPr="00B41485">
              <w:t xml:space="preserve">[Woda w ilości ok. </w:t>
            </w:r>
            <w:r w:rsidR="00614E62">
              <w:t>250</w:t>
            </w:r>
            <w:r w:rsidR="00B41485" w:rsidRPr="00B41485">
              <w:t>0</w:t>
            </w:r>
            <w:r w:rsidRPr="00B41485">
              <w:t xml:space="preserve"> m</w:t>
            </w:r>
            <w:r w:rsidRPr="00B41485">
              <w:rPr>
                <w:vertAlign w:val="superscript"/>
              </w:rPr>
              <w:t>3</w:t>
            </w:r>
            <w:r w:rsidRPr="00B41485">
              <w:t>]</w:t>
            </w:r>
          </w:p>
        </w:tc>
      </w:tr>
      <w:tr w:rsidR="0050517D" w:rsidRPr="002803AC" w:rsidTr="004B3E47">
        <w:trPr>
          <w:trHeight w:val="451"/>
          <w:jc w:val="center"/>
        </w:trPr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0517D" w:rsidRPr="00B41485" w:rsidRDefault="009D17D7" w:rsidP="004B2ABA">
            <w:r w:rsidRPr="00B41485">
              <w:t>E</w:t>
            </w:r>
            <w:r w:rsidR="0050517D" w:rsidRPr="00B41485">
              <w:t>nergia elektryczna</w:t>
            </w:r>
          </w:p>
        </w:tc>
        <w:tc>
          <w:tcPr>
            <w:tcW w:w="5103" w:type="dxa"/>
            <w:gridSpan w:val="2"/>
            <w:tcBorders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50517D" w:rsidRPr="00B41485" w:rsidRDefault="0050517D" w:rsidP="004B2ABA">
            <w:r w:rsidRPr="00B41485">
              <w:t>Zasilanie w energię elektryczną na czas budowy na warunkach przyłączenia wydanych przez właściwego gestora.</w:t>
            </w:r>
          </w:p>
          <w:p w:rsidR="003562B6" w:rsidRPr="00B41485" w:rsidRDefault="00786AC6" w:rsidP="004B2ABA">
            <w:r w:rsidRPr="00B41485">
              <w:t>[</w:t>
            </w:r>
            <w:r w:rsidR="003562B6" w:rsidRPr="00B41485">
              <w:t>Energia elektryczna</w:t>
            </w:r>
            <w:r w:rsidR="00614E62">
              <w:t xml:space="preserve"> w ilości ok. 100</w:t>
            </w:r>
            <w:r w:rsidR="003562B6" w:rsidRPr="00B41485">
              <w:t> 000 kWh</w:t>
            </w:r>
            <w:r w:rsidRPr="00B41485">
              <w:t>]</w:t>
            </w:r>
          </w:p>
        </w:tc>
      </w:tr>
      <w:tr w:rsidR="0050517D" w:rsidRPr="002803AC" w:rsidTr="004B3E47">
        <w:trPr>
          <w:trHeight w:val="340"/>
          <w:jc w:val="center"/>
        </w:trPr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0517D" w:rsidRPr="004167B5" w:rsidRDefault="004B2ABA" w:rsidP="004B2ABA">
            <w:r w:rsidRPr="004167B5">
              <w:t>Olej napędowy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12" w:space="0" w:color="auto"/>
            </w:tcBorders>
            <w:shd w:val="clear" w:color="auto" w:fill="auto"/>
            <w:noWrap/>
            <w:vAlign w:val="center"/>
          </w:tcPr>
          <w:p w:rsidR="0050517D" w:rsidRPr="004167B5" w:rsidRDefault="004B2ABA" w:rsidP="004167B5">
            <w:r w:rsidRPr="004167B5">
              <w:t xml:space="preserve">ok. </w:t>
            </w:r>
            <w:r w:rsidR="004167B5" w:rsidRPr="004167B5">
              <w:t>21</w:t>
            </w:r>
            <w:r w:rsidRPr="004167B5">
              <w:t xml:space="preserve"> 000</w:t>
            </w:r>
          </w:p>
        </w:tc>
        <w:tc>
          <w:tcPr>
            <w:tcW w:w="2268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50517D" w:rsidRPr="004167B5" w:rsidRDefault="004B2ABA" w:rsidP="004B2ABA">
            <w:r w:rsidRPr="004167B5">
              <w:t>[dm</w:t>
            </w:r>
            <w:r w:rsidRPr="004167B5">
              <w:rPr>
                <w:vertAlign w:val="superscript"/>
              </w:rPr>
              <w:t>3</w:t>
            </w:r>
            <w:r w:rsidR="0050517D" w:rsidRPr="004167B5">
              <w:t>]</w:t>
            </w:r>
          </w:p>
        </w:tc>
      </w:tr>
      <w:tr w:rsidR="004B2ABA" w:rsidRPr="002803AC" w:rsidTr="00660F98">
        <w:trPr>
          <w:trHeight w:val="340"/>
          <w:jc w:val="center"/>
        </w:trPr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B2ABA" w:rsidRPr="004167B5" w:rsidRDefault="000F3542" w:rsidP="004B2ABA">
            <w:r w:rsidRPr="004167B5">
              <w:t>Orientacyjne zużycie paliwa przez maszyny i pojazdy budowlane</w:t>
            </w:r>
          </w:p>
        </w:tc>
        <w:tc>
          <w:tcPr>
            <w:tcW w:w="2835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</w:tcPr>
          <w:p w:rsidR="004B2ABA" w:rsidRPr="004167B5" w:rsidRDefault="000F3542" w:rsidP="004B2ABA">
            <w:r w:rsidRPr="004167B5">
              <w:t>ok. 33,7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4B2ABA" w:rsidRPr="004167B5" w:rsidRDefault="000F3542" w:rsidP="004B2ABA">
            <w:r w:rsidRPr="004167B5">
              <w:t>[kg/h]</w:t>
            </w:r>
          </w:p>
        </w:tc>
      </w:tr>
      <w:tr w:rsidR="0050517D" w:rsidRPr="002803AC" w:rsidTr="00660F98">
        <w:trPr>
          <w:trHeight w:val="340"/>
          <w:jc w:val="center"/>
        </w:trPr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0517D" w:rsidRPr="004167B5" w:rsidRDefault="00B21216" w:rsidP="004B2ABA">
            <w:r w:rsidRPr="004167B5">
              <w:t>P</w:t>
            </w:r>
            <w:r w:rsidR="0050517D" w:rsidRPr="004167B5">
              <w:t>odsypka cementowo - piaskowa</w:t>
            </w:r>
          </w:p>
        </w:tc>
        <w:tc>
          <w:tcPr>
            <w:tcW w:w="2835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</w:tcPr>
          <w:p w:rsidR="0050517D" w:rsidRPr="004167B5" w:rsidRDefault="00280710" w:rsidP="004B2ABA">
            <w:r>
              <w:t>ok. 360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50517D" w:rsidRPr="004167B5" w:rsidRDefault="0050517D" w:rsidP="004B2ABA">
            <w:r w:rsidRPr="004167B5">
              <w:t>[m</w:t>
            </w:r>
            <w:r w:rsidRPr="004167B5">
              <w:rPr>
                <w:vertAlign w:val="superscript"/>
              </w:rPr>
              <w:t>3</w:t>
            </w:r>
            <w:r w:rsidRPr="004167B5">
              <w:t>]</w:t>
            </w:r>
          </w:p>
        </w:tc>
      </w:tr>
      <w:tr w:rsidR="0050517D" w:rsidRPr="002803AC" w:rsidTr="00660F98">
        <w:trPr>
          <w:trHeight w:val="340"/>
          <w:jc w:val="center"/>
        </w:trPr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0517D" w:rsidRPr="004167B5" w:rsidRDefault="007E1326" w:rsidP="004B2ABA">
            <w:r w:rsidRPr="004167B5">
              <w:t>K</w:t>
            </w:r>
            <w:r w:rsidR="0050517D" w:rsidRPr="004167B5">
              <w:t>ruszywo mineralne</w:t>
            </w:r>
          </w:p>
        </w:tc>
        <w:tc>
          <w:tcPr>
            <w:tcW w:w="2835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</w:tcPr>
          <w:p w:rsidR="0050517D" w:rsidRPr="004167B5" w:rsidRDefault="0050517D" w:rsidP="007E1326">
            <w:r w:rsidRPr="004167B5">
              <w:t xml:space="preserve">ok. </w:t>
            </w:r>
            <w:r w:rsidR="004167B5" w:rsidRPr="004167B5">
              <w:t>9</w:t>
            </w:r>
            <w:r w:rsidR="00280710">
              <w:t xml:space="preserve"> 2</w:t>
            </w:r>
            <w:r w:rsidR="007E1326" w:rsidRPr="004167B5">
              <w:t>00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50517D" w:rsidRPr="004167B5" w:rsidRDefault="0050517D" w:rsidP="004B2ABA">
            <w:r w:rsidRPr="004167B5">
              <w:t>[m</w:t>
            </w:r>
            <w:r w:rsidRPr="004167B5">
              <w:rPr>
                <w:vertAlign w:val="superscript"/>
              </w:rPr>
              <w:t>3</w:t>
            </w:r>
            <w:r w:rsidRPr="004167B5">
              <w:t>]</w:t>
            </w:r>
          </w:p>
        </w:tc>
      </w:tr>
      <w:tr w:rsidR="007E1326" w:rsidRPr="002803AC" w:rsidTr="00660F98">
        <w:trPr>
          <w:trHeight w:val="340"/>
          <w:jc w:val="center"/>
        </w:trPr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E1326" w:rsidRPr="004167B5" w:rsidRDefault="007E1326" w:rsidP="004B2ABA">
            <w:r w:rsidRPr="004167B5">
              <w:t>Beton asfaltowy</w:t>
            </w:r>
          </w:p>
        </w:tc>
        <w:tc>
          <w:tcPr>
            <w:tcW w:w="2835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</w:tcPr>
          <w:p w:rsidR="007E1326" w:rsidRPr="004167B5" w:rsidRDefault="004167B5" w:rsidP="00280710">
            <w:r w:rsidRPr="004167B5">
              <w:t>ok. 1</w:t>
            </w:r>
            <w:r w:rsidR="00280710">
              <w:t>1</w:t>
            </w:r>
            <w:r w:rsidR="007E1326" w:rsidRPr="004167B5">
              <w:t xml:space="preserve"> 000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7E1326" w:rsidRPr="004167B5" w:rsidRDefault="007E1326" w:rsidP="004B2ABA">
            <w:r w:rsidRPr="004167B5">
              <w:t>[m</w:t>
            </w:r>
            <w:r w:rsidRPr="004167B5">
              <w:rPr>
                <w:vertAlign w:val="superscript"/>
              </w:rPr>
              <w:t>3</w:t>
            </w:r>
            <w:r w:rsidRPr="004167B5">
              <w:t>]</w:t>
            </w:r>
          </w:p>
        </w:tc>
      </w:tr>
      <w:tr w:rsidR="00DC3345" w:rsidRPr="002803AC" w:rsidTr="00660F98">
        <w:trPr>
          <w:trHeight w:val="340"/>
          <w:jc w:val="center"/>
        </w:trPr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DC3345" w:rsidRPr="004167B5" w:rsidRDefault="00DC3345" w:rsidP="004B2ABA">
            <w:r w:rsidRPr="004167B5">
              <w:t>Mieszanka mineralno-asfaltowa SMA</w:t>
            </w:r>
          </w:p>
        </w:tc>
        <w:tc>
          <w:tcPr>
            <w:tcW w:w="2835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</w:tcPr>
          <w:p w:rsidR="00DC3345" w:rsidRPr="004167B5" w:rsidRDefault="004167B5" w:rsidP="007E1326">
            <w:r w:rsidRPr="004167B5">
              <w:t>ok. 6</w:t>
            </w:r>
            <w:r w:rsidR="00DC3345" w:rsidRPr="004167B5">
              <w:t>00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DC3345" w:rsidRPr="004167B5" w:rsidRDefault="00DC3345" w:rsidP="004B2ABA">
            <w:r w:rsidRPr="004167B5">
              <w:t>[m</w:t>
            </w:r>
            <w:r w:rsidRPr="004167B5">
              <w:rPr>
                <w:vertAlign w:val="superscript"/>
              </w:rPr>
              <w:t>3</w:t>
            </w:r>
            <w:r w:rsidRPr="004167B5">
              <w:t>]</w:t>
            </w:r>
          </w:p>
        </w:tc>
      </w:tr>
      <w:tr w:rsidR="0050517D" w:rsidRPr="002803AC" w:rsidTr="001F2BC3">
        <w:trPr>
          <w:trHeight w:val="340"/>
          <w:jc w:val="center"/>
        </w:trPr>
        <w:tc>
          <w:tcPr>
            <w:tcW w:w="3969" w:type="dxa"/>
            <w:tcBorders>
              <w:top w:val="single" w:sz="6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0517D" w:rsidRPr="004167B5" w:rsidRDefault="00A25286" w:rsidP="004B2ABA">
            <w:pPr>
              <w:rPr>
                <w:b/>
              </w:rPr>
            </w:pPr>
            <w:r w:rsidRPr="004167B5">
              <w:rPr>
                <w:b/>
              </w:rPr>
              <w:t>ELEMENTY BETONOWE</w:t>
            </w:r>
          </w:p>
          <w:p w:rsidR="0050517D" w:rsidRPr="004167B5" w:rsidRDefault="00A25286" w:rsidP="004B2ABA">
            <w:r w:rsidRPr="004167B5">
              <w:t>K</w:t>
            </w:r>
            <w:r w:rsidR="0050517D" w:rsidRPr="004167B5">
              <w:t>rawężniki</w:t>
            </w:r>
          </w:p>
          <w:p w:rsidR="0050517D" w:rsidRPr="004167B5" w:rsidRDefault="004009B8" w:rsidP="004B2ABA">
            <w:r w:rsidRPr="004167B5">
              <w:t>O</w:t>
            </w:r>
            <w:r w:rsidR="0050517D" w:rsidRPr="004167B5">
              <w:t>brzeża betonowe</w:t>
            </w:r>
          </w:p>
        </w:tc>
        <w:tc>
          <w:tcPr>
            <w:tcW w:w="2835" w:type="dxa"/>
            <w:tcBorders>
              <w:left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0517D" w:rsidRPr="004167B5" w:rsidRDefault="0050517D" w:rsidP="004B2ABA"/>
          <w:p w:rsidR="0050517D" w:rsidRPr="004167B5" w:rsidRDefault="00280710" w:rsidP="004B2ABA">
            <w:r>
              <w:t>ok. 3 8</w:t>
            </w:r>
            <w:r w:rsidR="004009B8" w:rsidRPr="004167B5">
              <w:t>00</w:t>
            </w:r>
          </w:p>
          <w:p w:rsidR="0050517D" w:rsidRPr="004167B5" w:rsidRDefault="004167B5" w:rsidP="004B2ABA">
            <w:r w:rsidRPr="004167B5">
              <w:t>ok. 3 8</w:t>
            </w:r>
            <w:r w:rsidR="004009B8" w:rsidRPr="004167B5">
              <w:t>00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  <w:noWrap/>
            <w:vAlign w:val="center"/>
          </w:tcPr>
          <w:p w:rsidR="0050517D" w:rsidRPr="004167B5" w:rsidRDefault="0050517D" w:rsidP="004B2ABA"/>
          <w:p w:rsidR="0050517D" w:rsidRPr="004167B5" w:rsidRDefault="0050517D" w:rsidP="004B2ABA">
            <w:r w:rsidRPr="004167B5">
              <w:t>[</w:t>
            </w:r>
            <w:proofErr w:type="spellStart"/>
            <w:r w:rsidRPr="004167B5">
              <w:t>mb</w:t>
            </w:r>
            <w:proofErr w:type="spellEnd"/>
            <w:r w:rsidRPr="004167B5">
              <w:t>]</w:t>
            </w:r>
          </w:p>
          <w:p w:rsidR="0050517D" w:rsidRPr="004167B5" w:rsidRDefault="0050517D" w:rsidP="004B2ABA">
            <w:r w:rsidRPr="004167B5">
              <w:t>[</w:t>
            </w:r>
            <w:proofErr w:type="spellStart"/>
            <w:r w:rsidRPr="004167B5">
              <w:t>mb</w:t>
            </w:r>
            <w:proofErr w:type="spellEnd"/>
            <w:r w:rsidRPr="004167B5">
              <w:t>]</w:t>
            </w:r>
          </w:p>
        </w:tc>
      </w:tr>
      <w:tr w:rsidR="0050517D" w:rsidRPr="002803AC" w:rsidTr="001F2BC3">
        <w:trPr>
          <w:trHeight w:val="340"/>
          <w:jc w:val="center"/>
        </w:trPr>
        <w:tc>
          <w:tcPr>
            <w:tcW w:w="3969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0517D" w:rsidRPr="004167B5" w:rsidRDefault="004009B8" w:rsidP="004B2ABA">
            <w:r w:rsidRPr="004167B5">
              <w:t>P</w:t>
            </w:r>
            <w:r w:rsidR="0050517D" w:rsidRPr="004167B5">
              <w:t>łytki betonowe</w:t>
            </w:r>
          </w:p>
        </w:tc>
        <w:tc>
          <w:tcPr>
            <w:tcW w:w="2835" w:type="dxa"/>
            <w:tcBorders>
              <w:top w:val="nil"/>
              <w:left w:val="single" w:sz="12" w:space="0" w:color="auto"/>
              <w:bottom w:val="nil"/>
            </w:tcBorders>
            <w:shd w:val="clear" w:color="auto" w:fill="auto"/>
            <w:noWrap/>
            <w:vAlign w:val="center"/>
          </w:tcPr>
          <w:p w:rsidR="0050517D" w:rsidRPr="004167B5" w:rsidRDefault="0050517D" w:rsidP="004009B8">
            <w:r w:rsidRPr="004167B5">
              <w:t xml:space="preserve">ok. </w:t>
            </w:r>
            <w:r w:rsidR="00280710">
              <w:t>7 0</w:t>
            </w:r>
            <w:r w:rsidR="004009B8" w:rsidRPr="004167B5">
              <w:t>00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:rsidR="0050517D" w:rsidRPr="004167B5" w:rsidRDefault="0050517D" w:rsidP="004B2ABA">
            <w:r w:rsidRPr="004167B5">
              <w:t>[m</w:t>
            </w:r>
            <w:r w:rsidRPr="004167B5">
              <w:rPr>
                <w:vertAlign w:val="superscript"/>
              </w:rPr>
              <w:t>2</w:t>
            </w:r>
            <w:r w:rsidRPr="004167B5">
              <w:t>]</w:t>
            </w:r>
          </w:p>
        </w:tc>
      </w:tr>
      <w:tr w:rsidR="0050517D" w:rsidRPr="002803AC" w:rsidTr="001F2BC3">
        <w:trPr>
          <w:trHeight w:val="340"/>
          <w:jc w:val="center"/>
        </w:trPr>
        <w:tc>
          <w:tcPr>
            <w:tcW w:w="3969" w:type="dxa"/>
            <w:tcBorders>
              <w:top w:val="nil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0517D" w:rsidRPr="004167B5" w:rsidRDefault="001F2BC3" w:rsidP="004B2ABA">
            <w:r w:rsidRPr="004167B5">
              <w:t>D</w:t>
            </w:r>
            <w:r w:rsidR="0050517D" w:rsidRPr="004167B5">
              <w:t>robnowymiarowe elementy betonowe</w:t>
            </w:r>
          </w:p>
        </w:tc>
        <w:tc>
          <w:tcPr>
            <w:tcW w:w="2835" w:type="dxa"/>
            <w:tcBorders>
              <w:top w:val="nil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0517D" w:rsidRPr="004167B5" w:rsidRDefault="00280710" w:rsidP="004B2ABA">
            <w:r>
              <w:t>ok. 5</w:t>
            </w:r>
            <w:r w:rsidR="00E45F19" w:rsidRPr="004167B5">
              <w:t xml:space="preserve"> </w:t>
            </w:r>
            <w:r w:rsidR="004167B5" w:rsidRPr="004167B5">
              <w:t>0</w:t>
            </w:r>
            <w:r w:rsidR="0050517D" w:rsidRPr="004167B5">
              <w:t>0</w:t>
            </w:r>
            <w:r w:rsidR="00E45F19" w:rsidRPr="004167B5">
              <w:t>0</w:t>
            </w:r>
          </w:p>
        </w:tc>
        <w:tc>
          <w:tcPr>
            <w:tcW w:w="2268" w:type="dxa"/>
            <w:tcBorders>
              <w:top w:val="nil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0517D" w:rsidRPr="004167B5" w:rsidRDefault="0050517D" w:rsidP="004B2ABA">
            <w:r w:rsidRPr="004167B5">
              <w:t>[m</w:t>
            </w:r>
            <w:r w:rsidRPr="004167B5">
              <w:rPr>
                <w:vertAlign w:val="superscript"/>
              </w:rPr>
              <w:t>2</w:t>
            </w:r>
            <w:r w:rsidRPr="004167B5">
              <w:t>]</w:t>
            </w:r>
          </w:p>
        </w:tc>
      </w:tr>
      <w:tr w:rsidR="0050517D" w:rsidRPr="002803AC" w:rsidTr="001F2BC3">
        <w:trPr>
          <w:trHeight w:val="340"/>
          <w:jc w:val="center"/>
        </w:trPr>
        <w:tc>
          <w:tcPr>
            <w:tcW w:w="3969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0517D" w:rsidRPr="004167B5" w:rsidRDefault="00E45F19" w:rsidP="004B2ABA">
            <w:r w:rsidRPr="004167B5">
              <w:t>D</w:t>
            </w:r>
            <w:r w:rsidR="0050517D" w:rsidRPr="004167B5">
              <w:t>robnowymiarowe elementy kamienne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12" w:space="0" w:color="auto"/>
            </w:tcBorders>
            <w:shd w:val="clear" w:color="auto" w:fill="auto"/>
            <w:noWrap/>
            <w:vAlign w:val="center"/>
          </w:tcPr>
          <w:p w:rsidR="0050517D" w:rsidRPr="004167B5" w:rsidRDefault="00280710" w:rsidP="004B2ABA">
            <w:r>
              <w:t>ok. 90</w:t>
            </w:r>
            <w:r w:rsidR="00E45F19" w:rsidRPr="004167B5">
              <w:t>0</w:t>
            </w:r>
          </w:p>
        </w:tc>
        <w:tc>
          <w:tcPr>
            <w:tcW w:w="2268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50517D" w:rsidRPr="004167B5" w:rsidRDefault="0050517D" w:rsidP="004B2ABA">
            <w:r w:rsidRPr="004167B5">
              <w:t>[m</w:t>
            </w:r>
            <w:r w:rsidRPr="004167B5">
              <w:rPr>
                <w:vertAlign w:val="superscript"/>
              </w:rPr>
              <w:t>2</w:t>
            </w:r>
            <w:r w:rsidRPr="004167B5">
              <w:t>]</w:t>
            </w:r>
          </w:p>
        </w:tc>
      </w:tr>
    </w:tbl>
    <w:p w:rsidR="00826557" w:rsidRDefault="00826557" w:rsidP="008F43E5"/>
    <w:p w:rsidR="0050517D" w:rsidRPr="00141A3A" w:rsidRDefault="0050517D" w:rsidP="008F43E5">
      <w:r w:rsidRPr="00141A3A">
        <w:t>Po wykonaniu zadania inwestycyjnego przewiduje się eksploatację obiektu budowlanego i związanych z tym remontów nawierzchni co około 20lat. Remont obejmował będzie sfrezowanie wierzchniej warstwy i nakładkę w postaci kolejnej warstwy bitumicznej.</w:t>
      </w:r>
    </w:p>
    <w:p w:rsidR="009D17D7" w:rsidRPr="002803AC" w:rsidRDefault="009D17D7" w:rsidP="0050517D">
      <w:pPr>
        <w:rPr>
          <w:rFonts w:cs="Aharoni"/>
          <w:highlight w:val="yellow"/>
        </w:rPr>
      </w:pPr>
    </w:p>
    <w:p w:rsidR="00750290" w:rsidRPr="00B41485" w:rsidRDefault="009D17D7" w:rsidP="00150140">
      <w:pPr>
        <w:spacing w:after="40"/>
        <w:jc w:val="left"/>
        <w:rPr>
          <w:rFonts w:cs="Aharoni"/>
        </w:rPr>
      </w:pPr>
      <w:r w:rsidRPr="00B41485">
        <w:rPr>
          <w:rFonts w:cs="Aharoni"/>
        </w:rPr>
        <w:t xml:space="preserve">W fazie eksploatacji przewiduje się zapotrzebowanie na energię elektryczną na potrzeby oświetlenia przebudowywanego </w:t>
      </w:r>
      <w:r w:rsidR="00B41485" w:rsidRPr="00B41485">
        <w:rPr>
          <w:rFonts w:cs="Aharoni"/>
        </w:rPr>
        <w:t>układu drogowego w ilości ok. 50</w:t>
      </w:r>
      <w:r w:rsidRPr="00B41485">
        <w:rPr>
          <w:rFonts w:cs="Aharoni"/>
        </w:rPr>
        <w:t>0 kWh/dobę.</w:t>
      </w:r>
    </w:p>
    <w:p w:rsidR="00884D84" w:rsidRDefault="00884D84">
      <w:pPr>
        <w:spacing w:after="40"/>
        <w:jc w:val="left"/>
        <w:rPr>
          <w:rFonts w:eastAsiaTheme="majorEastAsia" w:cstheme="majorBidi"/>
          <w:b/>
          <w:bCs/>
          <w:sz w:val="32"/>
          <w:szCs w:val="28"/>
        </w:rPr>
      </w:pPr>
      <w:r>
        <w:br w:type="page"/>
      </w:r>
    </w:p>
    <w:p w:rsidR="00FD3306" w:rsidRPr="00DC695A" w:rsidRDefault="00FD3306" w:rsidP="00FD3306">
      <w:pPr>
        <w:pStyle w:val="Nagwek1"/>
      </w:pPr>
      <w:bookmarkStart w:id="23" w:name="_Toc405380407"/>
      <w:r w:rsidRPr="00DC695A">
        <w:lastRenderedPageBreak/>
        <w:t>ROZWIĄZANIA CHRONIĄCE ŚRODOWISKO</w:t>
      </w:r>
      <w:bookmarkEnd w:id="23"/>
    </w:p>
    <w:p w:rsidR="00352040" w:rsidRPr="00DC695A" w:rsidRDefault="00352040" w:rsidP="00352040">
      <w:pPr>
        <w:rPr>
          <w:rFonts w:cs="Aharoni"/>
        </w:rPr>
      </w:pPr>
      <w:r w:rsidRPr="00DC695A">
        <w:rPr>
          <w:rFonts w:cs="Aharoni"/>
        </w:rPr>
        <w:t xml:space="preserve">Do realizacji inwestycji przyjęto technologię robót budowlanych spełniającą polskie normy budowlane. Wytwarzanie mas mineralno-asfaltowych, betonu, prefabrykatów budowlanych, konstrukcji stalowych odbywać będzie się w wytwórniach spełniających wymagania ochrony środowiska. Wszystkie stosowane materiały i produkty będą posiadały dokumenty dopuszczające je do stosowania w budownictwie. </w:t>
      </w:r>
    </w:p>
    <w:p w:rsidR="00352040" w:rsidRPr="00BC446A" w:rsidRDefault="00352040" w:rsidP="00352040">
      <w:pPr>
        <w:rPr>
          <w:rFonts w:cs="Aharoni"/>
        </w:rPr>
      </w:pPr>
      <w:r w:rsidRPr="00BC446A">
        <w:rPr>
          <w:rFonts w:cs="Aharoni"/>
        </w:rPr>
        <w:t>Zdjęty podczas prac budowlanych humus przewiduje się magazynować w pryzmach o wysokości do 1,5m. Zostanie on zużyty na miejscu do urządzenia terenów zielonych, względnie zostanie odwieziony w miejsce wskazane przez Służby Miejskie.</w:t>
      </w:r>
    </w:p>
    <w:p w:rsidR="00860CA6" w:rsidRDefault="00352040" w:rsidP="00352040">
      <w:pPr>
        <w:rPr>
          <w:rFonts w:cs="Aharoni"/>
        </w:rPr>
      </w:pPr>
      <w:r w:rsidRPr="00BC446A">
        <w:rPr>
          <w:rFonts w:cs="Aharoni"/>
        </w:rPr>
        <w:t>Minimalizacja negatywnego oddziaływania na</w:t>
      </w:r>
      <w:r w:rsidR="001C61D8" w:rsidRPr="00BC446A">
        <w:rPr>
          <w:rFonts w:cs="Aharoni"/>
        </w:rPr>
        <w:t xml:space="preserve"> środowisko na etapie wykonania</w:t>
      </w:r>
      <w:r w:rsidR="00B82558" w:rsidRPr="00BC446A">
        <w:rPr>
          <w:rFonts w:cs="Aharoni"/>
        </w:rPr>
        <w:t xml:space="preserve"> przedsięwzięcia</w:t>
      </w:r>
      <w:r w:rsidR="001C61D8" w:rsidRPr="00BC446A">
        <w:rPr>
          <w:rFonts w:cs="Aharoni"/>
        </w:rPr>
        <w:t xml:space="preserve"> realizowana będzie</w:t>
      </w:r>
      <w:r w:rsidRPr="00BC446A">
        <w:rPr>
          <w:rFonts w:cs="Aharoni"/>
        </w:rPr>
        <w:t xml:space="preserve"> poprzez przestrzeganie poniższych zasad.</w:t>
      </w:r>
    </w:p>
    <w:p w:rsidR="00807274" w:rsidRPr="00BC446A" w:rsidRDefault="00807274" w:rsidP="00352040">
      <w:pPr>
        <w:rPr>
          <w:rFonts w:cs="Aharoni"/>
        </w:rPr>
      </w:pPr>
    </w:p>
    <w:p w:rsidR="003F7DA8" w:rsidRPr="00BC446A" w:rsidRDefault="003F7DA8" w:rsidP="00860CA6">
      <w:pPr>
        <w:pStyle w:val="Akapitzlist"/>
        <w:numPr>
          <w:ilvl w:val="0"/>
          <w:numId w:val="13"/>
        </w:numPr>
        <w:rPr>
          <w:szCs w:val="24"/>
        </w:rPr>
      </w:pPr>
      <w:r w:rsidRPr="00BC446A">
        <w:rPr>
          <w:b/>
          <w:szCs w:val="24"/>
        </w:rPr>
        <w:t>Ochrona przed nadmiernym hałasem i wibracjami</w:t>
      </w:r>
    </w:p>
    <w:p w:rsidR="003F7DA8" w:rsidRPr="00BC446A" w:rsidRDefault="003F7DA8" w:rsidP="003F7DA8">
      <w:pPr>
        <w:pStyle w:val="Akapitzlist"/>
        <w:numPr>
          <w:ilvl w:val="0"/>
          <w:numId w:val="16"/>
        </w:numPr>
        <w:rPr>
          <w:szCs w:val="24"/>
        </w:rPr>
      </w:pPr>
      <w:r w:rsidRPr="00BC446A">
        <w:rPr>
          <w:szCs w:val="24"/>
        </w:rPr>
        <w:t>W celu ograniczenia uciążliwości związanych z hałasem oraz wibracjami w obszarze zabudowanym, obiektów mieszkalnych oraz objętych ochroną przed hałasem prace budowlane odbywać się będą wyłącznie w porze dziennej, w godzinach od 6:00-22:00</w:t>
      </w:r>
      <w:r w:rsidR="00286F81" w:rsidRPr="00BC446A">
        <w:rPr>
          <w:szCs w:val="24"/>
        </w:rPr>
        <w:t>;</w:t>
      </w:r>
    </w:p>
    <w:p w:rsidR="00844D00" w:rsidRPr="00BC446A" w:rsidRDefault="003F7DA8" w:rsidP="00844D00">
      <w:pPr>
        <w:pStyle w:val="Akapitzlist"/>
        <w:numPr>
          <w:ilvl w:val="0"/>
          <w:numId w:val="16"/>
        </w:numPr>
        <w:rPr>
          <w:szCs w:val="24"/>
        </w:rPr>
      </w:pPr>
      <w:r w:rsidRPr="00BC446A">
        <w:rPr>
          <w:szCs w:val="24"/>
        </w:rPr>
        <w:t>W celu ograniczenia negatywnego wpływu wibracji od pracującego sprzętu na obiekty kubaturowe w sąsiedztwie planowanej inwestycji, w miejscach, gdzie okaże się to konieczne, zostaną wykorzystane technologie minimalizujące lub zabezpieczające obiekty zagrożone.</w:t>
      </w:r>
    </w:p>
    <w:p w:rsidR="00844D00" w:rsidRPr="002803AC" w:rsidRDefault="00844D00" w:rsidP="00844D00">
      <w:pPr>
        <w:pStyle w:val="Akapitzlist"/>
        <w:ind w:left="1440"/>
        <w:rPr>
          <w:sz w:val="20"/>
          <w:szCs w:val="20"/>
          <w:highlight w:val="yellow"/>
        </w:rPr>
      </w:pPr>
    </w:p>
    <w:p w:rsidR="003F7DA8" w:rsidRPr="00BC446A" w:rsidRDefault="003F7DA8" w:rsidP="00844D00">
      <w:pPr>
        <w:pStyle w:val="Akapitzlist"/>
        <w:numPr>
          <w:ilvl w:val="0"/>
          <w:numId w:val="13"/>
        </w:numPr>
        <w:spacing w:before="200"/>
        <w:rPr>
          <w:szCs w:val="24"/>
        </w:rPr>
      </w:pPr>
      <w:r w:rsidRPr="00BC446A">
        <w:rPr>
          <w:rFonts w:cs="Aharoni"/>
          <w:b/>
        </w:rPr>
        <w:t xml:space="preserve">Organizacja ruchu samochodowego na czas budowy </w:t>
      </w:r>
    </w:p>
    <w:p w:rsidR="003F7DA8" w:rsidRPr="00BC446A" w:rsidRDefault="003F7DA8" w:rsidP="003F7DA8">
      <w:pPr>
        <w:pStyle w:val="Akapitzlist"/>
        <w:numPr>
          <w:ilvl w:val="0"/>
          <w:numId w:val="16"/>
        </w:numPr>
        <w:rPr>
          <w:rFonts w:cs="Aharoni"/>
        </w:rPr>
      </w:pPr>
      <w:r w:rsidRPr="00BC446A">
        <w:rPr>
          <w:rFonts w:cs="Aharoni"/>
        </w:rPr>
        <w:t xml:space="preserve">Realizacja omawianego przedsięwzięcia związana będzie ze wzrostem ruchu samochodów ciężkich, w tym maszyn budowlanych. </w:t>
      </w:r>
    </w:p>
    <w:p w:rsidR="003F7DA8" w:rsidRPr="00BC446A" w:rsidRDefault="003F7DA8" w:rsidP="003F7DA8">
      <w:pPr>
        <w:ind w:left="1080"/>
        <w:rPr>
          <w:color w:val="FF0000"/>
          <w:szCs w:val="24"/>
        </w:rPr>
      </w:pPr>
      <w:r w:rsidRPr="00BC446A">
        <w:rPr>
          <w:rFonts w:cs="Aharoni"/>
        </w:rPr>
        <w:t>Ze względu na umiejscowienie obiektów mieszkalny</w:t>
      </w:r>
      <w:r w:rsidR="00BC446A" w:rsidRPr="00BC446A">
        <w:rPr>
          <w:rFonts w:cs="Aharoni"/>
        </w:rPr>
        <w:t>ch, usługowo-handlowych a także szkół</w:t>
      </w:r>
      <w:r w:rsidRPr="00BC446A">
        <w:rPr>
          <w:rFonts w:cs="Aharoni"/>
        </w:rPr>
        <w:t>, ruch samochodowy związany z transportem surowców i materiałów na teren budowy, zostanie zorganizowany w taki sposób, by zapewnić bezpieczeństwo mieszkańców i ograniczyć uciążliwości związane z transportem na terenach zabudowanych znajdujących się w okolicy.</w:t>
      </w:r>
    </w:p>
    <w:p w:rsidR="003F7DA8" w:rsidRPr="00BC446A" w:rsidRDefault="003F7DA8" w:rsidP="00844D00">
      <w:pPr>
        <w:pStyle w:val="Akapitzlist"/>
        <w:numPr>
          <w:ilvl w:val="0"/>
          <w:numId w:val="13"/>
        </w:numPr>
        <w:spacing w:before="200"/>
        <w:rPr>
          <w:szCs w:val="24"/>
        </w:rPr>
      </w:pPr>
      <w:r w:rsidRPr="00BC446A">
        <w:rPr>
          <w:b/>
          <w:szCs w:val="24"/>
        </w:rPr>
        <w:t xml:space="preserve">Ochrona powietrza </w:t>
      </w:r>
    </w:p>
    <w:p w:rsidR="00844D00" w:rsidRPr="00BC446A" w:rsidRDefault="003F7DA8" w:rsidP="00844D00">
      <w:pPr>
        <w:pStyle w:val="Akapitzlist"/>
        <w:numPr>
          <w:ilvl w:val="0"/>
          <w:numId w:val="16"/>
        </w:numPr>
        <w:rPr>
          <w:szCs w:val="24"/>
        </w:rPr>
      </w:pPr>
      <w:r w:rsidRPr="00BC446A">
        <w:rPr>
          <w:szCs w:val="24"/>
        </w:rPr>
        <w:t xml:space="preserve">W celu ograniczenia uciążliwości związanych z pyleniem miejsca do składowania materiałów, magazyny i bazy transportowe będą lokalizowane, w miarę możliwości, na terenach już zagospodarowanych, ale nie będą umiejscowione w bezpośrednim sąsiedztwie zabudowy mieszkalnej. </w:t>
      </w:r>
    </w:p>
    <w:p w:rsidR="00844D00" w:rsidRPr="002803AC" w:rsidRDefault="00844D00" w:rsidP="00844D00">
      <w:pPr>
        <w:pStyle w:val="Akapitzlist"/>
        <w:ind w:left="1440"/>
        <w:rPr>
          <w:sz w:val="20"/>
          <w:szCs w:val="20"/>
          <w:highlight w:val="yellow"/>
        </w:rPr>
      </w:pPr>
    </w:p>
    <w:p w:rsidR="001C3B48" w:rsidRPr="00EB16A6" w:rsidRDefault="003F7DA8" w:rsidP="00844D00">
      <w:pPr>
        <w:pStyle w:val="Akapitzlist"/>
        <w:numPr>
          <w:ilvl w:val="0"/>
          <w:numId w:val="13"/>
        </w:numPr>
        <w:spacing w:before="200"/>
        <w:rPr>
          <w:szCs w:val="24"/>
        </w:rPr>
      </w:pPr>
      <w:r w:rsidRPr="00EB16A6">
        <w:rPr>
          <w:b/>
          <w:szCs w:val="24"/>
        </w:rPr>
        <w:t>O</w:t>
      </w:r>
      <w:r w:rsidR="00DF528A" w:rsidRPr="00EB16A6">
        <w:rPr>
          <w:b/>
          <w:szCs w:val="24"/>
        </w:rPr>
        <w:t>chrona gruntów</w:t>
      </w:r>
    </w:p>
    <w:p w:rsidR="002B6A99" w:rsidRPr="00EB16A6" w:rsidRDefault="003F7DA8" w:rsidP="002B6A99">
      <w:pPr>
        <w:pStyle w:val="Akapitzlist"/>
        <w:numPr>
          <w:ilvl w:val="0"/>
          <w:numId w:val="18"/>
        </w:numPr>
        <w:rPr>
          <w:szCs w:val="24"/>
        </w:rPr>
      </w:pPr>
      <w:r w:rsidRPr="00EB16A6">
        <w:rPr>
          <w:szCs w:val="24"/>
        </w:rPr>
        <w:t>M</w:t>
      </w:r>
      <w:r w:rsidR="002B6A99" w:rsidRPr="00EB16A6">
        <w:rPr>
          <w:szCs w:val="24"/>
        </w:rPr>
        <w:t>ateriały szkodliwe (tj. paliwa, farby, lakiery itp.) składowane powinny być na powierzchniach uszczelnionych, a do likwidacji substancji toks</w:t>
      </w:r>
      <w:r w:rsidR="00286F81" w:rsidRPr="00EB16A6">
        <w:rPr>
          <w:szCs w:val="24"/>
        </w:rPr>
        <w:t>ycznych stosowane będą sorbenty;</w:t>
      </w:r>
      <w:r w:rsidR="002B6A99" w:rsidRPr="00EB16A6">
        <w:rPr>
          <w:szCs w:val="24"/>
        </w:rPr>
        <w:t xml:space="preserve"> </w:t>
      </w:r>
    </w:p>
    <w:p w:rsidR="00F62659" w:rsidRPr="00EB16A6" w:rsidRDefault="00F62659" w:rsidP="00F62659">
      <w:pPr>
        <w:pStyle w:val="Akapitzlist"/>
        <w:numPr>
          <w:ilvl w:val="0"/>
          <w:numId w:val="18"/>
        </w:numPr>
        <w:rPr>
          <w:szCs w:val="24"/>
        </w:rPr>
      </w:pPr>
      <w:r w:rsidRPr="00EB16A6">
        <w:rPr>
          <w:szCs w:val="24"/>
        </w:rPr>
        <w:t>Odpady niebezpieczne znajdować się będą na terenie o utwardzonej nawierzchni, w miejscu niedostępnym dla osób nieupoważnionych, a także będą sukcesywnie odbierane przez odpowiednie służby l</w:t>
      </w:r>
      <w:r w:rsidR="00286F81" w:rsidRPr="00EB16A6">
        <w:rPr>
          <w:szCs w:val="24"/>
        </w:rPr>
        <w:t>ub uprawnionych przedsiębiorców;</w:t>
      </w:r>
    </w:p>
    <w:p w:rsidR="00F62659" w:rsidRPr="00EB16A6" w:rsidRDefault="007E477E" w:rsidP="002B6A99">
      <w:pPr>
        <w:pStyle w:val="Akapitzlist"/>
        <w:numPr>
          <w:ilvl w:val="0"/>
          <w:numId w:val="18"/>
        </w:numPr>
        <w:rPr>
          <w:szCs w:val="24"/>
        </w:rPr>
      </w:pPr>
      <w:r w:rsidRPr="00EB16A6">
        <w:rPr>
          <w:szCs w:val="24"/>
        </w:rPr>
        <w:lastRenderedPageBreak/>
        <w:t>Czasowe gromadzenie odpadów odbywać się będzie z zachowaniem zasady, że nie mogą znajdować się one na terenach wrażliwych przyrodniczo oraz w odpowiedniej, bezpiecznej odl</w:t>
      </w:r>
      <w:r w:rsidR="00286F81" w:rsidRPr="00EB16A6">
        <w:rPr>
          <w:szCs w:val="24"/>
        </w:rPr>
        <w:t>egłości od zabudowy mieszkalnej;</w:t>
      </w:r>
      <w:r w:rsidRPr="00EB16A6">
        <w:rPr>
          <w:szCs w:val="24"/>
        </w:rPr>
        <w:t xml:space="preserve"> </w:t>
      </w:r>
    </w:p>
    <w:p w:rsidR="001C3B48" w:rsidRPr="00EB16A6" w:rsidRDefault="007E477E" w:rsidP="003F7DA8">
      <w:pPr>
        <w:pStyle w:val="Akapitzlist"/>
        <w:numPr>
          <w:ilvl w:val="0"/>
          <w:numId w:val="18"/>
        </w:numPr>
        <w:rPr>
          <w:szCs w:val="24"/>
        </w:rPr>
      </w:pPr>
      <w:r w:rsidRPr="00EB16A6">
        <w:rPr>
          <w:szCs w:val="24"/>
        </w:rPr>
        <w:t xml:space="preserve">Odpady gromadzone będą w pojemnikach dostosowanych </w:t>
      </w:r>
      <w:r w:rsidR="00F62659" w:rsidRPr="00EB16A6">
        <w:rPr>
          <w:szCs w:val="24"/>
        </w:rPr>
        <w:t>do właściwości fizyko-chemicznych gromadzonych w nich odpadów</w:t>
      </w:r>
      <w:r w:rsidR="00286F81" w:rsidRPr="00EB16A6">
        <w:rPr>
          <w:szCs w:val="24"/>
        </w:rPr>
        <w:t>.</w:t>
      </w:r>
    </w:p>
    <w:p w:rsidR="00781564" w:rsidRPr="002803AC" w:rsidRDefault="00781564" w:rsidP="00781564">
      <w:pPr>
        <w:pStyle w:val="Akapitzlist"/>
        <w:ind w:left="1440"/>
        <w:rPr>
          <w:sz w:val="20"/>
          <w:szCs w:val="20"/>
          <w:highlight w:val="yellow"/>
        </w:rPr>
      </w:pPr>
    </w:p>
    <w:p w:rsidR="003F7DA8" w:rsidRPr="00EB16A6" w:rsidRDefault="003F7DA8" w:rsidP="00844D00">
      <w:pPr>
        <w:pStyle w:val="Akapitzlist"/>
        <w:numPr>
          <w:ilvl w:val="0"/>
          <w:numId w:val="13"/>
        </w:numPr>
        <w:spacing w:before="200"/>
        <w:rPr>
          <w:szCs w:val="24"/>
        </w:rPr>
      </w:pPr>
      <w:r w:rsidRPr="00EB16A6">
        <w:rPr>
          <w:b/>
          <w:szCs w:val="24"/>
        </w:rPr>
        <w:t>Ochrona różnorodności biologicznej</w:t>
      </w:r>
    </w:p>
    <w:p w:rsidR="00286F81" w:rsidRPr="00EB16A6" w:rsidRDefault="00286F81" w:rsidP="003F7DA8">
      <w:pPr>
        <w:pStyle w:val="Akapitzlist"/>
        <w:numPr>
          <w:ilvl w:val="0"/>
          <w:numId w:val="21"/>
        </w:numPr>
        <w:rPr>
          <w:szCs w:val="24"/>
        </w:rPr>
      </w:pPr>
      <w:r w:rsidRPr="00EB16A6">
        <w:rPr>
          <w:szCs w:val="24"/>
        </w:rPr>
        <w:t>M</w:t>
      </w:r>
      <w:r w:rsidR="003F7DA8" w:rsidRPr="00EB16A6">
        <w:rPr>
          <w:szCs w:val="24"/>
        </w:rPr>
        <w:t>aksymalne ograniczenie zasięgu prowadzo</w:t>
      </w:r>
      <w:r w:rsidRPr="00EB16A6">
        <w:rPr>
          <w:szCs w:val="24"/>
        </w:rPr>
        <w:t>nych robót ziemnych i drogowych;</w:t>
      </w:r>
    </w:p>
    <w:p w:rsidR="003F7DA8" w:rsidRPr="00EB16A6" w:rsidRDefault="00286F81" w:rsidP="003F7DA8">
      <w:pPr>
        <w:pStyle w:val="Akapitzlist"/>
        <w:numPr>
          <w:ilvl w:val="0"/>
          <w:numId w:val="21"/>
        </w:numPr>
        <w:rPr>
          <w:szCs w:val="24"/>
        </w:rPr>
      </w:pPr>
      <w:r w:rsidRPr="00EB16A6">
        <w:rPr>
          <w:szCs w:val="24"/>
        </w:rPr>
        <w:t>Minimalizacja</w:t>
      </w:r>
      <w:r w:rsidR="003F7DA8" w:rsidRPr="00EB16A6">
        <w:rPr>
          <w:szCs w:val="24"/>
        </w:rPr>
        <w:t xml:space="preserve"> zniszczeń istniejącej zabudowy biologicznej i jej odtworzenie, zabezpieczenie a w szczególnych sytuacjach przeniesienie objętych ochroną</w:t>
      </w:r>
      <w:r w:rsidR="00807274">
        <w:rPr>
          <w:szCs w:val="24"/>
        </w:rPr>
        <w:t xml:space="preserve"> </w:t>
      </w:r>
      <w:r w:rsidR="003F7DA8" w:rsidRPr="00EB16A6">
        <w:rPr>
          <w:szCs w:val="24"/>
        </w:rPr>
        <w:t>przyrody gatunków i siedlisk na nowe stanowiska, wskazane przez służby ochrony przyrody;</w:t>
      </w:r>
    </w:p>
    <w:p w:rsidR="003F7DA8" w:rsidRPr="00EB16A6" w:rsidRDefault="00286F81" w:rsidP="003F7DA8">
      <w:pPr>
        <w:pStyle w:val="Akapitzlist"/>
        <w:numPr>
          <w:ilvl w:val="0"/>
          <w:numId w:val="21"/>
        </w:numPr>
        <w:rPr>
          <w:szCs w:val="24"/>
        </w:rPr>
      </w:pPr>
      <w:r w:rsidRPr="00EB16A6">
        <w:rPr>
          <w:szCs w:val="24"/>
        </w:rPr>
        <w:t>M</w:t>
      </w:r>
      <w:r w:rsidR="003F7DA8" w:rsidRPr="00EB16A6">
        <w:rPr>
          <w:szCs w:val="24"/>
        </w:rPr>
        <w:t xml:space="preserve">aksymalne wykorzystanie usuwanych krzewów i niewielkich drzew dla potrzeb nowych </w:t>
      </w:r>
      <w:proofErr w:type="spellStart"/>
      <w:r w:rsidR="003F7DA8" w:rsidRPr="00EB16A6">
        <w:rPr>
          <w:szCs w:val="24"/>
        </w:rPr>
        <w:t>nasadzeń</w:t>
      </w:r>
      <w:proofErr w:type="spellEnd"/>
      <w:r w:rsidR="003F7DA8" w:rsidRPr="00EB16A6">
        <w:rPr>
          <w:szCs w:val="24"/>
        </w:rPr>
        <w:t xml:space="preserve">; powyższe działania przeprowadzone zostaną na podstawie szczegółowej inwentaryzacji przyrodniczej;   </w:t>
      </w:r>
    </w:p>
    <w:p w:rsidR="003F7DA8" w:rsidRPr="00EB16A6" w:rsidRDefault="00286F81" w:rsidP="00781564">
      <w:pPr>
        <w:pStyle w:val="Akapitzlist"/>
        <w:numPr>
          <w:ilvl w:val="0"/>
          <w:numId w:val="20"/>
        </w:numPr>
        <w:rPr>
          <w:szCs w:val="24"/>
        </w:rPr>
      </w:pPr>
      <w:r w:rsidRPr="00EB16A6">
        <w:rPr>
          <w:szCs w:val="24"/>
        </w:rPr>
        <w:t>Górna</w:t>
      </w:r>
      <w:r w:rsidR="003F7DA8" w:rsidRPr="00EB16A6">
        <w:rPr>
          <w:szCs w:val="24"/>
        </w:rPr>
        <w:t xml:space="preserve"> warstwa gleby, pochodząca z terenów przeznaczonych pod przedmiotową inwestycję, zostanie wykorzystana do umocowania skarp i urządzenia terenów zieleni przydrożnej i terenów przy obiektach.</w:t>
      </w:r>
    </w:p>
    <w:p w:rsidR="00781564" w:rsidRPr="002803AC" w:rsidRDefault="00781564" w:rsidP="00781564">
      <w:pPr>
        <w:pStyle w:val="Akapitzlist"/>
        <w:spacing w:after="200"/>
        <w:ind w:left="1440"/>
        <w:rPr>
          <w:sz w:val="20"/>
          <w:szCs w:val="20"/>
          <w:highlight w:val="yellow"/>
        </w:rPr>
      </w:pPr>
    </w:p>
    <w:p w:rsidR="001C3B48" w:rsidRPr="009714B6" w:rsidRDefault="003F7DA8" w:rsidP="00781564">
      <w:pPr>
        <w:pStyle w:val="Akapitzlist"/>
        <w:numPr>
          <w:ilvl w:val="0"/>
          <w:numId w:val="13"/>
        </w:numPr>
        <w:rPr>
          <w:szCs w:val="24"/>
        </w:rPr>
      </w:pPr>
      <w:r w:rsidRPr="009714B6">
        <w:rPr>
          <w:b/>
          <w:szCs w:val="24"/>
        </w:rPr>
        <w:t>O</w:t>
      </w:r>
      <w:r w:rsidR="001C3B48" w:rsidRPr="009714B6">
        <w:rPr>
          <w:b/>
          <w:szCs w:val="24"/>
        </w:rPr>
        <w:t xml:space="preserve">chrona </w:t>
      </w:r>
      <w:r w:rsidR="00DF528A" w:rsidRPr="009714B6">
        <w:rPr>
          <w:b/>
          <w:szCs w:val="24"/>
        </w:rPr>
        <w:t xml:space="preserve">wód powierzchniowych i podziemnych </w:t>
      </w:r>
    </w:p>
    <w:p w:rsidR="00CB40D8" w:rsidRPr="00EB16A6" w:rsidRDefault="00E86862" w:rsidP="001C3B48">
      <w:pPr>
        <w:pStyle w:val="Akapitzlist"/>
        <w:numPr>
          <w:ilvl w:val="0"/>
          <w:numId w:val="15"/>
        </w:numPr>
        <w:rPr>
          <w:b/>
          <w:szCs w:val="24"/>
        </w:rPr>
      </w:pPr>
      <w:r w:rsidRPr="00EB16A6">
        <w:rPr>
          <w:szCs w:val="24"/>
        </w:rPr>
        <w:t>U</w:t>
      </w:r>
      <w:r w:rsidR="00DF528A" w:rsidRPr="00EB16A6">
        <w:rPr>
          <w:szCs w:val="24"/>
        </w:rPr>
        <w:t>jęcie wód opadowych spływających z powierzchni dróg i parkingów oraz ich podczyszczenie przed zrzutem do cieków powierzchniowych lub ziemi;</w:t>
      </w:r>
    </w:p>
    <w:p w:rsidR="00DF528A" w:rsidRPr="00EB16A6" w:rsidRDefault="00EB16A6" w:rsidP="00444122">
      <w:pPr>
        <w:pStyle w:val="Akapitzlist"/>
        <w:numPr>
          <w:ilvl w:val="0"/>
          <w:numId w:val="15"/>
        </w:numPr>
        <w:rPr>
          <w:b/>
          <w:szCs w:val="24"/>
        </w:rPr>
      </w:pPr>
      <w:r>
        <w:rPr>
          <w:szCs w:val="24"/>
        </w:rPr>
        <w:t>W razie potrzeby p</w:t>
      </w:r>
      <w:r w:rsidR="00CB40D8" w:rsidRPr="00EB16A6">
        <w:rPr>
          <w:szCs w:val="24"/>
        </w:rPr>
        <w:t xml:space="preserve">race ziemne i budowlane wykonywane w pobliżu cieków wodnych oraz w pobliżu zbiorników wodnych, będą wykonywane starannie, uniemożliwiając ich zasypanie lub zanieczyszczenie </w:t>
      </w:r>
      <w:r w:rsidR="00410FB4" w:rsidRPr="00EB16A6">
        <w:rPr>
          <w:szCs w:val="24"/>
        </w:rPr>
        <w:t>odpadami powstał</w:t>
      </w:r>
      <w:r w:rsidR="00E86862" w:rsidRPr="00EB16A6">
        <w:rPr>
          <w:szCs w:val="24"/>
        </w:rPr>
        <w:t>ymi w czasie trwania budowy lub</w:t>
      </w:r>
      <w:r w:rsidR="00410FB4" w:rsidRPr="00EB16A6">
        <w:rPr>
          <w:szCs w:val="24"/>
        </w:rPr>
        <w:t xml:space="preserve"> </w:t>
      </w:r>
      <w:r w:rsidR="00CB40D8" w:rsidRPr="00EB16A6">
        <w:rPr>
          <w:szCs w:val="24"/>
        </w:rPr>
        <w:t>substancjami chemicznymi</w:t>
      </w:r>
      <w:r w:rsidR="00E86862" w:rsidRPr="00EB16A6">
        <w:rPr>
          <w:szCs w:val="24"/>
        </w:rPr>
        <w:t>.</w:t>
      </w:r>
    </w:p>
    <w:p w:rsidR="00781564" w:rsidRPr="002803AC" w:rsidRDefault="00781564" w:rsidP="00781564">
      <w:pPr>
        <w:pStyle w:val="Akapitzlist"/>
        <w:ind w:left="1440"/>
        <w:rPr>
          <w:b/>
          <w:sz w:val="20"/>
          <w:szCs w:val="20"/>
          <w:highlight w:val="yellow"/>
        </w:rPr>
      </w:pPr>
    </w:p>
    <w:p w:rsidR="003F7DA8" w:rsidRPr="009714B6" w:rsidRDefault="003F7DA8" w:rsidP="00781564">
      <w:pPr>
        <w:pStyle w:val="Akapitzlist"/>
        <w:numPr>
          <w:ilvl w:val="0"/>
          <w:numId w:val="13"/>
        </w:numPr>
        <w:spacing w:before="200"/>
        <w:rPr>
          <w:strike/>
          <w:szCs w:val="24"/>
        </w:rPr>
      </w:pPr>
      <w:r w:rsidRPr="009714B6">
        <w:rPr>
          <w:b/>
          <w:szCs w:val="24"/>
        </w:rPr>
        <w:t>Ochrona krajobrazu</w:t>
      </w:r>
      <w:r w:rsidRPr="009714B6">
        <w:rPr>
          <w:szCs w:val="24"/>
        </w:rPr>
        <w:t xml:space="preserve"> </w:t>
      </w:r>
    </w:p>
    <w:p w:rsidR="003F7DA8" w:rsidRPr="009714B6" w:rsidRDefault="00D750F3" w:rsidP="003F7DA8">
      <w:pPr>
        <w:pStyle w:val="Akapitzlist"/>
        <w:numPr>
          <w:ilvl w:val="0"/>
          <w:numId w:val="22"/>
        </w:numPr>
        <w:rPr>
          <w:szCs w:val="24"/>
        </w:rPr>
      </w:pPr>
      <w:r w:rsidRPr="009714B6">
        <w:rPr>
          <w:szCs w:val="24"/>
        </w:rPr>
        <w:t>P</w:t>
      </w:r>
      <w:r w:rsidR="003F7DA8" w:rsidRPr="009714B6">
        <w:rPr>
          <w:szCs w:val="24"/>
        </w:rPr>
        <w:t xml:space="preserve">lace budowy oraz drogi techniczne zorganizowane będą w taki sposób, by ograniczyć korzystanie z terenu i minimalne przekształcenie jego powierzchni. Po zrealizowaniu inwestycji teren zostanie przywrócony do stanu poprzedniego; </w:t>
      </w:r>
    </w:p>
    <w:p w:rsidR="003F7DA8" w:rsidRPr="009714B6" w:rsidRDefault="00D750F3" w:rsidP="003F7DA8">
      <w:pPr>
        <w:pStyle w:val="Akapitzlist"/>
        <w:numPr>
          <w:ilvl w:val="0"/>
          <w:numId w:val="14"/>
        </w:numPr>
        <w:rPr>
          <w:szCs w:val="24"/>
        </w:rPr>
      </w:pPr>
      <w:r w:rsidRPr="009714B6">
        <w:rPr>
          <w:szCs w:val="24"/>
        </w:rPr>
        <w:t>Z</w:t>
      </w:r>
      <w:r w:rsidR="003F7DA8" w:rsidRPr="009714B6">
        <w:rPr>
          <w:szCs w:val="24"/>
        </w:rPr>
        <w:t>e względu na ochronę pobliskiej roślinności nie wolno jest wjeżdżać ciężkimi maszynami budowlanymi na tereny poza placem budowy. Ruch samochodów i maszyn budowlanych powinien odbywać się po wyznaczon</w:t>
      </w:r>
      <w:r w:rsidR="004736CB" w:rsidRPr="009714B6">
        <w:rPr>
          <w:szCs w:val="24"/>
        </w:rPr>
        <w:t>ych do tego drogach dojazdowych;</w:t>
      </w:r>
      <w:r w:rsidR="003F7DA8" w:rsidRPr="009714B6">
        <w:rPr>
          <w:szCs w:val="24"/>
        </w:rPr>
        <w:t xml:space="preserve"> </w:t>
      </w:r>
    </w:p>
    <w:p w:rsidR="003F7DA8" w:rsidRDefault="004736CB" w:rsidP="003F7DA8">
      <w:pPr>
        <w:pStyle w:val="Akapitzlist"/>
        <w:numPr>
          <w:ilvl w:val="0"/>
          <w:numId w:val="14"/>
        </w:numPr>
        <w:rPr>
          <w:szCs w:val="24"/>
        </w:rPr>
      </w:pPr>
      <w:r w:rsidRPr="00E52C56">
        <w:rPr>
          <w:szCs w:val="24"/>
        </w:rPr>
        <w:t>O</w:t>
      </w:r>
      <w:r w:rsidR="003F7DA8" w:rsidRPr="00E52C56">
        <w:rPr>
          <w:szCs w:val="24"/>
        </w:rPr>
        <w:t>graniczenie się do minimum przy wycince drzew, a w razie możliwości, do pozostawienia istniejących drzew i krzewów. Drzewa nieprzeznaczone do wycinki zostaną odpowiednio zabezpieczone przed uszkodzeniami mechanicznymi m.in. przez osłoni</w:t>
      </w:r>
      <w:r w:rsidR="00427654">
        <w:rPr>
          <w:szCs w:val="24"/>
        </w:rPr>
        <w:t>ęcie systemu korzeniowego i pni;</w:t>
      </w:r>
    </w:p>
    <w:p w:rsidR="00427654" w:rsidRDefault="00427654" w:rsidP="003F7DA8">
      <w:pPr>
        <w:pStyle w:val="Akapitzlist"/>
        <w:numPr>
          <w:ilvl w:val="0"/>
          <w:numId w:val="14"/>
        </w:numPr>
        <w:rPr>
          <w:szCs w:val="24"/>
        </w:rPr>
      </w:pPr>
      <w:r>
        <w:rPr>
          <w:szCs w:val="24"/>
        </w:rPr>
        <w:t>Wkomponowanie planowanej drogi w istniejący teren.</w:t>
      </w:r>
    </w:p>
    <w:p w:rsidR="00884D84" w:rsidRPr="00E52C56" w:rsidRDefault="00884D84" w:rsidP="00884D84">
      <w:pPr>
        <w:pStyle w:val="Akapitzlist"/>
        <w:ind w:left="1440"/>
        <w:rPr>
          <w:szCs w:val="24"/>
        </w:rPr>
      </w:pPr>
    </w:p>
    <w:p w:rsidR="00781564" w:rsidRPr="002803AC" w:rsidRDefault="00781564" w:rsidP="00781564">
      <w:pPr>
        <w:pStyle w:val="Akapitzlist"/>
        <w:ind w:left="1440"/>
        <w:rPr>
          <w:sz w:val="20"/>
          <w:szCs w:val="20"/>
          <w:highlight w:val="yellow"/>
        </w:rPr>
      </w:pPr>
    </w:p>
    <w:p w:rsidR="00FF451F" w:rsidRPr="001D1BA8" w:rsidRDefault="003F7DA8" w:rsidP="00D37D9E">
      <w:pPr>
        <w:pStyle w:val="Akapitzlist"/>
        <w:numPr>
          <w:ilvl w:val="0"/>
          <w:numId w:val="13"/>
        </w:numPr>
        <w:rPr>
          <w:szCs w:val="24"/>
        </w:rPr>
      </w:pPr>
      <w:r w:rsidRPr="001D1BA8">
        <w:rPr>
          <w:b/>
          <w:szCs w:val="24"/>
        </w:rPr>
        <w:t>O</w:t>
      </w:r>
      <w:r w:rsidR="00DF528A" w:rsidRPr="001D1BA8">
        <w:rPr>
          <w:b/>
          <w:szCs w:val="24"/>
        </w:rPr>
        <w:t xml:space="preserve">chrona przed odpadami </w:t>
      </w:r>
    </w:p>
    <w:p w:rsidR="007E477E" w:rsidRPr="001D1BA8" w:rsidRDefault="004736CB" w:rsidP="007E477E">
      <w:pPr>
        <w:pStyle w:val="Akapitzlist"/>
        <w:numPr>
          <w:ilvl w:val="0"/>
          <w:numId w:val="16"/>
        </w:numPr>
        <w:rPr>
          <w:szCs w:val="24"/>
        </w:rPr>
      </w:pPr>
      <w:r w:rsidRPr="001D1BA8">
        <w:rPr>
          <w:szCs w:val="24"/>
        </w:rPr>
        <w:t>P</w:t>
      </w:r>
      <w:r w:rsidR="00DF528A" w:rsidRPr="001D1BA8">
        <w:rPr>
          <w:szCs w:val="24"/>
        </w:rPr>
        <w:t>ostępowanie z odpadami, zgodnie z obowiązującym prawem, na mocy ustaleń kontraktowych od</w:t>
      </w:r>
      <w:r w:rsidRPr="001D1BA8">
        <w:rPr>
          <w:szCs w:val="24"/>
        </w:rPr>
        <w:t>powiadać będzie wykonawca robót;</w:t>
      </w:r>
      <w:r w:rsidR="00DF528A" w:rsidRPr="001D1BA8">
        <w:rPr>
          <w:szCs w:val="24"/>
        </w:rPr>
        <w:t xml:space="preserve"> </w:t>
      </w:r>
    </w:p>
    <w:p w:rsidR="00C11FE8" w:rsidRPr="001D1BA8" w:rsidRDefault="00EE464B" w:rsidP="00C11FE8">
      <w:pPr>
        <w:pStyle w:val="Akapitzlist"/>
        <w:numPr>
          <w:ilvl w:val="0"/>
          <w:numId w:val="16"/>
        </w:numPr>
        <w:rPr>
          <w:szCs w:val="24"/>
        </w:rPr>
      </w:pPr>
      <w:r w:rsidRPr="001D1BA8">
        <w:rPr>
          <w:szCs w:val="24"/>
        </w:rPr>
        <w:lastRenderedPageBreak/>
        <w:t>P</w:t>
      </w:r>
      <w:r w:rsidR="00DF528A" w:rsidRPr="001D1BA8">
        <w:rPr>
          <w:szCs w:val="24"/>
        </w:rPr>
        <w:t xml:space="preserve">rzewiduje się maksymalny odzysk surowców wtórnych oraz selektywne magazynowanie odpadów technologicznych i niebezpiecznych; </w:t>
      </w:r>
    </w:p>
    <w:p w:rsidR="00A918F9" w:rsidRPr="001D1BA8" w:rsidRDefault="007D5C69" w:rsidP="004736CB">
      <w:pPr>
        <w:pStyle w:val="Akapitzlist"/>
        <w:numPr>
          <w:ilvl w:val="0"/>
          <w:numId w:val="16"/>
        </w:numPr>
        <w:rPr>
          <w:szCs w:val="24"/>
        </w:rPr>
      </w:pPr>
      <w:r w:rsidRPr="001D1BA8">
        <w:rPr>
          <w:szCs w:val="24"/>
        </w:rPr>
        <w:t>Plac budowy zostanie wyposażony w urządzenia sanitarne dla pracowników o szczelnych pojemnikach do gromadzenia nieczystości. O</w:t>
      </w:r>
      <w:r w:rsidR="00DF528A" w:rsidRPr="001D1BA8">
        <w:rPr>
          <w:szCs w:val="24"/>
        </w:rPr>
        <w:t>dpady bytowe oraz zawartość suchych WC unieszkodliwiana będzie zgodnie z zasadami miejs</w:t>
      </w:r>
      <w:r w:rsidR="004736CB" w:rsidRPr="001D1BA8">
        <w:rPr>
          <w:szCs w:val="24"/>
        </w:rPr>
        <w:t>kiego planu gospodarki odpadami.</w:t>
      </w:r>
      <w:r w:rsidR="00DF528A" w:rsidRPr="001D1BA8">
        <w:rPr>
          <w:szCs w:val="24"/>
        </w:rPr>
        <w:t xml:space="preserve"> </w:t>
      </w:r>
    </w:p>
    <w:p w:rsidR="00C9320B" w:rsidRDefault="00C9320B" w:rsidP="00840545"/>
    <w:p w:rsidR="00860CA6" w:rsidRPr="001D1BA8" w:rsidRDefault="00B82558" w:rsidP="00840545">
      <w:r w:rsidRPr="001D1BA8">
        <w:t xml:space="preserve">W fazie eksploatacji drogi, w celu zmniejszenia uciążliwości związanych z </w:t>
      </w:r>
      <w:r w:rsidR="004F1761" w:rsidRPr="001D1BA8">
        <w:t>użytkowaniem planowanego przedsięwzięcia, ważne jest zastosowanie środków mi</w:t>
      </w:r>
      <w:r w:rsidR="00860CA6" w:rsidRPr="001D1BA8">
        <w:t>nimalizujących podanych poniżej:</w:t>
      </w:r>
      <w:r w:rsidR="001D1BA8">
        <w:t xml:space="preserve"> </w:t>
      </w:r>
    </w:p>
    <w:p w:rsidR="00FC39A4" w:rsidRPr="001D1BA8" w:rsidRDefault="003F7DA8" w:rsidP="00FC39A4">
      <w:pPr>
        <w:pStyle w:val="Akapitzlist"/>
        <w:numPr>
          <w:ilvl w:val="0"/>
          <w:numId w:val="17"/>
        </w:numPr>
        <w:rPr>
          <w:szCs w:val="24"/>
        </w:rPr>
      </w:pPr>
      <w:r w:rsidRPr="001D1BA8">
        <w:rPr>
          <w:b/>
          <w:szCs w:val="24"/>
        </w:rPr>
        <w:t>O</w:t>
      </w:r>
      <w:r w:rsidR="00FC39A4" w:rsidRPr="001D1BA8">
        <w:rPr>
          <w:b/>
          <w:szCs w:val="24"/>
        </w:rPr>
        <w:t>chrona przed nadmiernym hałasem i wibracjami</w:t>
      </w:r>
    </w:p>
    <w:p w:rsidR="00FC39A4" w:rsidRPr="001D1BA8" w:rsidRDefault="00781564" w:rsidP="00FC39A4">
      <w:pPr>
        <w:pStyle w:val="Akapitzlist"/>
        <w:numPr>
          <w:ilvl w:val="0"/>
          <w:numId w:val="16"/>
        </w:numPr>
        <w:rPr>
          <w:szCs w:val="24"/>
        </w:rPr>
      </w:pPr>
      <w:r w:rsidRPr="001D1BA8">
        <w:rPr>
          <w:szCs w:val="24"/>
        </w:rPr>
        <w:t>Z</w:t>
      </w:r>
      <w:r w:rsidR="00FC39A4" w:rsidRPr="001D1BA8">
        <w:rPr>
          <w:szCs w:val="24"/>
        </w:rPr>
        <w:t>realizowana zostanie</w:t>
      </w:r>
      <w:r w:rsidR="00FC39A4" w:rsidRPr="001D1BA8">
        <w:rPr>
          <w:b/>
          <w:szCs w:val="24"/>
        </w:rPr>
        <w:t xml:space="preserve"> </w:t>
      </w:r>
      <w:r w:rsidR="00FC39A4" w:rsidRPr="001D1BA8">
        <w:rPr>
          <w:szCs w:val="24"/>
        </w:rPr>
        <w:t xml:space="preserve">poprzez upłynnienie ruchu przy równocześnie zoptymalizowanej prędkości poruszania się pojazdów, </w:t>
      </w:r>
    </w:p>
    <w:p w:rsidR="00FC39A4" w:rsidRPr="00113A06" w:rsidRDefault="00781564" w:rsidP="00FC39A4">
      <w:pPr>
        <w:pStyle w:val="Akapitzlist"/>
        <w:numPr>
          <w:ilvl w:val="0"/>
          <w:numId w:val="16"/>
        </w:numPr>
        <w:rPr>
          <w:szCs w:val="24"/>
        </w:rPr>
      </w:pPr>
      <w:r w:rsidRPr="00113A06">
        <w:rPr>
          <w:szCs w:val="24"/>
        </w:rPr>
        <w:t>W</w:t>
      </w:r>
      <w:r w:rsidR="00FC39A4" w:rsidRPr="00113A06">
        <w:rPr>
          <w:szCs w:val="24"/>
        </w:rPr>
        <w:t xml:space="preserve">ykonanie </w:t>
      </w:r>
      <w:proofErr w:type="spellStart"/>
      <w:r w:rsidR="00FC39A4" w:rsidRPr="00113A06">
        <w:rPr>
          <w:szCs w:val="24"/>
        </w:rPr>
        <w:t>zadrzewień</w:t>
      </w:r>
      <w:proofErr w:type="spellEnd"/>
      <w:r w:rsidR="00FC39A4" w:rsidRPr="00113A06">
        <w:rPr>
          <w:szCs w:val="24"/>
        </w:rPr>
        <w:t xml:space="preserve"> przydrożnych mających szczególne znaczenie dla ograniczenia hałasu powodowanego przez zawirowania powietrza, </w:t>
      </w:r>
    </w:p>
    <w:p w:rsidR="00FC39A4" w:rsidRPr="00113A06" w:rsidRDefault="00781564" w:rsidP="00FC39A4">
      <w:pPr>
        <w:pStyle w:val="Akapitzlist"/>
        <w:numPr>
          <w:ilvl w:val="0"/>
          <w:numId w:val="16"/>
        </w:numPr>
        <w:rPr>
          <w:szCs w:val="24"/>
        </w:rPr>
      </w:pPr>
      <w:r w:rsidRPr="00113A06">
        <w:rPr>
          <w:szCs w:val="24"/>
        </w:rPr>
        <w:t>W</w:t>
      </w:r>
      <w:r w:rsidR="00FC39A4" w:rsidRPr="00113A06">
        <w:rPr>
          <w:szCs w:val="24"/>
        </w:rPr>
        <w:t>ykonanie tzw. „cichej nawierzchni”</w:t>
      </w:r>
    </w:p>
    <w:p w:rsidR="00FC39A4" w:rsidRPr="00113A06" w:rsidRDefault="00781564" w:rsidP="00FC39A4">
      <w:pPr>
        <w:pStyle w:val="Akapitzlist"/>
        <w:numPr>
          <w:ilvl w:val="0"/>
          <w:numId w:val="16"/>
        </w:numPr>
        <w:rPr>
          <w:szCs w:val="24"/>
        </w:rPr>
      </w:pPr>
      <w:r w:rsidRPr="00113A06">
        <w:rPr>
          <w:szCs w:val="24"/>
        </w:rPr>
        <w:t>W</w:t>
      </w:r>
      <w:r w:rsidR="00FC39A4" w:rsidRPr="00113A06">
        <w:rPr>
          <w:szCs w:val="24"/>
        </w:rPr>
        <w:t>ykorzystanie do budowy inwestycji technologii i materiałów redukujących hałas oraz wibracje emi</w:t>
      </w:r>
      <w:r w:rsidR="00113A06" w:rsidRPr="00113A06">
        <w:rPr>
          <w:szCs w:val="24"/>
        </w:rPr>
        <w:t>towane przez ruch drogowy</w:t>
      </w:r>
    </w:p>
    <w:p w:rsidR="00FC39A4" w:rsidRPr="00113A06" w:rsidRDefault="00781564" w:rsidP="00781564">
      <w:pPr>
        <w:pStyle w:val="Akapitzlist"/>
        <w:numPr>
          <w:ilvl w:val="0"/>
          <w:numId w:val="16"/>
        </w:numPr>
        <w:rPr>
          <w:szCs w:val="24"/>
        </w:rPr>
      </w:pPr>
      <w:r w:rsidRPr="00113A06">
        <w:rPr>
          <w:szCs w:val="24"/>
        </w:rPr>
        <w:t>W</w:t>
      </w:r>
      <w:r w:rsidR="00FC39A4" w:rsidRPr="00113A06">
        <w:rPr>
          <w:szCs w:val="24"/>
        </w:rPr>
        <w:t xml:space="preserve"> razie konieczności (w razie przekroczenia wartości no</w:t>
      </w:r>
      <w:r w:rsidR="00113A06" w:rsidRPr="00113A06">
        <w:rPr>
          <w:szCs w:val="24"/>
        </w:rPr>
        <w:t>rmatywnych emisji hałasu drogowego</w:t>
      </w:r>
      <w:r w:rsidR="00FC39A4" w:rsidRPr="00113A06">
        <w:rPr>
          <w:szCs w:val="24"/>
        </w:rPr>
        <w:t>), zastaną wykorzystane dodatkowe środki ochrony prze</w:t>
      </w:r>
      <w:r w:rsidRPr="00113A06">
        <w:rPr>
          <w:szCs w:val="24"/>
        </w:rPr>
        <w:t>d hałasem np. ekrany akustyczne.</w:t>
      </w:r>
    </w:p>
    <w:p w:rsidR="00781564" w:rsidRPr="002803AC" w:rsidRDefault="00781564" w:rsidP="00781564">
      <w:pPr>
        <w:pStyle w:val="Akapitzlist"/>
        <w:ind w:left="1440"/>
        <w:rPr>
          <w:sz w:val="20"/>
          <w:szCs w:val="20"/>
          <w:highlight w:val="yellow"/>
        </w:rPr>
      </w:pPr>
    </w:p>
    <w:p w:rsidR="00FC39A4" w:rsidRPr="00113A06" w:rsidRDefault="003F7DA8" w:rsidP="00FC39A4">
      <w:pPr>
        <w:pStyle w:val="Akapitzlist"/>
        <w:numPr>
          <w:ilvl w:val="0"/>
          <w:numId w:val="17"/>
        </w:numPr>
        <w:rPr>
          <w:b/>
          <w:szCs w:val="24"/>
        </w:rPr>
      </w:pPr>
      <w:r w:rsidRPr="00113A06">
        <w:rPr>
          <w:b/>
          <w:szCs w:val="24"/>
        </w:rPr>
        <w:t>M</w:t>
      </w:r>
      <w:r w:rsidR="00FC39A4" w:rsidRPr="00113A06">
        <w:rPr>
          <w:b/>
          <w:szCs w:val="24"/>
        </w:rPr>
        <w:t>inimalizacja uciążliwości dla ludzi</w:t>
      </w:r>
      <w:r w:rsidR="00FC39A4" w:rsidRPr="00113A06">
        <w:rPr>
          <w:szCs w:val="24"/>
        </w:rPr>
        <w:t xml:space="preserve"> </w:t>
      </w:r>
    </w:p>
    <w:p w:rsidR="00FC39A4" w:rsidRPr="00113A06" w:rsidRDefault="00781564" w:rsidP="00840545">
      <w:pPr>
        <w:pStyle w:val="Akapitzlist"/>
        <w:numPr>
          <w:ilvl w:val="0"/>
          <w:numId w:val="16"/>
        </w:numPr>
        <w:rPr>
          <w:b/>
          <w:szCs w:val="24"/>
        </w:rPr>
      </w:pPr>
      <w:r w:rsidRPr="00113A06">
        <w:rPr>
          <w:szCs w:val="24"/>
        </w:rPr>
        <w:t>Z</w:t>
      </w:r>
      <w:r w:rsidR="00FC39A4" w:rsidRPr="00113A06">
        <w:rPr>
          <w:szCs w:val="24"/>
        </w:rPr>
        <w:t xml:space="preserve">realizowana zostanie przez właściwą organizację ruchu drogowego oraz wdrożenie zabiegów zwiększających bezpieczeństwo ludzi, w tym budowę wydzielonych </w:t>
      </w:r>
      <w:r w:rsidR="00113A06" w:rsidRPr="00FF0A0B">
        <w:rPr>
          <w:szCs w:val="24"/>
        </w:rPr>
        <w:t>dróg</w:t>
      </w:r>
      <w:r w:rsidR="00FC39A4" w:rsidRPr="00FF0A0B">
        <w:rPr>
          <w:szCs w:val="24"/>
        </w:rPr>
        <w:t xml:space="preserve"> rowerowych</w:t>
      </w:r>
      <w:r w:rsidR="00FC39A4" w:rsidRPr="00113A06">
        <w:rPr>
          <w:szCs w:val="24"/>
        </w:rPr>
        <w:t xml:space="preserve"> i chodników, oświetlenie i sygnalizację świetlną.</w:t>
      </w:r>
    </w:p>
    <w:p w:rsidR="00781564" w:rsidRPr="002803AC" w:rsidRDefault="00781564" w:rsidP="00781564">
      <w:pPr>
        <w:pStyle w:val="Akapitzlist"/>
        <w:ind w:left="1440"/>
        <w:rPr>
          <w:b/>
          <w:sz w:val="20"/>
          <w:szCs w:val="20"/>
          <w:highlight w:val="yellow"/>
        </w:rPr>
      </w:pPr>
    </w:p>
    <w:p w:rsidR="00714E8D" w:rsidRPr="00113A06" w:rsidRDefault="003F7DA8" w:rsidP="00714E8D">
      <w:pPr>
        <w:pStyle w:val="Akapitzlist"/>
        <w:numPr>
          <w:ilvl w:val="0"/>
          <w:numId w:val="17"/>
        </w:numPr>
        <w:rPr>
          <w:szCs w:val="24"/>
        </w:rPr>
      </w:pPr>
      <w:r w:rsidRPr="00113A06">
        <w:rPr>
          <w:b/>
          <w:szCs w:val="24"/>
        </w:rPr>
        <w:t>O</w:t>
      </w:r>
      <w:r w:rsidR="00714E8D" w:rsidRPr="00113A06">
        <w:rPr>
          <w:b/>
          <w:szCs w:val="24"/>
        </w:rPr>
        <w:t>chrona przed odpadami</w:t>
      </w:r>
      <w:r w:rsidR="006A0E35" w:rsidRPr="00113A06">
        <w:rPr>
          <w:b/>
          <w:szCs w:val="24"/>
        </w:rPr>
        <w:t xml:space="preserve"> i zanieczyszczeniami</w:t>
      </w:r>
      <w:r w:rsidR="00714E8D" w:rsidRPr="00113A06">
        <w:rPr>
          <w:b/>
          <w:szCs w:val="24"/>
        </w:rPr>
        <w:t xml:space="preserve"> </w:t>
      </w:r>
    </w:p>
    <w:p w:rsidR="006A0E35" w:rsidRPr="00113A06" w:rsidRDefault="00781564" w:rsidP="00714E8D">
      <w:pPr>
        <w:pStyle w:val="Akapitzlist"/>
        <w:numPr>
          <w:ilvl w:val="0"/>
          <w:numId w:val="16"/>
        </w:numPr>
        <w:rPr>
          <w:szCs w:val="24"/>
        </w:rPr>
      </w:pPr>
      <w:r w:rsidRPr="00113A06">
        <w:rPr>
          <w:szCs w:val="24"/>
        </w:rPr>
        <w:t>W</w:t>
      </w:r>
      <w:r w:rsidR="006A0E35" w:rsidRPr="00113A06">
        <w:rPr>
          <w:szCs w:val="24"/>
        </w:rPr>
        <w:t>yloty odprowadzające wody opadowe do odbiorników wyposażone będą w urządzenia podczyszczające tj. osadniki i separatory, w celu ochrony gleby i wód przed zanieczyszczeniem;</w:t>
      </w:r>
    </w:p>
    <w:p w:rsidR="00714E8D" w:rsidRPr="00113A06" w:rsidRDefault="00781564" w:rsidP="00714E8D">
      <w:pPr>
        <w:pStyle w:val="Akapitzlist"/>
        <w:numPr>
          <w:ilvl w:val="0"/>
          <w:numId w:val="16"/>
        </w:numPr>
        <w:rPr>
          <w:szCs w:val="24"/>
        </w:rPr>
      </w:pPr>
      <w:r w:rsidRPr="00113A06">
        <w:rPr>
          <w:szCs w:val="24"/>
        </w:rPr>
        <w:t>N</w:t>
      </w:r>
      <w:r w:rsidR="00714E8D" w:rsidRPr="00113A06">
        <w:rPr>
          <w:szCs w:val="24"/>
        </w:rPr>
        <w:t>a etapie eksploatacji przewiduje się wyposażenie p</w:t>
      </w:r>
      <w:r w:rsidRPr="00113A06">
        <w:rPr>
          <w:szCs w:val="24"/>
        </w:rPr>
        <w:t>arkingów w pojemniki na odpady.</w:t>
      </w:r>
    </w:p>
    <w:p w:rsidR="00781564" w:rsidRPr="002803AC" w:rsidRDefault="00781564" w:rsidP="00781564">
      <w:pPr>
        <w:pStyle w:val="Akapitzlist"/>
        <w:ind w:left="1440"/>
        <w:rPr>
          <w:sz w:val="20"/>
          <w:szCs w:val="20"/>
          <w:highlight w:val="yellow"/>
        </w:rPr>
      </w:pPr>
    </w:p>
    <w:p w:rsidR="00161A52" w:rsidRPr="00113A06" w:rsidRDefault="003F7DA8" w:rsidP="00161A52">
      <w:pPr>
        <w:pStyle w:val="Akapitzlist"/>
        <w:numPr>
          <w:ilvl w:val="0"/>
          <w:numId w:val="17"/>
        </w:numPr>
        <w:rPr>
          <w:szCs w:val="24"/>
        </w:rPr>
      </w:pPr>
      <w:r w:rsidRPr="00113A06">
        <w:rPr>
          <w:b/>
          <w:szCs w:val="24"/>
        </w:rPr>
        <w:t>O</w:t>
      </w:r>
      <w:r w:rsidR="00161A52" w:rsidRPr="00113A06">
        <w:rPr>
          <w:b/>
          <w:szCs w:val="24"/>
        </w:rPr>
        <w:t xml:space="preserve">chrona powietrza </w:t>
      </w:r>
    </w:p>
    <w:p w:rsidR="00884D84" w:rsidRPr="00C31C8C" w:rsidRDefault="00781564" w:rsidP="00C31C8C">
      <w:pPr>
        <w:pStyle w:val="Akapitzlist"/>
        <w:numPr>
          <w:ilvl w:val="0"/>
          <w:numId w:val="16"/>
        </w:numPr>
        <w:rPr>
          <w:szCs w:val="24"/>
        </w:rPr>
      </w:pPr>
      <w:r w:rsidRPr="00113A06">
        <w:rPr>
          <w:szCs w:val="24"/>
        </w:rPr>
        <w:t>U</w:t>
      </w:r>
      <w:r w:rsidR="00161A52" w:rsidRPr="00113A06">
        <w:rPr>
          <w:szCs w:val="24"/>
        </w:rPr>
        <w:t>płynnienie ruchu samochodowego, a w konsekwencji ograniczenie emisji spalin, a także założenie naturalnych ekranów izolacyjnych (pasy zieleni przydrożnej, ograniczające rozprzestrzenianie pyłów i asymilujące zanieczyszczenia gazowe);</w:t>
      </w:r>
    </w:p>
    <w:p w:rsidR="00161A52" w:rsidRPr="002803AC" w:rsidRDefault="00161A52" w:rsidP="00781564">
      <w:pPr>
        <w:pStyle w:val="Akapitzlist"/>
        <w:ind w:left="1440"/>
        <w:rPr>
          <w:sz w:val="20"/>
          <w:szCs w:val="20"/>
          <w:highlight w:val="yellow"/>
        </w:rPr>
      </w:pPr>
      <w:r w:rsidRPr="002803AC">
        <w:rPr>
          <w:szCs w:val="24"/>
          <w:highlight w:val="yellow"/>
        </w:rPr>
        <w:t xml:space="preserve"> </w:t>
      </w:r>
    </w:p>
    <w:p w:rsidR="00904538" w:rsidRPr="00113A06" w:rsidRDefault="003F7DA8" w:rsidP="00DE24BF">
      <w:pPr>
        <w:pStyle w:val="Akapitzlist"/>
        <w:numPr>
          <w:ilvl w:val="0"/>
          <w:numId w:val="17"/>
        </w:numPr>
        <w:rPr>
          <w:b/>
          <w:szCs w:val="24"/>
        </w:rPr>
      </w:pPr>
      <w:r w:rsidRPr="00113A06">
        <w:rPr>
          <w:b/>
          <w:szCs w:val="24"/>
        </w:rPr>
        <w:t>O</w:t>
      </w:r>
      <w:r w:rsidR="00DE24BF" w:rsidRPr="00113A06">
        <w:rPr>
          <w:b/>
          <w:szCs w:val="24"/>
        </w:rPr>
        <w:t>szczędność energii</w:t>
      </w:r>
    </w:p>
    <w:p w:rsidR="00EE464B" w:rsidRPr="00113A06" w:rsidRDefault="00781564" w:rsidP="00840545">
      <w:pPr>
        <w:pStyle w:val="Akapitzlist"/>
        <w:numPr>
          <w:ilvl w:val="0"/>
          <w:numId w:val="16"/>
        </w:numPr>
        <w:rPr>
          <w:szCs w:val="24"/>
        </w:rPr>
      </w:pPr>
      <w:r w:rsidRPr="00113A06">
        <w:rPr>
          <w:szCs w:val="24"/>
        </w:rPr>
        <w:t>Z</w:t>
      </w:r>
      <w:r w:rsidR="00DE24BF" w:rsidRPr="00113A06">
        <w:rPr>
          <w:szCs w:val="24"/>
        </w:rPr>
        <w:t>astosowanie lamp energooszczędnych</w:t>
      </w:r>
      <w:r w:rsidRPr="00113A06">
        <w:rPr>
          <w:szCs w:val="24"/>
        </w:rPr>
        <w:t>.</w:t>
      </w:r>
    </w:p>
    <w:p w:rsidR="00884D84" w:rsidRDefault="00884D84">
      <w:pPr>
        <w:spacing w:after="40"/>
        <w:jc w:val="left"/>
        <w:rPr>
          <w:rFonts w:eastAsiaTheme="majorEastAsia" w:cstheme="majorBidi"/>
          <w:b/>
          <w:bCs/>
          <w:sz w:val="32"/>
          <w:szCs w:val="28"/>
          <w:highlight w:val="red"/>
        </w:rPr>
      </w:pPr>
      <w:r>
        <w:rPr>
          <w:highlight w:val="red"/>
        </w:rPr>
        <w:br w:type="page"/>
      </w:r>
    </w:p>
    <w:p w:rsidR="00DC5B6F" w:rsidRPr="00A10027" w:rsidRDefault="00DC5B6F" w:rsidP="00DC5B6F">
      <w:pPr>
        <w:pStyle w:val="Nagwek1"/>
      </w:pPr>
      <w:bookmarkStart w:id="24" w:name="_Toc405380408"/>
      <w:r w:rsidRPr="00A10027">
        <w:lastRenderedPageBreak/>
        <w:t>RODZAJ I PRZEWIDYWANA ILOŚĆ WPROWADZONYCH DO ŚROD</w:t>
      </w:r>
      <w:r w:rsidR="00D77ED5" w:rsidRPr="00A10027">
        <w:t>O</w:t>
      </w:r>
      <w:r w:rsidRPr="00A10027">
        <w:t>WISKA SUBSTANCJI LUB ENERGII PRZY ZASTOSOWANIU ROZWIĄZAŃ CHRONIĄCYCH ŚRODOWISKO</w:t>
      </w:r>
      <w:bookmarkEnd w:id="24"/>
    </w:p>
    <w:p w:rsidR="00807274" w:rsidRDefault="002B2CA5" w:rsidP="005960E2">
      <w:r>
        <w:t>Nieuniknione jest, że po zastosowaniu zabiegów skutecznie chroniących ś</w:t>
      </w:r>
      <w:r w:rsidR="002D2D52">
        <w:t>rodowisko omówionych w punkcie 7</w:t>
      </w:r>
      <w:r>
        <w:t>, p</w:t>
      </w:r>
      <w:r w:rsidR="005960E2" w:rsidRPr="00FF314B">
        <w:t xml:space="preserve">rzedmiotowa inwestycja drogowa pn. </w:t>
      </w:r>
      <w:r w:rsidR="00B12922" w:rsidRPr="00CB5610">
        <w:t>„</w:t>
      </w:r>
      <w:r w:rsidR="00B12922" w:rsidRPr="00282F6E">
        <w:t>Budowa połączenia drogowego pomiędzy ulicą Akacjową i Lotniczą w Elblągu</w:t>
      </w:r>
      <w:r w:rsidR="00B12922">
        <w:t>”</w:t>
      </w:r>
      <w:r w:rsidR="00FF314B" w:rsidRPr="00FF314B">
        <w:t xml:space="preserve"> oraz „</w:t>
      </w:r>
      <w:r w:rsidR="00014361">
        <w:t xml:space="preserve">Przebudowa i rozbudowa ulicy Lotniczej </w:t>
      </w:r>
      <w:r w:rsidR="00014361" w:rsidRPr="008126CD">
        <w:t>na odcinku od ul. Skrzydlatej do granicy działki nr 20/58</w:t>
      </w:r>
      <w:r w:rsidR="00FF314B" w:rsidRPr="00FF314B">
        <w:t>”</w:t>
      </w:r>
      <w:r w:rsidR="004C6C63" w:rsidRPr="00FF314B">
        <w:t xml:space="preserve"> </w:t>
      </w:r>
      <w:r>
        <w:t>po oddaniu do eksploatacji,</w:t>
      </w:r>
      <w:r w:rsidR="00807274">
        <w:t xml:space="preserve"> </w:t>
      </w:r>
      <w:r w:rsidR="005960E2" w:rsidRPr="00FF314B">
        <w:t xml:space="preserve">niosła będzie za sobą </w:t>
      </w:r>
      <w:r w:rsidR="0032200B" w:rsidRPr="00FF314B">
        <w:t>wprowadzenie do środowiska</w:t>
      </w:r>
      <w:r w:rsidR="004C6C63" w:rsidRPr="00FF314B">
        <w:t xml:space="preserve"> następujących substancji:</w:t>
      </w:r>
    </w:p>
    <w:p w:rsidR="004C6C63" w:rsidRPr="00957CE4" w:rsidRDefault="004C6C63" w:rsidP="004C6C63">
      <w:pPr>
        <w:pStyle w:val="Akapitzlist"/>
        <w:numPr>
          <w:ilvl w:val="0"/>
          <w:numId w:val="16"/>
        </w:numPr>
        <w:ind w:left="284" w:hanging="284"/>
      </w:pPr>
      <w:r w:rsidRPr="00957CE4">
        <w:t>Zanieczyszczenia zawarte w wodach opadowych</w:t>
      </w:r>
      <w:r w:rsidR="0082437B" w:rsidRPr="00957CE4">
        <w:t xml:space="preserve"> z terenów utwar</w:t>
      </w:r>
      <w:r w:rsidR="00957CE4" w:rsidRPr="00957CE4">
        <w:t>dzonych dróg, jezdni,</w:t>
      </w:r>
      <w:r w:rsidR="0082437B" w:rsidRPr="00957CE4">
        <w:t xml:space="preserve"> chodników i dróg rowerowych.</w:t>
      </w:r>
    </w:p>
    <w:p w:rsidR="004C6C63" w:rsidRPr="00957CE4" w:rsidRDefault="004C6C63" w:rsidP="004C6C63">
      <w:pPr>
        <w:ind w:firstLine="284"/>
      </w:pPr>
      <w:r w:rsidRPr="00957CE4">
        <w:t>Głównymi zanieczyszczeniami zawartymi w wodach opadowych spływających z drogi są:</w:t>
      </w:r>
    </w:p>
    <w:p w:rsidR="004C6C63" w:rsidRPr="00957CE4" w:rsidRDefault="004C6C63" w:rsidP="004C6C63">
      <w:pPr>
        <w:pStyle w:val="Akapitzlist"/>
        <w:numPr>
          <w:ilvl w:val="0"/>
          <w:numId w:val="33"/>
        </w:numPr>
        <w:rPr>
          <w:rFonts w:cs="Times New Roman"/>
        </w:rPr>
      </w:pPr>
      <w:r w:rsidRPr="00957CE4">
        <w:rPr>
          <w:rFonts w:cs="Times New Roman"/>
        </w:rPr>
        <w:t>zawiesiny ogólne;</w:t>
      </w:r>
    </w:p>
    <w:p w:rsidR="004C6C63" w:rsidRPr="00957CE4" w:rsidRDefault="004C6C63" w:rsidP="004C6C63">
      <w:pPr>
        <w:pStyle w:val="Akapitzlist"/>
        <w:numPr>
          <w:ilvl w:val="0"/>
          <w:numId w:val="33"/>
        </w:numPr>
        <w:rPr>
          <w:rFonts w:cs="Times New Roman"/>
        </w:rPr>
      </w:pPr>
      <w:r w:rsidRPr="00957CE4">
        <w:rPr>
          <w:rFonts w:cs="Times New Roman"/>
        </w:rPr>
        <w:t>węglowodory ropopochodne;</w:t>
      </w:r>
    </w:p>
    <w:p w:rsidR="004C6C63" w:rsidRPr="00957CE4" w:rsidRDefault="004C6C63" w:rsidP="004C6C63">
      <w:pPr>
        <w:pStyle w:val="Akapitzlist"/>
        <w:numPr>
          <w:ilvl w:val="0"/>
          <w:numId w:val="33"/>
        </w:numPr>
        <w:rPr>
          <w:rFonts w:cs="Times New Roman"/>
        </w:rPr>
      </w:pPr>
      <w:r w:rsidRPr="00957CE4">
        <w:rPr>
          <w:rFonts w:cs="Times New Roman"/>
        </w:rPr>
        <w:t>metale ciężkie;</w:t>
      </w:r>
    </w:p>
    <w:p w:rsidR="004C6C63" w:rsidRPr="00957CE4" w:rsidRDefault="004C6C63" w:rsidP="004C6C63">
      <w:pPr>
        <w:pStyle w:val="Akapitzlist"/>
        <w:numPr>
          <w:ilvl w:val="0"/>
          <w:numId w:val="33"/>
        </w:numPr>
        <w:rPr>
          <w:rFonts w:cs="Times New Roman"/>
        </w:rPr>
      </w:pPr>
      <w:r w:rsidRPr="00957CE4">
        <w:rPr>
          <w:rFonts w:cs="Times New Roman"/>
        </w:rPr>
        <w:t>chlorki, stosowane podczas zwalczania śliskości zimowej.</w:t>
      </w:r>
    </w:p>
    <w:p w:rsidR="005960E2" w:rsidRPr="00957CE4" w:rsidRDefault="00515254" w:rsidP="004C6C63">
      <w:pPr>
        <w:pStyle w:val="Akapitzlist"/>
        <w:numPr>
          <w:ilvl w:val="0"/>
          <w:numId w:val="16"/>
        </w:numPr>
        <w:ind w:left="284" w:hanging="284"/>
      </w:pPr>
      <w:r w:rsidRPr="00957CE4">
        <w:t>Zanieczyszczenia</w:t>
      </w:r>
      <w:r w:rsidR="005E15C0" w:rsidRPr="00957CE4">
        <w:t xml:space="preserve"> powietrza </w:t>
      </w:r>
      <w:r w:rsidR="00FC2DC5" w:rsidRPr="00957CE4">
        <w:t>emitowane przez transport drogowy:</w:t>
      </w:r>
    </w:p>
    <w:p w:rsidR="00FC2DC5" w:rsidRPr="00957CE4" w:rsidRDefault="00FC2DC5" w:rsidP="00FC2DC5">
      <w:pPr>
        <w:pStyle w:val="Akapitzlist"/>
        <w:numPr>
          <w:ilvl w:val="0"/>
          <w:numId w:val="34"/>
        </w:numPr>
        <w:ind w:left="709" w:hanging="425"/>
      </w:pPr>
      <w:r w:rsidRPr="00957CE4">
        <w:t>Gazy i pyły</w:t>
      </w:r>
    </w:p>
    <w:p w:rsidR="00FC2DC5" w:rsidRPr="00957CE4" w:rsidRDefault="00FC2DC5" w:rsidP="00FC2DC5">
      <w:pPr>
        <w:pStyle w:val="Akapitzlist"/>
        <w:numPr>
          <w:ilvl w:val="0"/>
          <w:numId w:val="34"/>
        </w:numPr>
        <w:rPr>
          <w:b/>
        </w:rPr>
      </w:pPr>
      <w:r w:rsidRPr="00957CE4">
        <w:rPr>
          <w:b/>
        </w:rPr>
        <w:t>Dwutlenek węgla</w:t>
      </w:r>
    </w:p>
    <w:p w:rsidR="00FC2DC5" w:rsidRPr="00957CE4" w:rsidRDefault="00FC2DC5" w:rsidP="00FC2DC5">
      <w:pPr>
        <w:pStyle w:val="Akapitzlist"/>
        <w:numPr>
          <w:ilvl w:val="0"/>
          <w:numId w:val="34"/>
        </w:numPr>
        <w:rPr>
          <w:b/>
        </w:rPr>
      </w:pPr>
      <w:r w:rsidRPr="00957CE4">
        <w:rPr>
          <w:b/>
        </w:rPr>
        <w:t>Tlenki azotu</w:t>
      </w:r>
    </w:p>
    <w:p w:rsidR="00FC2DC5" w:rsidRPr="00957CE4" w:rsidRDefault="002B4782" w:rsidP="00FC2DC5">
      <w:pPr>
        <w:pStyle w:val="Akapitzlist"/>
        <w:numPr>
          <w:ilvl w:val="0"/>
          <w:numId w:val="34"/>
        </w:numPr>
        <w:rPr>
          <w:b/>
        </w:rPr>
      </w:pPr>
      <w:r w:rsidRPr="00957CE4">
        <w:rPr>
          <w:b/>
        </w:rPr>
        <w:t>Dwutlenek siarki</w:t>
      </w:r>
    </w:p>
    <w:p w:rsidR="002B4782" w:rsidRPr="00957CE4" w:rsidRDefault="002B4782" w:rsidP="00FC2DC5">
      <w:pPr>
        <w:pStyle w:val="Akapitzlist"/>
        <w:numPr>
          <w:ilvl w:val="0"/>
          <w:numId w:val="34"/>
        </w:numPr>
        <w:rPr>
          <w:b/>
        </w:rPr>
      </w:pPr>
      <w:r w:rsidRPr="00957CE4">
        <w:rPr>
          <w:b/>
        </w:rPr>
        <w:t>Tlenek węgla</w:t>
      </w:r>
    </w:p>
    <w:p w:rsidR="002B4782" w:rsidRPr="00957CE4" w:rsidRDefault="002B4782" w:rsidP="00FC2DC5">
      <w:pPr>
        <w:pStyle w:val="Akapitzlist"/>
        <w:numPr>
          <w:ilvl w:val="0"/>
          <w:numId w:val="34"/>
        </w:numPr>
      </w:pPr>
      <w:r w:rsidRPr="00957CE4">
        <w:t xml:space="preserve">Wielopierścieniowe węglowodory aromatyczne (głównie </w:t>
      </w:r>
      <w:proofErr w:type="spellStart"/>
      <w:r w:rsidR="00CC0BC6" w:rsidRPr="00957CE4">
        <w:t>benzo</w:t>
      </w:r>
      <w:proofErr w:type="spellEnd"/>
      <w:r w:rsidR="00CC0BC6" w:rsidRPr="00957CE4">
        <w:t>(a)</w:t>
      </w:r>
      <w:proofErr w:type="spellStart"/>
      <w:r w:rsidR="00CC0BC6" w:rsidRPr="00957CE4">
        <w:t>piren</w:t>
      </w:r>
      <w:proofErr w:type="spellEnd"/>
      <w:r w:rsidR="00CC0BC6" w:rsidRPr="00957CE4">
        <w:t>)</w:t>
      </w:r>
    </w:p>
    <w:p w:rsidR="002B4782" w:rsidRPr="00957CE4" w:rsidRDefault="002B4782" w:rsidP="002B4782">
      <w:pPr>
        <w:pStyle w:val="Akapitzlist"/>
        <w:numPr>
          <w:ilvl w:val="0"/>
          <w:numId w:val="34"/>
        </w:numPr>
      </w:pPr>
      <w:r w:rsidRPr="00957CE4">
        <w:t>Benzen</w:t>
      </w:r>
    </w:p>
    <w:p w:rsidR="002B4782" w:rsidRPr="00957CE4" w:rsidRDefault="002B4782" w:rsidP="00FC2DC5">
      <w:pPr>
        <w:pStyle w:val="Akapitzlist"/>
        <w:numPr>
          <w:ilvl w:val="0"/>
          <w:numId w:val="34"/>
        </w:numPr>
      </w:pPr>
      <w:r w:rsidRPr="00957CE4">
        <w:t>Ołów</w:t>
      </w:r>
    </w:p>
    <w:p w:rsidR="002B4782" w:rsidRPr="00957CE4" w:rsidRDefault="002B4782" w:rsidP="00FC2DC5">
      <w:pPr>
        <w:pStyle w:val="Akapitzlist"/>
        <w:numPr>
          <w:ilvl w:val="0"/>
          <w:numId w:val="34"/>
        </w:numPr>
      </w:pPr>
      <w:r w:rsidRPr="00957CE4">
        <w:t>Platyna</w:t>
      </w:r>
    </w:p>
    <w:p w:rsidR="002B4782" w:rsidRPr="00957CE4" w:rsidRDefault="002B4782" w:rsidP="00FC2DC5">
      <w:pPr>
        <w:pStyle w:val="Akapitzlist"/>
        <w:numPr>
          <w:ilvl w:val="0"/>
          <w:numId w:val="34"/>
        </w:numPr>
      </w:pPr>
      <w:r w:rsidRPr="00957CE4">
        <w:t>Ozon</w:t>
      </w:r>
    </w:p>
    <w:p w:rsidR="002B4782" w:rsidRPr="00957CE4" w:rsidRDefault="002B4782" w:rsidP="00CC0BC6">
      <w:pPr>
        <w:pStyle w:val="Akapitzlist"/>
        <w:numPr>
          <w:ilvl w:val="0"/>
          <w:numId w:val="34"/>
        </w:numPr>
      </w:pPr>
      <w:r w:rsidRPr="00957CE4">
        <w:t>Dioksyny</w:t>
      </w:r>
    </w:p>
    <w:p w:rsidR="005E15C0" w:rsidRPr="00957CE4" w:rsidRDefault="005E15C0" w:rsidP="005E15C0">
      <w:pPr>
        <w:pStyle w:val="Akapitzlist"/>
        <w:numPr>
          <w:ilvl w:val="0"/>
          <w:numId w:val="16"/>
        </w:numPr>
        <w:ind w:left="284" w:hanging="284"/>
      </w:pPr>
      <w:r w:rsidRPr="00957CE4">
        <w:t>Zanieczyszczenia wywołane emisją hałasu i wibracjami (zachowanie dopuszczalnego poziomu hałasu wg Dz.U.2012 poz.1109);</w:t>
      </w:r>
    </w:p>
    <w:p w:rsidR="005E15C0" w:rsidRPr="00957CE4" w:rsidRDefault="005E15C0" w:rsidP="005E15C0">
      <w:pPr>
        <w:pStyle w:val="Akapitzlist"/>
        <w:numPr>
          <w:ilvl w:val="0"/>
          <w:numId w:val="16"/>
        </w:numPr>
        <w:ind w:left="284" w:hanging="284"/>
      </w:pPr>
      <w:r w:rsidRPr="00957CE4">
        <w:t>Odpady niebezpieczne (powstałe w trakcie budowy);</w:t>
      </w:r>
    </w:p>
    <w:p w:rsidR="005E15C0" w:rsidRPr="00957CE4" w:rsidRDefault="005E15C0" w:rsidP="005E15C0">
      <w:pPr>
        <w:pStyle w:val="Akapitzlist"/>
        <w:numPr>
          <w:ilvl w:val="0"/>
          <w:numId w:val="16"/>
        </w:numPr>
        <w:ind w:left="284" w:hanging="284"/>
      </w:pPr>
      <w:r w:rsidRPr="00957CE4">
        <w:t>Odpady</w:t>
      </w:r>
      <w:r w:rsidR="00886B34" w:rsidRPr="00957CE4">
        <w:t xml:space="preserve"> niezaliczane do niebezpiecznych.</w:t>
      </w:r>
    </w:p>
    <w:p w:rsidR="00CC0BC6" w:rsidRPr="002803AC" w:rsidRDefault="00CC0BC6" w:rsidP="00950C67">
      <w:pPr>
        <w:rPr>
          <w:b/>
          <w:highlight w:val="yellow"/>
        </w:rPr>
      </w:pPr>
    </w:p>
    <w:p w:rsidR="004C6C63" w:rsidRPr="00B71928" w:rsidRDefault="004C6C63" w:rsidP="004C6C63">
      <w:r w:rsidRPr="00B71928">
        <w:t>Dopuszczalne poziomy niektórych substancji w powietrzu dla terenu kraju, czas ich obowiązywan</w:t>
      </w:r>
      <w:r w:rsidR="005C7975" w:rsidRPr="00B71928">
        <w:t xml:space="preserve">ia, oznaczenie numeryczne tych </w:t>
      </w:r>
      <w:r w:rsidRPr="00B71928">
        <w:t>substancji, okresy, dla których uśrednia się wyniki pomiarów, dopuszczalne częstości przekraczania tych poziomów oraz marginesy tolerancji</w:t>
      </w:r>
      <w:r w:rsidR="005C7975" w:rsidRPr="00B71928">
        <w:t xml:space="preserve"> określone są w Rozporządzeniu</w:t>
      </w:r>
      <w:r w:rsidRPr="00B71928">
        <w:t xml:space="preserve"> Ministra Ś</w:t>
      </w:r>
      <w:r w:rsidR="008E4067" w:rsidRPr="00B71928">
        <w:t>rodowiska z dnia</w:t>
      </w:r>
      <w:r w:rsidR="005C7975" w:rsidRPr="00B71928">
        <w:t xml:space="preserve"> 24 sierpnia </w:t>
      </w:r>
      <w:r w:rsidRPr="00B71928">
        <w:t>2012 w sprawie pozi</w:t>
      </w:r>
      <w:r w:rsidR="005C7975" w:rsidRPr="00B71928">
        <w:t>o</w:t>
      </w:r>
      <w:r w:rsidRPr="00B71928">
        <w:t>mów niek</w:t>
      </w:r>
      <w:r w:rsidR="005C7975" w:rsidRPr="00B71928">
        <w:t xml:space="preserve">tórych substancji w powietrzu </w:t>
      </w:r>
      <w:r w:rsidRPr="00B71928">
        <w:t>(Dz.U.nr 0/2012  poz. 1031).</w:t>
      </w:r>
    </w:p>
    <w:p w:rsidR="00807274" w:rsidRDefault="00807274" w:rsidP="00950C67">
      <w:pPr>
        <w:rPr>
          <w:b/>
          <w:highlight w:val="yellow"/>
        </w:rPr>
      </w:pPr>
    </w:p>
    <w:p w:rsidR="00884D84" w:rsidRDefault="00884D84" w:rsidP="00950C67">
      <w:pPr>
        <w:rPr>
          <w:b/>
          <w:highlight w:val="yellow"/>
        </w:rPr>
      </w:pPr>
    </w:p>
    <w:p w:rsidR="00884D84" w:rsidRDefault="00884D84" w:rsidP="00950C67">
      <w:pPr>
        <w:rPr>
          <w:b/>
          <w:highlight w:val="yellow"/>
        </w:rPr>
      </w:pPr>
    </w:p>
    <w:p w:rsidR="00884D84" w:rsidRPr="002803AC" w:rsidRDefault="00884D84" w:rsidP="00950C67">
      <w:pPr>
        <w:rPr>
          <w:b/>
          <w:highlight w:val="yellow"/>
        </w:rPr>
      </w:pPr>
    </w:p>
    <w:p w:rsidR="0082437B" w:rsidRPr="00A21BCA" w:rsidRDefault="00A91AEF" w:rsidP="00950C67">
      <w:pPr>
        <w:rPr>
          <w:b/>
        </w:rPr>
      </w:pPr>
      <w:r w:rsidRPr="00A21BCA">
        <w:rPr>
          <w:b/>
        </w:rPr>
        <w:lastRenderedPageBreak/>
        <w:t>WARUNKI AEROSANITARNE</w:t>
      </w:r>
    </w:p>
    <w:p w:rsidR="00CF33D1" w:rsidRDefault="00CF33D1" w:rsidP="00CF33D1">
      <w:r w:rsidRPr="00A21BCA">
        <w:t xml:space="preserve">Ilość zanieczyszczeń powietrza emitowanych przez ruch pojazdów samochodowych jest na tyle istotne, gdyż są to substancje wpływające na środowisko – m.in. kwaśne deszcze, wpływają negatywnie na organizm człowieka oraz są </w:t>
      </w:r>
      <w:r w:rsidR="005B2F56" w:rsidRPr="00A21BCA">
        <w:t>kancerogenne</w:t>
      </w:r>
      <w:r w:rsidRPr="00A21BCA">
        <w:t>.</w:t>
      </w:r>
      <w:r w:rsidR="005B2F56" w:rsidRPr="00A21BCA">
        <w:t xml:space="preserve"> </w:t>
      </w:r>
      <w:r w:rsidRPr="00A21BCA">
        <w:t xml:space="preserve"> </w:t>
      </w:r>
    </w:p>
    <w:p w:rsidR="005878FE" w:rsidRDefault="005878FE" w:rsidP="005878FE">
      <w:r>
        <w:t xml:space="preserve">Substancje szkodliwe dla człowieka emitowane są do atmosfery wskutek procesów naturalnych, jak i działalności człowieka. Zanieczyszczenia szczególnie szkodliwe dla zdrowia ludzi, tj. pył zawieszony PM10 i PM2,5 oraz </w:t>
      </w:r>
      <w:proofErr w:type="spellStart"/>
      <w:r>
        <w:t>benzon</w:t>
      </w:r>
      <w:proofErr w:type="spellEnd"/>
      <w:r>
        <w:t>(a)</w:t>
      </w:r>
      <w:proofErr w:type="spellStart"/>
      <w:r>
        <w:t>piren</w:t>
      </w:r>
      <w:proofErr w:type="spellEnd"/>
      <w:r>
        <w:t>, w województwie warmińsko-mazurskim są głównie zanieczyszczeniami pochodzenia komunalnego, czyli powstałymi w procesach spalania (ogrzewanie budynków mieszkalnych).</w:t>
      </w:r>
    </w:p>
    <w:p w:rsidR="00502D04" w:rsidRDefault="00502D04" w:rsidP="00CF33D1"/>
    <w:p w:rsidR="00502D04" w:rsidRPr="00A21BCA" w:rsidRDefault="00502D04" w:rsidP="00CF33D1">
      <w:r>
        <w:t xml:space="preserve">W 2013r obszar miasta Elbląga charakteryzował się stosunkowo dobrą jakością powietrza, strefa została zakwalifikowana jako „A” względem wszystkich czynników zanieczyszczeń, za wyjątkiem zanieczyszczenia </w:t>
      </w:r>
      <w:proofErr w:type="spellStart"/>
      <w:r>
        <w:t>benzo</w:t>
      </w:r>
      <w:proofErr w:type="spellEnd"/>
      <w:r>
        <w:t>(a)</w:t>
      </w:r>
      <w:proofErr w:type="spellStart"/>
      <w:r>
        <w:t>pirenem</w:t>
      </w:r>
      <w:proofErr w:type="spellEnd"/>
      <w:r>
        <w:t xml:space="preserve">, którego poziom został przekroczony, przez co zakwalifikował się w klasie „C”. </w:t>
      </w:r>
    </w:p>
    <w:p w:rsidR="00C9320B" w:rsidRDefault="00C9320B" w:rsidP="00FB3950">
      <w:pPr>
        <w:pStyle w:val="Legenda"/>
        <w:keepNext/>
        <w:spacing w:after="0"/>
      </w:pPr>
      <w:bookmarkStart w:id="25" w:name="_Toc393780565"/>
    </w:p>
    <w:p w:rsidR="0082437B" w:rsidRDefault="00FB3950" w:rsidP="00FB3950">
      <w:pPr>
        <w:pStyle w:val="Legenda"/>
        <w:keepNext/>
        <w:spacing w:after="0"/>
        <w:rPr>
          <w:b w:val="0"/>
        </w:rPr>
      </w:pPr>
      <w:bookmarkStart w:id="26" w:name="_Toc404075451"/>
      <w:r>
        <w:t xml:space="preserve">Tab. </w:t>
      </w:r>
      <w:r w:rsidR="005455F0">
        <w:fldChar w:fldCharType="begin"/>
      </w:r>
      <w:r w:rsidR="005455F0">
        <w:instrText xml:space="preserve"> SEQ Tab. \* ARABIC </w:instrText>
      </w:r>
      <w:r w:rsidR="005455F0">
        <w:fldChar w:fldCharType="separate"/>
      </w:r>
      <w:r w:rsidR="008E44E8">
        <w:rPr>
          <w:noProof/>
        </w:rPr>
        <w:t>3</w:t>
      </w:r>
      <w:r w:rsidR="005455F0">
        <w:rPr>
          <w:noProof/>
        </w:rPr>
        <w:fldChar w:fldCharType="end"/>
      </w:r>
      <w:r>
        <w:t xml:space="preserve">. </w:t>
      </w:r>
      <w:r w:rsidRPr="00E00A4D">
        <w:rPr>
          <w:b w:val="0"/>
        </w:rPr>
        <w:t xml:space="preserve">Klasyfikacja strefy </w:t>
      </w:r>
      <w:r>
        <w:rPr>
          <w:b w:val="0"/>
        </w:rPr>
        <w:t>miasta Elbląg</w:t>
      </w:r>
      <w:r w:rsidRPr="00E00A4D">
        <w:rPr>
          <w:b w:val="0"/>
        </w:rPr>
        <w:t xml:space="preserve"> ze względu na poszczególne zanieczyszczenia</w:t>
      </w:r>
      <w:bookmarkEnd w:id="25"/>
      <w:r>
        <w:rPr>
          <w:b w:val="0"/>
        </w:rPr>
        <w:t xml:space="preserve"> – dane pomiarowe z  </w:t>
      </w:r>
      <w:r w:rsidRPr="00502D04">
        <w:rPr>
          <w:b w:val="0"/>
        </w:rPr>
        <w:t>2013r</w:t>
      </w:r>
      <w:bookmarkEnd w:id="26"/>
      <w:r w:rsidRPr="00502D04">
        <w:rPr>
          <w:b w:val="0"/>
        </w:rPr>
        <w:t xml:space="preserve"> </w:t>
      </w:r>
    </w:p>
    <w:p w:rsidR="00E201FF" w:rsidRPr="00E201FF" w:rsidRDefault="00E201FF" w:rsidP="00E201FF">
      <w:pPr>
        <w:rPr>
          <w:i/>
          <w:sz w:val="20"/>
        </w:rPr>
      </w:pPr>
      <w:r w:rsidRPr="00E201FF">
        <w:rPr>
          <w:i/>
          <w:sz w:val="20"/>
        </w:rPr>
        <w:t>[źródło: http://www.wios.olsztyn.pl/pliki/Ocena_jakosci_powietrza_2013</w:t>
      </w:r>
      <w:r>
        <w:rPr>
          <w:i/>
          <w:sz w:val="20"/>
        </w:rPr>
        <w:t>]</w:t>
      </w:r>
    </w:p>
    <w:tbl>
      <w:tblPr>
        <w:tblStyle w:val="Tabela-Siatka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561"/>
        <w:gridCol w:w="794"/>
        <w:gridCol w:w="850"/>
        <w:gridCol w:w="547"/>
        <w:gridCol w:w="578"/>
        <w:gridCol w:w="652"/>
        <w:gridCol w:w="439"/>
        <w:gridCol w:w="428"/>
        <w:gridCol w:w="460"/>
        <w:gridCol w:w="449"/>
        <w:gridCol w:w="683"/>
        <w:gridCol w:w="816"/>
        <w:gridCol w:w="501"/>
        <w:gridCol w:w="594"/>
        <w:gridCol w:w="689"/>
      </w:tblGrid>
      <w:tr w:rsidR="00FB3950" w:rsidRPr="00502D04" w:rsidTr="00E201FF">
        <w:tc>
          <w:tcPr>
            <w:tcW w:w="561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b/>
                <w:sz w:val="20"/>
                <w:szCs w:val="20"/>
              </w:rPr>
            </w:pPr>
            <w:r w:rsidRPr="00502D04">
              <w:rPr>
                <w:b/>
                <w:sz w:val="20"/>
                <w:szCs w:val="20"/>
              </w:rPr>
              <w:t>L</w:t>
            </w:r>
            <w:r w:rsidR="00AF38D9">
              <w:rPr>
                <w:b/>
                <w:sz w:val="20"/>
                <w:szCs w:val="20"/>
              </w:rPr>
              <w:t>.</w:t>
            </w:r>
            <w:r w:rsidRPr="00502D04">
              <w:rPr>
                <w:b/>
                <w:sz w:val="20"/>
                <w:szCs w:val="20"/>
              </w:rPr>
              <w:t>p</w:t>
            </w:r>
            <w:r w:rsidR="00AF38D9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b/>
                <w:sz w:val="20"/>
                <w:szCs w:val="20"/>
              </w:rPr>
            </w:pPr>
            <w:r w:rsidRPr="00502D04">
              <w:rPr>
                <w:b/>
                <w:sz w:val="20"/>
                <w:szCs w:val="20"/>
              </w:rPr>
              <w:t>Nazwa strefy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b/>
                <w:sz w:val="20"/>
                <w:szCs w:val="20"/>
              </w:rPr>
            </w:pPr>
            <w:r w:rsidRPr="00502D04">
              <w:rPr>
                <w:b/>
                <w:sz w:val="20"/>
                <w:szCs w:val="20"/>
              </w:rPr>
              <w:t>Kod strefy</w:t>
            </w:r>
          </w:p>
        </w:tc>
        <w:tc>
          <w:tcPr>
            <w:tcW w:w="7082" w:type="dxa"/>
            <w:gridSpan w:val="12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b/>
                <w:sz w:val="20"/>
                <w:szCs w:val="20"/>
              </w:rPr>
            </w:pPr>
            <w:r w:rsidRPr="00502D04">
              <w:rPr>
                <w:b/>
                <w:sz w:val="20"/>
                <w:szCs w:val="20"/>
              </w:rPr>
              <w:t>Klasy dla poszczególnych zanieczyszczeń w obszarze strefy</w:t>
            </w:r>
          </w:p>
        </w:tc>
      </w:tr>
      <w:tr w:rsidR="00FB3950" w:rsidRPr="00502D04" w:rsidTr="00E201FF">
        <w:tc>
          <w:tcPr>
            <w:tcW w:w="561" w:type="dxa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1</w:t>
            </w:r>
          </w:p>
        </w:tc>
        <w:tc>
          <w:tcPr>
            <w:tcW w:w="794" w:type="dxa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Miasto Elbląg</w:t>
            </w:r>
          </w:p>
        </w:tc>
        <w:tc>
          <w:tcPr>
            <w:tcW w:w="850" w:type="dxa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PL2802</w:t>
            </w:r>
          </w:p>
        </w:tc>
        <w:tc>
          <w:tcPr>
            <w:tcW w:w="572" w:type="dxa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SO</w:t>
            </w:r>
            <w:r w:rsidRPr="00C32C38">
              <w:rPr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598" w:type="dxa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NO</w:t>
            </w:r>
            <w:r w:rsidRPr="00C32C38">
              <w:rPr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691" w:type="dxa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PM</w:t>
            </w:r>
            <w:r w:rsidRPr="00C32C38">
              <w:rPr>
                <w:sz w:val="20"/>
                <w:szCs w:val="20"/>
                <w:vertAlign w:val="subscript"/>
              </w:rPr>
              <w:t>10</w:t>
            </w: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Pb</w:t>
            </w:r>
          </w:p>
        </w:tc>
        <w:tc>
          <w:tcPr>
            <w:tcW w:w="455" w:type="dxa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Ni</w:t>
            </w: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Cd</w:t>
            </w: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As</w:t>
            </w:r>
          </w:p>
        </w:tc>
        <w:tc>
          <w:tcPr>
            <w:tcW w:w="683" w:type="dxa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B(a)P</w:t>
            </w:r>
          </w:p>
        </w:tc>
        <w:tc>
          <w:tcPr>
            <w:tcW w:w="816" w:type="dxa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Benzen</w:t>
            </w:r>
          </w:p>
        </w:tc>
        <w:tc>
          <w:tcPr>
            <w:tcW w:w="516" w:type="dxa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CO</w:t>
            </w:r>
          </w:p>
        </w:tc>
        <w:tc>
          <w:tcPr>
            <w:tcW w:w="594" w:type="dxa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O</w:t>
            </w:r>
            <w:r w:rsidRPr="0010187C"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737" w:type="dxa"/>
            <w:tcBorders>
              <w:top w:val="single" w:sz="12" w:space="0" w:color="000000" w:themeColor="text1"/>
            </w:tcBorders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PM</w:t>
            </w:r>
            <w:r w:rsidRPr="0010187C">
              <w:rPr>
                <w:sz w:val="20"/>
                <w:szCs w:val="20"/>
                <w:vertAlign w:val="subscript"/>
              </w:rPr>
              <w:t>2,5</w:t>
            </w:r>
          </w:p>
        </w:tc>
      </w:tr>
      <w:tr w:rsidR="00FB3950" w:rsidRPr="00502D04" w:rsidTr="00E201FF">
        <w:tc>
          <w:tcPr>
            <w:tcW w:w="561" w:type="dxa"/>
            <w:vMerge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vMerge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2" w:type="dxa"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A</w:t>
            </w:r>
          </w:p>
        </w:tc>
        <w:tc>
          <w:tcPr>
            <w:tcW w:w="598" w:type="dxa"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A</w:t>
            </w:r>
          </w:p>
        </w:tc>
        <w:tc>
          <w:tcPr>
            <w:tcW w:w="691" w:type="dxa"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A</w:t>
            </w:r>
          </w:p>
        </w:tc>
        <w:tc>
          <w:tcPr>
            <w:tcW w:w="464" w:type="dxa"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A</w:t>
            </w:r>
          </w:p>
        </w:tc>
        <w:tc>
          <w:tcPr>
            <w:tcW w:w="455" w:type="dxa"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A</w:t>
            </w:r>
          </w:p>
        </w:tc>
        <w:tc>
          <w:tcPr>
            <w:tcW w:w="482" w:type="dxa"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A</w:t>
            </w:r>
          </w:p>
        </w:tc>
        <w:tc>
          <w:tcPr>
            <w:tcW w:w="474" w:type="dxa"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A</w:t>
            </w:r>
          </w:p>
        </w:tc>
        <w:tc>
          <w:tcPr>
            <w:tcW w:w="683" w:type="dxa"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C</w:t>
            </w:r>
          </w:p>
        </w:tc>
        <w:tc>
          <w:tcPr>
            <w:tcW w:w="816" w:type="dxa"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A</w:t>
            </w:r>
          </w:p>
        </w:tc>
        <w:tc>
          <w:tcPr>
            <w:tcW w:w="516" w:type="dxa"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A</w:t>
            </w:r>
          </w:p>
        </w:tc>
        <w:tc>
          <w:tcPr>
            <w:tcW w:w="594" w:type="dxa"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A (D2)</w:t>
            </w:r>
          </w:p>
        </w:tc>
        <w:tc>
          <w:tcPr>
            <w:tcW w:w="737" w:type="dxa"/>
            <w:vAlign w:val="center"/>
          </w:tcPr>
          <w:p w:rsidR="00FB3950" w:rsidRPr="00502D04" w:rsidRDefault="00FB3950" w:rsidP="00FB3950">
            <w:pPr>
              <w:jc w:val="center"/>
              <w:rPr>
                <w:sz w:val="20"/>
                <w:szCs w:val="20"/>
              </w:rPr>
            </w:pPr>
            <w:r w:rsidRPr="00502D04">
              <w:rPr>
                <w:sz w:val="20"/>
                <w:szCs w:val="20"/>
              </w:rPr>
              <w:t>A</w:t>
            </w:r>
          </w:p>
        </w:tc>
      </w:tr>
    </w:tbl>
    <w:p w:rsidR="00E201FF" w:rsidRPr="00E201FF" w:rsidRDefault="00E201FF" w:rsidP="00950C67">
      <w:pPr>
        <w:rPr>
          <w:sz w:val="20"/>
        </w:rPr>
      </w:pPr>
    </w:p>
    <w:p w:rsidR="00AF38D9" w:rsidRDefault="00D141DF" w:rsidP="00D141DF">
      <w:r>
        <w:t xml:space="preserve">W wyniku realizacji i funkcjonowania planowanego przedsięwzięcia nastąpi zmiana warunków </w:t>
      </w:r>
      <w:proofErr w:type="spellStart"/>
      <w:r>
        <w:t>aerosanitarnych</w:t>
      </w:r>
      <w:proofErr w:type="spellEnd"/>
      <w:r>
        <w:t>.</w:t>
      </w:r>
      <w:r w:rsidRPr="00D141DF">
        <w:t xml:space="preserve"> </w:t>
      </w:r>
      <w:r w:rsidRPr="00502D04">
        <w:t>W czasie prowadzenia robót zakłada się wzrost stężenia zanieczyszczeń emitowanych do powietrza. Przewiduje się w szczególności wzrost pyłów PM</w:t>
      </w:r>
      <w:r w:rsidRPr="00502D04">
        <w:rPr>
          <w:vertAlign w:val="subscript"/>
        </w:rPr>
        <w:t>10</w:t>
      </w:r>
      <w:r w:rsidRPr="00502D04">
        <w:t xml:space="preserve">, co związane będzie z robotami ziemnymi, pracami ciężkiego sprzętu oraz spalin z silników napędowych maszyn budowlanych. </w:t>
      </w:r>
      <w:r>
        <w:t>Na etapie funkcjonowania do środowiska wprowadzone zostaną nowe źródła emisji zanieczyszczeń – źródła komunikacyjne, związane z ruchem po projektowanych ciągach komunikacyjnych</w:t>
      </w:r>
      <w:r w:rsidR="00AF38D9">
        <w:t xml:space="preserve">. Jednakże, ze względu na prognozowane natężenie ruchu pojazdów nie przewiduje się wystąpienia znaczących uciążliwości </w:t>
      </w:r>
      <w:proofErr w:type="spellStart"/>
      <w:r w:rsidR="00AF38D9">
        <w:t>aerosanitarnych</w:t>
      </w:r>
      <w:proofErr w:type="spellEnd"/>
      <w:r w:rsidR="00AF38D9">
        <w:t xml:space="preserve"> w obrębie obszaru dróg oraz w bliższym i dalszym sąsiedztwie otoczenia obszaru opracowania.</w:t>
      </w:r>
    </w:p>
    <w:p w:rsidR="00386D13" w:rsidRPr="002803AC" w:rsidRDefault="00386D13" w:rsidP="00950C67">
      <w:pPr>
        <w:rPr>
          <w:b/>
          <w:highlight w:val="yellow"/>
        </w:rPr>
      </w:pPr>
    </w:p>
    <w:p w:rsidR="001F2B6A" w:rsidRPr="001F2B6A" w:rsidRDefault="00AF38D9" w:rsidP="001F2B6A">
      <w:pPr>
        <w:rPr>
          <w:b/>
        </w:rPr>
      </w:pPr>
      <w:r>
        <w:rPr>
          <w:b/>
        </w:rPr>
        <w:t xml:space="preserve">GOSPODARKA </w:t>
      </w:r>
      <w:r w:rsidR="008E0061">
        <w:rPr>
          <w:b/>
        </w:rPr>
        <w:t>GRUNTOWO-</w:t>
      </w:r>
      <w:r w:rsidR="009B581A">
        <w:rPr>
          <w:b/>
        </w:rPr>
        <w:t>WODNO-</w:t>
      </w:r>
      <w:r>
        <w:rPr>
          <w:b/>
        </w:rPr>
        <w:t>ŚCIEKOWA</w:t>
      </w:r>
    </w:p>
    <w:p w:rsidR="001F2B6A" w:rsidRDefault="001F2B6A" w:rsidP="001F2B6A">
      <w:r w:rsidRPr="001F2B6A">
        <w:t xml:space="preserve">W wyniku realizacji i funkcjonowania planowanego przedsięwzięcia nastąpi zmiana warunków gruntowo-wodnych. </w:t>
      </w:r>
    </w:p>
    <w:p w:rsidR="00014934" w:rsidRDefault="00014934" w:rsidP="001F2B6A">
      <w:r>
        <w:t xml:space="preserve">Na etapie budowy przewiduje się powstanie ścieków sanitarnych, które będą gromadzone  w szczelnych pojemnikach do przechowywania nieczystości płynnych o charakterze bytowym. Dodatkowo, przewiduje się wystąpienie wód opadowych, które będą odprowadzone  z terenu budowy na zasadach obowiązujących w zakresie ochrony środowiska. </w:t>
      </w:r>
    </w:p>
    <w:p w:rsidR="00C028B7" w:rsidRDefault="00874A9D" w:rsidP="00950C67">
      <w:r w:rsidRPr="00764EB9">
        <w:t>Główne zanieczyszczenia związane z eksploatacją dróg przedostają się</w:t>
      </w:r>
      <w:r w:rsidR="00C028B7" w:rsidRPr="00764EB9">
        <w:t xml:space="preserve"> do wód powierzchniowych przy udziale wody opadowej – spływ i przesiąkanie, przez co koncentracja zanieczyszczeń występuje w wodach stojących.</w:t>
      </w:r>
    </w:p>
    <w:p w:rsidR="009E64B5" w:rsidRDefault="00B65B10" w:rsidP="00950C67">
      <w:r>
        <w:t xml:space="preserve">W warunkach normalnej eksploatacji układu drogowego substancje pyłowe pochodzą głównie ze ścierania się materiału z powierzchni drogi oraz zużycia ogumienia pojazdów, naniesionych frakcji eolicznych oraz wycieków z instalacji olejowej pojazdów i niesprawne działania </w:t>
      </w:r>
      <w:r>
        <w:lastRenderedPageBreak/>
        <w:t xml:space="preserve">silników. Uwalnianie się substancji ropopochodnych następuje bezpośrednio z wycieku lub poprzez spaliny. </w:t>
      </w:r>
      <w:r w:rsidR="009E64B5">
        <w:t xml:space="preserve">Tego typu zanieczyszczenia migrują w środowisku jedynie przy współudziale wód atmosferycznych lub wód powierzchniowych. Ich niewielka ilość sprawia, że są one z powodzeniem absorbowane przez glebę w przypadku jej zanieczyszczenia. </w:t>
      </w:r>
    </w:p>
    <w:p w:rsidR="00B65B10" w:rsidRPr="00764EB9" w:rsidRDefault="00B65B10" w:rsidP="00950C67">
      <w:r>
        <w:t>Drugą możliwością zanieczyszczenia mogą być sytuacje losowe tj. wypadki z udziałem pojazdów transportujących tego typu substancje. Rozlewy dużej objętości</w:t>
      </w:r>
      <w:r w:rsidR="009E64B5">
        <w:t xml:space="preserve"> paliw mogą skazić duża powierzchnię terenu, grożąc zanieczyszczeniem nawet głębokich poziomów wodonośnych.</w:t>
      </w:r>
    </w:p>
    <w:p w:rsidR="00B65B10" w:rsidRDefault="008231A4" w:rsidP="00950C67">
      <w:r w:rsidRPr="00764EB9">
        <w:t>Ochrona środowiska wodno-gruntowego sprowadza się do wykonania odpowiedniego odwodnienia dróg oraz instalacji elementów podczyszcza</w:t>
      </w:r>
      <w:r w:rsidR="008B4B57" w:rsidRPr="00764EB9">
        <w:t>jące tj. osadniki i separatory.</w:t>
      </w:r>
      <w:r w:rsidRPr="00764EB9">
        <w:t xml:space="preserve"> </w:t>
      </w:r>
      <w:r w:rsidR="00ED6B84" w:rsidRPr="00764EB9">
        <w:t xml:space="preserve">  </w:t>
      </w:r>
      <w:r w:rsidR="00C721A5">
        <w:t xml:space="preserve">Odwodnienie układu drogowego przewidziano powierzchniowo do wpustów deszczowych do nowoprojektowanej sieci kanalizacji deszczowej. </w:t>
      </w:r>
    </w:p>
    <w:p w:rsidR="00B65B10" w:rsidRDefault="001F2B6A" w:rsidP="001F2B6A">
      <w:r w:rsidRPr="001F2B6A">
        <w:t xml:space="preserve">Na etapie funkcjonowania do środowiska wprowadzone zostaną nowe źródła emisji zanieczyszczeń – związane z ruchem po projektowanych ciągach komunikacyjnych. </w:t>
      </w:r>
      <w:r w:rsidR="001606EA">
        <w:t xml:space="preserve">Ze względu na zastosowane zabezpieczenia przed wpływem zanieczyszczeń do środowiska oraz </w:t>
      </w:r>
      <w:r w:rsidRPr="001F2B6A">
        <w:t>ze względu na prognozowane natężenie ruchu pojazdów nie przewiduje się wystąpienia znaczących uciążliwości wpływających na gospodarkę wodno-ściekową w obrębie obszaru dróg oraz w bliższym i dalszym sąsiedztwie otoczenia obszaru opracowania.</w:t>
      </w:r>
    </w:p>
    <w:p w:rsidR="001F2B6A" w:rsidRDefault="001F2B6A" w:rsidP="00950C67"/>
    <w:p w:rsidR="00C721A5" w:rsidRPr="00C721A5" w:rsidRDefault="00C721A5" w:rsidP="00950C67">
      <w:pPr>
        <w:rPr>
          <w:sz w:val="32"/>
        </w:rPr>
      </w:pPr>
      <w:r w:rsidRPr="00C721A5">
        <w:rPr>
          <w:bCs/>
          <w:szCs w:val="18"/>
        </w:rPr>
        <w:t>Poniżej przedstawiono podatność płytkich wód podziemnych na zanieczyszczenie</w:t>
      </w:r>
      <w:r>
        <w:rPr>
          <w:bCs/>
          <w:szCs w:val="18"/>
        </w:rPr>
        <w:t>:</w:t>
      </w:r>
    </w:p>
    <w:p w:rsidR="00C721A5" w:rsidRPr="009435E0" w:rsidRDefault="00C721A5" w:rsidP="00950C67">
      <w:r w:rsidRPr="009435E0">
        <w:rPr>
          <w:b/>
          <w:bCs/>
          <w:noProof/>
          <w:sz w:val="20"/>
          <w:szCs w:val="18"/>
        </w:rPr>
        <w:drawing>
          <wp:inline distT="0" distB="0" distL="0" distR="0" wp14:anchorId="4581020F" wp14:editId="0138C428">
            <wp:extent cx="5629275" cy="2790825"/>
            <wp:effectExtent l="0" t="0" r="0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4" t="10397" r="827"/>
                    <a:stretch/>
                  </pic:blipFill>
                  <pic:spPr bwMode="auto">
                    <a:xfrm>
                      <a:off x="0" y="0"/>
                      <a:ext cx="56292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7DDC" w:rsidRDefault="00D83C1E" w:rsidP="009F7DDC">
      <w:pPr>
        <w:keepNext/>
        <w:jc w:val="center"/>
      </w:pPr>
      <w:r w:rsidRPr="009435E0">
        <w:rPr>
          <w:b/>
          <w:bCs/>
          <w:noProof/>
          <w:sz w:val="20"/>
          <w:szCs w:val="18"/>
        </w:rPr>
        <w:lastRenderedPageBreak/>
        <w:drawing>
          <wp:inline distT="0" distB="0" distL="0" distR="0" wp14:anchorId="3A0542A4" wp14:editId="76DA5F79">
            <wp:extent cx="4848225" cy="3762375"/>
            <wp:effectExtent l="0" t="0" r="0" b="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4" t="5021" r="11754" b="15662"/>
                    <a:stretch/>
                  </pic:blipFill>
                  <pic:spPr bwMode="auto">
                    <a:xfrm>
                      <a:off x="0" y="0"/>
                      <a:ext cx="484822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4B57" w:rsidRPr="009435E0" w:rsidRDefault="009F7DDC" w:rsidP="009F7DDC">
      <w:pPr>
        <w:pStyle w:val="Legenda"/>
        <w:jc w:val="left"/>
        <w:rPr>
          <w:b w:val="0"/>
          <w:bCs w:val="0"/>
        </w:rPr>
      </w:pPr>
      <w:bookmarkStart w:id="27" w:name="_Toc404075445"/>
      <w:r>
        <w:t xml:space="preserve">Rys.  </w:t>
      </w:r>
      <w:r w:rsidR="005455F0">
        <w:fldChar w:fldCharType="begin"/>
      </w:r>
      <w:r w:rsidR="005455F0">
        <w:instrText xml:space="preserve"> SEQ Rys._ \* ARABIC </w:instrText>
      </w:r>
      <w:r w:rsidR="005455F0">
        <w:fldChar w:fldCharType="separate"/>
      </w:r>
      <w:r w:rsidR="008E44E8">
        <w:rPr>
          <w:noProof/>
        </w:rPr>
        <w:t>5</w:t>
      </w:r>
      <w:r w:rsidR="005455F0">
        <w:rPr>
          <w:noProof/>
        </w:rPr>
        <w:fldChar w:fldCharType="end"/>
      </w:r>
      <w:r>
        <w:t xml:space="preserve">. </w:t>
      </w:r>
      <w:r w:rsidRPr="009F7DDC">
        <w:rPr>
          <w:b w:val="0"/>
        </w:rPr>
        <w:t>Podatność wód podziemnych na zanieczyszczenia na terenie miasta Elbląga</w:t>
      </w:r>
      <w:r>
        <w:t xml:space="preserve"> </w:t>
      </w:r>
      <w:r>
        <w:rPr>
          <w:b w:val="0"/>
          <w:i/>
        </w:rPr>
        <w:t>[źródło:</w:t>
      </w:r>
      <w:r w:rsidRPr="009F7DDC">
        <w:rPr>
          <w:b w:val="0"/>
          <w:i/>
        </w:rPr>
        <w:t>]</w:t>
      </w:r>
      <w:bookmarkEnd w:id="27"/>
    </w:p>
    <w:p w:rsidR="001F2B6A" w:rsidRDefault="001F2B6A" w:rsidP="00950C67">
      <w:pPr>
        <w:rPr>
          <w:b/>
        </w:rPr>
      </w:pPr>
    </w:p>
    <w:p w:rsidR="007839D8" w:rsidRPr="00B71928" w:rsidRDefault="00A91AEF" w:rsidP="00950C67">
      <w:pPr>
        <w:rPr>
          <w:b/>
        </w:rPr>
      </w:pPr>
      <w:r w:rsidRPr="00B71928">
        <w:rPr>
          <w:b/>
        </w:rPr>
        <w:t>WARUNKI AKUSTYCZNE</w:t>
      </w:r>
    </w:p>
    <w:p w:rsidR="007839D8" w:rsidRPr="00B71928" w:rsidRDefault="007839D8" w:rsidP="00E6289A">
      <w:r w:rsidRPr="00B71928">
        <w:t xml:space="preserve">Przedmiotowa </w:t>
      </w:r>
      <w:r w:rsidR="00B12922" w:rsidRPr="00CB5610">
        <w:t>„</w:t>
      </w:r>
      <w:r w:rsidR="00B12922" w:rsidRPr="00282F6E">
        <w:t>Budowa połączenia drogowego pomiędzy ulicą Akacjową i Lotniczą w Elblągu</w:t>
      </w:r>
      <w:r w:rsidR="00B12922">
        <w:t>”</w:t>
      </w:r>
      <w:r w:rsidR="00B71928" w:rsidRPr="00B71928">
        <w:t xml:space="preserve"> oraz „</w:t>
      </w:r>
      <w:r w:rsidR="00014361">
        <w:t xml:space="preserve">Przebudowa i rozbudowa ulicy Lotniczej </w:t>
      </w:r>
      <w:r w:rsidR="00014361" w:rsidRPr="008126CD">
        <w:t>na odcinku od ul. Skrzydlatej do granicy działki nr 20/58</w:t>
      </w:r>
      <w:r w:rsidR="00B71928" w:rsidRPr="00B71928">
        <w:t>”</w:t>
      </w:r>
      <w:r w:rsidRPr="00B71928">
        <w:t xml:space="preserve"> przebiega wzdłuż terenów</w:t>
      </w:r>
      <w:r w:rsidR="00C424C9" w:rsidRPr="00B71928">
        <w:t>,</w:t>
      </w:r>
      <w:r w:rsidRPr="00B71928">
        <w:t xml:space="preserve"> na obszarze których </w:t>
      </w:r>
      <w:r w:rsidR="00C424C9" w:rsidRPr="00B71928">
        <w:t xml:space="preserve">powinny być zachowane warunki normatywne dopuszczalnego poziomu hałasu zgodnie z Rozporządzeniem Ministra Środowiska z dnia 1 października 2012r. zmieniające rozporządzenie w sprawie dopuszczalnych poziomów hałasu w środowisku </w:t>
      </w:r>
      <w:r w:rsidR="00E6289A" w:rsidRPr="00B71928">
        <w:t xml:space="preserve">(Dz.U.2012 poz.1109) – </w:t>
      </w:r>
      <w:r w:rsidR="00E6289A" w:rsidRPr="00B71928">
        <w:rPr>
          <w:b/>
        </w:rPr>
        <w:t>Tabela 3</w:t>
      </w:r>
      <w:r w:rsidR="00E6289A" w:rsidRPr="00B71928">
        <w:t xml:space="preserve"> </w:t>
      </w:r>
      <w:r w:rsidR="00E6289A" w:rsidRPr="00B71928">
        <w:rPr>
          <w:i/>
        </w:rPr>
        <w:t>Dopuszczalne poziomy hałasu w środowisku powodowanego przez poszczególne grupy źródeł hałasu, z wyłączeniem hałasu powodowanego przez starty, lądowania i przeloty statków powietrznych oraz linie elektroenergetyczne, wyrażone wskaźnikami L</w:t>
      </w:r>
      <w:r w:rsidR="00E6289A" w:rsidRPr="00B71928">
        <w:rPr>
          <w:i/>
          <w:vertAlign w:val="subscript"/>
        </w:rPr>
        <w:t>DWN</w:t>
      </w:r>
      <w:r w:rsidR="00E6289A" w:rsidRPr="00B71928">
        <w:rPr>
          <w:i/>
        </w:rPr>
        <w:t xml:space="preserve"> i L</w:t>
      </w:r>
      <w:r w:rsidR="00E6289A" w:rsidRPr="00B71928">
        <w:rPr>
          <w:i/>
          <w:vertAlign w:val="subscript"/>
        </w:rPr>
        <w:t>N</w:t>
      </w:r>
      <w:r w:rsidR="00E6289A" w:rsidRPr="00B71928">
        <w:rPr>
          <w:i/>
        </w:rPr>
        <w:t>, które to wskaźniki mają zastosowanie do prowadzenia długookresowej polityki w zakresie ochrony przed hałasem.</w:t>
      </w:r>
      <w:r w:rsidR="00E6289A" w:rsidRPr="00B71928">
        <w:t xml:space="preserve"> </w:t>
      </w:r>
      <w:r w:rsidR="003A53E6" w:rsidRPr="00B71928">
        <w:t xml:space="preserve">(fragment </w:t>
      </w:r>
      <w:r w:rsidR="00D85CDC" w:rsidRPr="00B71928">
        <w:t xml:space="preserve">Tabeli 3 </w:t>
      </w:r>
      <w:r w:rsidR="003A53E6" w:rsidRPr="00B71928">
        <w:t>przedstawiony poniżej)</w:t>
      </w:r>
    </w:p>
    <w:p w:rsidR="008936E9" w:rsidRDefault="008936E9" w:rsidP="00E6289A">
      <w:pPr>
        <w:rPr>
          <w:highlight w:val="yellow"/>
        </w:rPr>
      </w:pPr>
    </w:p>
    <w:p w:rsidR="00884D84" w:rsidRDefault="00884D84" w:rsidP="00E6289A">
      <w:pPr>
        <w:rPr>
          <w:highlight w:val="yellow"/>
        </w:rPr>
      </w:pPr>
    </w:p>
    <w:p w:rsidR="00884D84" w:rsidRDefault="00884D84" w:rsidP="00E6289A">
      <w:pPr>
        <w:rPr>
          <w:highlight w:val="yellow"/>
        </w:rPr>
      </w:pPr>
    </w:p>
    <w:p w:rsidR="00884D84" w:rsidRDefault="00884D84" w:rsidP="00E6289A">
      <w:pPr>
        <w:rPr>
          <w:highlight w:val="yellow"/>
        </w:rPr>
      </w:pPr>
    </w:p>
    <w:p w:rsidR="00884D84" w:rsidRDefault="00884D84" w:rsidP="00E6289A">
      <w:pPr>
        <w:rPr>
          <w:highlight w:val="yellow"/>
        </w:rPr>
      </w:pPr>
    </w:p>
    <w:p w:rsidR="00884D84" w:rsidRDefault="00884D84" w:rsidP="00E6289A">
      <w:pPr>
        <w:rPr>
          <w:highlight w:val="yellow"/>
        </w:rPr>
      </w:pPr>
    </w:p>
    <w:p w:rsidR="00884D84" w:rsidRDefault="00884D84" w:rsidP="00E6289A">
      <w:pPr>
        <w:rPr>
          <w:highlight w:val="yellow"/>
        </w:rPr>
      </w:pPr>
    </w:p>
    <w:p w:rsidR="00884D84" w:rsidRDefault="00884D84" w:rsidP="00E6289A">
      <w:pPr>
        <w:rPr>
          <w:highlight w:val="yellow"/>
        </w:rPr>
      </w:pPr>
    </w:p>
    <w:p w:rsidR="00884D84" w:rsidRDefault="00884D84" w:rsidP="00E6289A">
      <w:pPr>
        <w:rPr>
          <w:highlight w:val="yellow"/>
        </w:rPr>
      </w:pPr>
    </w:p>
    <w:p w:rsidR="00884D84" w:rsidRDefault="00884D84" w:rsidP="00E6289A">
      <w:pPr>
        <w:rPr>
          <w:highlight w:val="yellow"/>
        </w:rPr>
      </w:pPr>
    </w:p>
    <w:p w:rsidR="00884D84" w:rsidRPr="002803AC" w:rsidRDefault="00884D84" w:rsidP="00E6289A">
      <w:pPr>
        <w:rPr>
          <w:highlight w:val="yellow"/>
        </w:rPr>
      </w:pPr>
    </w:p>
    <w:p w:rsidR="003A53E6" w:rsidRPr="00B71928" w:rsidRDefault="003A53E6" w:rsidP="003A53E6">
      <w:pPr>
        <w:pStyle w:val="Legenda"/>
        <w:keepNext/>
      </w:pPr>
      <w:bookmarkStart w:id="28" w:name="_Toc404075452"/>
      <w:r w:rsidRPr="00B71928">
        <w:lastRenderedPageBreak/>
        <w:t xml:space="preserve">Tab. </w:t>
      </w:r>
      <w:r w:rsidR="005455F0">
        <w:fldChar w:fldCharType="begin"/>
      </w:r>
      <w:r w:rsidR="005455F0">
        <w:instrText xml:space="preserve"> SEQ Tab. \* ARABIC </w:instrText>
      </w:r>
      <w:r w:rsidR="005455F0">
        <w:fldChar w:fldCharType="separate"/>
      </w:r>
      <w:r w:rsidR="008E44E8">
        <w:rPr>
          <w:noProof/>
        </w:rPr>
        <w:t>4</w:t>
      </w:r>
      <w:r w:rsidR="005455F0">
        <w:rPr>
          <w:noProof/>
        </w:rPr>
        <w:fldChar w:fldCharType="end"/>
      </w:r>
      <w:r w:rsidRPr="00B71928">
        <w:t xml:space="preserve">. </w:t>
      </w:r>
      <w:r w:rsidRPr="00B71928">
        <w:rPr>
          <w:b w:val="0"/>
        </w:rPr>
        <w:t xml:space="preserve">Dopuszczalne poziomy hałasu w środowisku dla terenów występujących na obszarze planowanej inwestycji </w:t>
      </w:r>
      <w:r w:rsidRPr="00B71928">
        <w:rPr>
          <w:b w:val="0"/>
          <w:i/>
        </w:rPr>
        <w:t>[źródło: Rozporządzenie Ministra Środowiska z 1.10.2012r.]</w:t>
      </w:r>
      <w:bookmarkEnd w:id="28"/>
    </w:p>
    <w:tbl>
      <w:tblPr>
        <w:tblStyle w:val="Tabela-Siatka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3969"/>
        <w:gridCol w:w="2268"/>
        <w:gridCol w:w="2268"/>
      </w:tblGrid>
      <w:tr w:rsidR="005F5158" w:rsidRPr="00B71928" w:rsidTr="003A53E6">
        <w:tc>
          <w:tcPr>
            <w:tcW w:w="3969" w:type="dxa"/>
            <w:vMerge w:val="restart"/>
            <w:vAlign w:val="center"/>
          </w:tcPr>
          <w:p w:rsidR="005F5158" w:rsidRPr="00B71928" w:rsidRDefault="005F5158" w:rsidP="005F5158">
            <w:pPr>
              <w:jc w:val="center"/>
            </w:pPr>
            <w:r w:rsidRPr="00B71928">
              <w:t>Rodzaj terenu</w:t>
            </w:r>
          </w:p>
        </w:tc>
        <w:tc>
          <w:tcPr>
            <w:tcW w:w="4536" w:type="dxa"/>
            <w:gridSpan w:val="2"/>
          </w:tcPr>
          <w:p w:rsidR="005F5158" w:rsidRPr="00B71928" w:rsidRDefault="005F5158" w:rsidP="005F5158">
            <w:pPr>
              <w:jc w:val="center"/>
            </w:pPr>
            <w:r w:rsidRPr="00B71928">
              <w:t>Dopuszczalny długookresowy średni poziom dźwięku [</w:t>
            </w:r>
            <w:proofErr w:type="spellStart"/>
            <w:r w:rsidRPr="00B71928">
              <w:t>dB</w:t>
            </w:r>
            <w:proofErr w:type="spellEnd"/>
            <w:r w:rsidRPr="00B71928">
              <w:t>] – Drogi lub linie kolejowe</w:t>
            </w:r>
            <w:r w:rsidRPr="00B71928">
              <w:rPr>
                <w:vertAlign w:val="superscript"/>
              </w:rPr>
              <w:t>1</w:t>
            </w:r>
          </w:p>
        </w:tc>
      </w:tr>
      <w:tr w:rsidR="005F5158" w:rsidRPr="00B71928" w:rsidTr="003A53E6">
        <w:tc>
          <w:tcPr>
            <w:tcW w:w="3969" w:type="dxa"/>
            <w:vMerge/>
            <w:vAlign w:val="center"/>
          </w:tcPr>
          <w:p w:rsidR="005F5158" w:rsidRPr="00B71928" w:rsidRDefault="005F5158" w:rsidP="005F5158">
            <w:pPr>
              <w:jc w:val="center"/>
            </w:pPr>
          </w:p>
        </w:tc>
        <w:tc>
          <w:tcPr>
            <w:tcW w:w="2268" w:type="dxa"/>
          </w:tcPr>
          <w:p w:rsidR="005F5158" w:rsidRPr="00B71928" w:rsidRDefault="003A53E6" w:rsidP="005F5158">
            <w:pPr>
              <w:jc w:val="center"/>
            </w:pPr>
            <w:r w:rsidRPr="00B71928">
              <w:t>L</w:t>
            </w:r>
            <w:r w:rsidRPr="00B71928">
              <w:rPr>
                <w:vertAlign w:val="subscript"/>
              </w:rPr>
              <w:t>DWN</w:t>
            </w:r>
          </w:p>
        </w:tc>
        <w:tc>
          <w:tcPr>
            <w:tcW w:w="2268" w:type="dxa"/>
          </w:tcPr>
          <w:p w:rsidR="005F5158" w:rsidRPr="00B71928" w:rsidRDefault="003A53E6" w:rsidP="005F5158">
            <w:pPr>
              <w:jc w:val="center"/>
            </w:pPr>
            <w:r w:rsidRPr="00B71928">
              <w:t>L</w:t>
            </w:r>
            <w:r w:rsidRPr="00B71928">
              <w:rPr>
                <w:vertAlign w:val="subscript"/>
              </w:rPr>
              <w:t>N</w:t>
            </w:r>
          </w:p>
        </w:tc>
      </w:tr>
      <w:tr w:rsidR="00CE235F" w:rsidRPr="00B71928" w:rsidTr="003A53E6">
        <w:tc>
          <w:tcPr>
            <w:tcW w:w="3969" w:type="dxa"/>
          </w:tcPr>
          <w:p w:rsidR="00CE235F" w:rsidRPr="00B71928" w:rsidRDefault="005F5158" w:rsidP="005F5158">
            <w:pPr>
              <w:pStyle w:val="Akapitzlist"/>
              <w:numPr>
                <w:ilvl w:val="0"/>
                <w:numId w:val="30"/>
              </w:numPr>
              <w:ind w:left="284" w:hanging="284"/>
            </w:pPr>
            <w:r w:rsidRPr="00B71928">
              <w:t>Tereny zabudowy mieszkaniowej jednorodzinnej</w:t>
            </w:r>
          </w:p>
          <w:p w:rsidR="005F5158" w:rsidRPr="00B71928" w:rsidRDefault="005F5158" w:rsidP="005F5158">
            <w:pPr>
              <w:pStyle w:val="Akapitzlist"/>
              <w:numPr>
                <w:ilvl w:val="0"/>
                <w:numId w:val="30"/>
              </w:numPr>
              <w:ind w:left="284" w:hanging="284"/>
            </w:pPr>
            <w:r w:rsidRPr="00B71928">
              <w:t>Tereny zabudowy związanej ze stałym lub czasowym pobytem dzieci i młodzieży</w:t>
            </w:r>
          </w:p>
        </w:tc>
        <w:tc>
          <w:tcPr>
            <w:tcW w:w="2268" w:type="dxa"/>
            <w:vAlign w:val="center"/>
          </w:tcPr>
          <w:p w:rsidR="00CE235F" w:rsidRPr="00B71928" w:rsidRDefault="003A53E6" w:rsidP="003A53E6">
            <w:pPr>
              <w:jc w:val="center"/>
            </w:pPr>
            <w:r w:rsidRPr="00B71928">
              <w:t>64</w:t>
            </w:r>
          </w:p>
        </w:tc>
        <w:tc>
          <w:tcPr>
            <w:tcW w:w="2268" w:type="dxa"/>
            <w:vAlign w:val="center"/>
          </w:tcPr>
          <w:p w:rsidR="00CE235F" w:rsidRPr="00B71928" w:rsidRDefault="003A53E6" w:rsidP="003A53E6">
            <w:pPr>
              <w:jc w:val="center"/>
            </w:pPr>
            <w:r w:rsidRPr="00B71928">
              <w:t>59</w:t>
            </w:r>
          </w:p>
        </w:tc>
      </w:tr>
      <w:tr w:rsidR="00CE235F" w:rsidRPr="00B71928" w:rsidTr="003A53E6">
        <w:tc>
          <w:tcPr>
            <w:tcW w:w="3969" w:type="dxa"/>
          </w:tcPr>
          <w:p w:rsidR="00CE235F" w:rsidRPr="00B71928" w:rsidRDefault="005F5158" w:rsidP="005F5158">
            <w:pPr>
              <w:pStyle w:val="Akapitzlist"/>
              <w:numPr>
                <w:ilvl w:val="0"/>
                <w:numId w:val="31"/>
              </w:numPr>
              <w:ind w:left="284" w:hanging="284"/>
            </w:pPr>
            <w:r w:rsidRPr="00B71928">
              <w:t>Tereny zabudowy mieszkaniowej wielorodzinnej i zamieszkania zbiorowego</w:t>
            </w:r>
          </w:p>
          <w:p w:rsidR="005F5158" w:rsidRPr="00B71928" w:rsidRDefault="005F5158" w:rsidP="005F5158">
            <w:pPr>
              <w:pStyle w:val="Akapitzlist"/>
              <w:numPr>
                <w:ilvl w:val="0"/>
                <w:numId w:val="31"/>
              </w:numPr>
              <w:ind w:left="284" w:hanging="284"/>
            </w:pPr>
            <w:r w:rsidRPr="00B71928">
              <w:t>Tereny zabudowy zagrodowej</w:t>
            </w:r>
          </w:p>
          <w:p w:rsidR="005F5158" w:rsidRPr="00B71928" w:rsidRDefault="005F5158" w:rsidP="005F5158">
            <w:pPr>
              <w:pStyle w:val="Akapitzlist"/>
              <w:numPr>
                <w:ilvl w:val="0"/>
                <w:numId w:val="31"/>
              </w:numPr>
              <w:ind w:left="284" w:hanging="284"/>
            </w:pPr>
            <w:r w:rsidRPr="00B71928">
              <w:t>Tereny rekreacyjno-wypoczynkowe</w:t>
            </w:r>
          </w:p>
          <w:p w:rsidR="005F5158" w:rsidRPr="00B71928" w:rsidRDefault="005F5158" w:rsidP="005F5158">
            <w:pPr>
              <w:pStyle w:val="Akapitzlist"/>
              <w:numPr>
                <w:ilvl w:val="0"/>
                <w:numId w:val="31"/>
              </w:numPr>
              <w:ind w:left="284" w:hanging="284"/>
            </w:pPr>
            <w:r w:rsidRPr="00B71928">
              <w:t>Tereny mieszkaniowo-usługowe</w:t>
            </w:r>
          </w:p>
        </w:tc>
        <w:tc>
          <w:tcPr>
            <w:tcW w:w="2268" w:type="dxa"/>
            <w:vAlign w:val="center"/>
          </w:tcPr>
          <w:p w:rsidR="00CE235F" w:rsidRPr="00B71928" w:rsidRDefault="003A53E6" w:rsidP="003A53E6">
            <w:pPr>
              <w:jc w:val="center"/>
            </w:pPr>
            <w:r w:rsidRPr="00B71928">
              <w:t>68</w:t>
            </w:r>
          </w:p>
        </w:tc>
        <w:tc>
          <w:tcPr>
            <w:tcW w:w="2268" w:type="dxa"/>
            <w:vAlign w:val="center"/>
          </w:tcPr>
          <w:p w:rsidR="00CE235F" w:rsidRPr="00B71928" w:rsidRDefault="003A53E6" w:rsidP="003A53E6">
            <w:pPr>
              <w:jc w:val="center"/>
            </w:pPr>
            <w:r w:rsidRPr="00B71928">
              <w:t>59</w:t>
            </w:r>
          </w:p>
        </w:tc>
      </w:tr>
    </w:tbl>
    <w:p w:rsidR="00CE235F" w:rsidRPr="002E7BAB" w:rsidRDefault="00CE235F" w:rsidP="00CE235F">
      <w:pPr>
        <w:rPr>
          <w:sz w:val="16"/>
        </w:rPr>
      </w:pPr>
      <w:r w:rsidRPr="002E7BAB">
        <w:rPr>
          <w:sz w:val="16"/>
          <w:vertAlign w:val="superscript"/>
        </w:rPr>
        <w:t>1</w:t>
      </w:r>
      <w:r w:rsidRPr="002E7BAB">
        <w:rPr>
          <w:sz w:val="16"/>
        </w:rPr>
        <w:t xml:space="preserve"> </w:t>
      </w:r>
      <w:r w:rsidR="005F5158" w:rsidRPr="002E7BAB">
        <w:rPr>
          <w:sz w:val="16"/>
        </w:rPr>
        <w:t>–</w:t>
      </w:r>
      <w:r w:rsidRPr="002E7BAB">
        <w:rPr>
          <w:sz w:val="16"/>
        </w:rPr>
        <w:t xml:space="preserve"> </w:t>
      </w:r>
      <w:r w:rsidR="005F5158" w:rsidRPr="002E7BAB">
        <w:rPr>
          <w:sz w:val="16"/>
        </w:rPr>
        <w:t>wartości określone dla dróg i linii kolejowych stosuje się także dla torowisk tramwajowych p</w:t>
      </w:r>
      <w:r w:rsidR="003A53E6" w:rsidRPr="002E7BAB">
        <w:rPr>
          <w:sz w:val="16"/>
        </w:rPr>
        <w:t>oza pa</w:t>
      </w:r>
      <w:r w:rsidR="005F5158" w:rsidRPr="002E7BAB">
        <w:rPr>
          <w:sz w:val="16"/>
        </w:rPr>
        <w:t>sem drogowym i kolei liniowych</w:t>
      </w:r>
    </w:p>
    <w:p w:rsidR="000462EB" w:rsidRDefault="000462EB" w:rsidP="008936E9"/>
    <w:p w:rsidR="008936E9" w:rsidRDefault="000462EB" w:rsidP="008936E9">
      <w:r>
        <w:t>Poniżej [Rys. 6 i Rys.7</w:t>
      </w:r>
      <w:r w:rsidR="002C29DE" w:rsidRPr="002E7BAB">
        <w:t>] przedstawiono przedziały hałasu drogowego w porze dnia i nocy</w:t>
      </w:r>
      <w:r w:rsidR="00A620CD">
        <w:t xml:space="preserve"> w sąsiedztwie obszaru</w:t>
      </w:r>
      <w:r w:rsidR="002C29DE" w:rsidRPr="002E7BAB">
        <w:t xml:space="preserve">, na którym przebiegać ma </w:t>
      </w:r>
      <w:r w:rsidR="00A21BCA" w:rsidRPr="002E7BAB">
        <w:t>inwestycja</w:t>
      </w:r>
      <w:r w:rsidR="002C29DE" w:rsidRPr="002E7BAB">
        <w:t xml:space="preserve">. Aktualnie, głównym źródłem emisji hałasu są </w:t>
      </w:r>
      <w:r w:rsidR="00A21BCA" w:rsidRPr="002E7BAB">
        <w:t>samochody osobowe mieszkańców pobliskich obiektów mieszkalnych</w:t>
      </w:r>
      <w:r w:rsidR="002C29DE" w:rsidRPr="002E7BAB">
        <w:t xml:space="preserve">. </w:t>
      </w:r>
    </w:p>
    <w:p w:rsidR="00A620CD" w:rsidRDefault="00A620CD" w:rsidP="008936E9"/>
    <w:p w:rsidR="00A620CD" w:rsidRPr="002E7BAB" w:rsidRDefault="00A620CD" w:rsidP="008936E9">
      <w:r>
        <w:t xml:space="preserve">Ze względu na brak informacji o poziomie hałasu bezpośrednio z obszaru, na którym przebiegać ma inwestycja oraz znając prognozowane natężenie ruchu samochodów, można przypuszczać, że </w:t>
      </w:r>
      <w:r w:rsidR="009A5F46">
        <w:t xml:space="preserve">w trakcie eksploatacji projektowanych odcinków </w:t>
      </w:r>
      <w:r>
        <w:t>dopuszczalny długookresowy średni poziom hałasu nie zostanie przekroczony w dzień ani w nocy.</w:t>
      </w:r>
    </w:p>
    <w:p w:rsidR="00943EFB" w:rsidRDefault="00884D84" w:rsidP="00943EFB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>
                <wp:simplePos x="0" y="0"/>
                <wp:positionH relativeFrom="column">
                  <wp:posOffset>3051175</wp:posOffset>
                </wp:positionH>
                <wp:positionV relativeFrom="paragraph">
                  <wp:posOffset>2222500</wp:posOffset>
                </wp:positionV>
                <wp:extent cx="1674495" cy="301625"/>
                <wp:effectExtent l="0" t="459105" r="0" b="458470"/>
                <wp:wrapNone/>
                <wp:docPr id="10" name="Oval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383149">
                          <a:off x="0" y="0"/>
                          <a:ext cx="1674495" cy="30162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lgDashDot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4BC71B9" id="Oval 130" o:spid="_x0000_s1026" style="position:absolute;margin-left:240.25pt;margin-top:175pt;width:131.85pt;height:23.75pt;rotation:2603034fd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" filled="f" strokecolor="black [3213]" strokeweight="1.5pt">
                <v:stroke dashstyle="longDashDotDo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1906905</wp:posOffset>
                </wp:positionH>
                <wp:positionV relativeFrom="paragraph">
                  <wp:posOffset>1478280</wp:posOffset>
                </wp:positionV>
                <wp:extent cx="1472565" cy="356870"/>
                <wp:effectExtent l="0" t="210185" r="0" b="213995"/>
                <wp:wrapNone/>
                <wp:docPr id="9" name="Oval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375242">
                          <a:off x="0" y="0"/>
                          <a:ext cx="1472565" cy="35687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lgDashDot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EF2BF57" id="Oval 109" o:spid="_x0000_s1026" style="position:absolute;margin-left:150.15pt;margin-top:116.4pt;width:115.95pt;height:28.1pt;rotation:1502131fd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" filled="f" strokecolor="black [3213]" strokeweight="1.5pt">
                <v:stroke dashstyle="longDashDotDot"/>
              </v:oval>
            </w:pict>
          </mc:Fallback>
        </mc:AlternateContent>
      </w:r>
      <w:r w:rsidR="0026499A">
        <w:rPr>
          <w:noProof/>
        </w:rPr>
        <w:drawing>
          <wp:inline distT="0" distB="0" distL="0" distR="0" wp14:anchorId="2E061CB3" wp14:editId="3B87C7EF">
            <wp:extent cx="828000" cy="974118"/>
            <wp:effectExtent l="0" t="0" r="0" b="0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97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3280" w:rsidRPr="009D1E1E">
        <w:rPr>
          <w:noProof/>
        </w:rPr>
        <w:drawing>
          <wp:inline distT="0" distB="0" distL="0" distR="0" wp14:anchorId="630DEB8C" wp14:editId="28123DE4">
            <wp:extent cx="4929897" cy="3416300"/>
            <wp:effectExtent l="0" t="0" r="0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32"/>
                    <a:stretch/>
                  </pic:blipFill>
                  <pic:spPr bwMode="auto">
                    <a:xfrm>
                      <a:off x="0" y="0"/>
                      <a:ext cx="4932000" cy="3417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99A" w:rsidRDefault="00943EFB" w:rsidP="00A21BCA">
      <w:pPr>
        <w:pStyle w:val="Legenda"/>
        <w:rPr>
          <w:b w:val="0"/>
          <w:i/>
        </w:rPr>
      </w:pPr>
      <w:bookmarkStart w:id="29" w:name="_Toc404075446"/>
      <w:r w:rsidRPr="00943EFB">
        <w:t xml:space="preserve">Rys.  </w:t>
      </w:r>
      <w:r w:rsidR="005455F0">
        <w:fldChar w:fldCharType="begin"/>
      </w:r>
      <w:r w:rsidR="005455F0">
        <w:instrText xml:space="preserve"> SEQ Rys._ \* ARABIC </w:instrText>
      </w:r>
      <w:r w:rsidR="005455F0">
        <w:fldChar w:fldCharType="separate"/>
      </w:r>
      <w:r w:rsidR="008E44E8">
        <w:rPr>
          <w:noProof/>
        </w:rPr>
        <w:t>6</w:t>
      </w:r>
      <w:r w:rsidR="005455F0">
        <w:rPr>
          <w:noProof/>
        </w:rPr>
        <w:fldChar w:fldCharType="end"/>
      </w:r>
      <w:r w:rsidRPr="00943EFB">
        <w:t xml:space="preserve">. </w:t>
      </w:r>
      <w:r w:rsidRPr="00943EFB">
        <w:rPr>
          <w:b w:val="0"/>
        </w:rPr>
        <w:t>Przedziały hałasu drogowego L</w:t>
      </w:r>
      <w:r w:rsidRPr="00943EFB">
        <w:rPr>
          <w:b w:val="0"/>
          <w:vertAlign w:val="subscript"/>
        </w:rPr>
        <w:t xml:space="preserve">DWN </w:t>
      </w:r>
      <w:r w:rsidRPr="00943EFB">
        <w:rPr>
          <w:b w:val="0"/>
        </w:rPr>
        <w:t>w porze dnia w sąsiedztwie planowanej inwestycji</w:t>
      </w:r>
      <w:r>
        <w:rPr>
          <w:b w:val="0"/>
        </w:rPr>
        <w:t xml:space="preserve"> </w:t>
      </w:r>
      <w:r w:rsidRPr="00943EFB">
        <w:rPr>
          <w:b w:val="0"/>
          <w:i/>
        </w:rPr>
        <w:t>[źródło: http://portalmapowy.umelblag.pl/pm/gui/]</w:t>
      </w:r>
      <w:bookmarkEnd w:id="29"/>
    </w:p>
    <w:p w:rsidR="00A21BCA" w:rsidRPr="00A21BCA" w:rsidRDefault="00A21BCA" w:rsidP="00A21BCA"/>
    <w:p w:rsidR="00922C1B" w:rsidRDefault="00884D84" w:rsidP="0026499A">
      <w:pPr>
        <w:keepNext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2758440</wp:posOffset>
                </wp:positionH>
                <wp:positionV relativeFrom="paragraph">
                  <wp:posOffset>1964690</wp:posOffset>
                </wp:positionV>
                <wp:extent cx="2287905" cy="538480"/>
                <wp:effectExtent l="0" t="598170" r="0" b="596900"/>
                <wp:wrapNone/>
                <wp:docPr id="8" name="Oval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430107">
                          <a:off x="0" y="0"/>
                          <a:ext cx="2287905" cy="53848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lgDashDot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AEDC25B" id="Oval 112" o:spid="_x0000_s1026" style="position:absolute;margin-left:217.2pt;margin-top:154.7pt;width:180.15pt;height:42.4pt;rotation:2654325fd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" filled="f" strokeweight="1.5pt">
                <v:stroke dashstyle="longDashDotDo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>
                <wp:simplePos x="0" y="0"/>
                <wp:positionH relativeFrom="column">
                  <wp:posOffset>1430655</wp:posOffset>
                </wp:positionH>
                <wp:positionV relativeFrom="paragraph">
                  <wp:posOffset>1026160</wp:posOffset>
                </wp:positionV>
                <wp:extent cx="1782445" cy="469265"/>
                <wp:effectExtent l="5715" t="212090" r="2540" b="213995"/>
                <wp:wrapNone/>
                <wp:docPr id="7" name="Oval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214562">
                          <a:off x="0" y="0"/>
                          <a:ext cx="1782445" cy="46926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lgDashDot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05E8BD9" id="Oval 131" o:spid="_x0000_s1026" style="position:absolute;margin-left:112.65pt;margin-top:80.8pt;width:140.35pt;height:36.95pt;rotation:1326626fd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" filled="f" strokeweight="1.5pt">
                <v:stroke dashstyle="longDashDotDot"/>
              </v:oval>
            </w:pict>
          </mc:Fallback>
        </mc:AlternateContent>
      </w:r>
      <w:r w:rsidR="0026499A">
        <w:rPr>
          <w:noProof/>
        </w:rPr>
        <w:drawing>
          <wp:inline distT="0" distB="0" distL="0" distR="0" wp14:anchorId="5EDD1A1C" wp14:editId="633F8C8C">
            <wp:extent cx="828000" cy="974118"/>
            <wp:effectExtent l="0" t="0" r="0" b="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97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2C1B" w:rsidRPr="0026499A">
        <w:rPr>
          <w:noProof/>
        </w:rPr>
        <w:drawing>
          <wp:inline distT="0" distB="0" distL="0" distR="0" wp14:anchorId="17FFB1AD" wp14:editId="474FF305">
            <wp:extent cx="4931410" cy="4570810"/>
            <wp:effectExtent l="0" t="0" r="0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8"/>
                    <a:stretch/>
                  </pic:blipFill>
                  <pic:spPr bwMode="auto">
                    <a:xfrm>
                      <a:off x="0" y="0"/>
                      <a:ext cx="4932000" cy="457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4340" w:rsidRPr="00684428" w:rsidRDefault="00922C1B" w:rsidP="00684428">
      <w:pPr>
        <w:pStyle w:val="Legenda"/>
      </w:pPr>
      <w:bookmarkStart w:id="30" w:name="_Toc404075447"/>
      <w:r w:rsidRPr="00922C1B">
        <w:t xml:space="preserve">Rys.  </w:t>
      </w:r>
      <w:r w:rsidR="005455F0">
        <w:fldChar w:fldCharType="begin"/>
      </w:r>
      <w:r w:rsidR="005455F0">
        <w:instrText xml:space="preserve"> SEQ Rys._ \* ARABIC </w:instrText>
      </w:r>
      <w:r w:rsidR="005455F0">
        <w:fldChar w:fldCharType="separate"/>
      </w:r>
      <w:r w:rsidR="008E44E8">
        <w:rPr>
          <w:noProof/>
        </w:rPr>
        <w:t>7</w:t>
      </w:r>
      <w:r w:rsidR="005455F0">
        <w:rPr>
          <w:noProof/>
        </w:rPr>
        <w:fldChar w:fldCharType="end"/>
      </w:r>
      <w:r w:rsidRPr="00922C1B">
        <w:t xml:space="preserve">. </w:t>
      </w:r>
      <w:r w:rsidRPr="00922C1B">
        <w:rPr>
          <w:b w:val="0"/>
        </w:rPr>
        <w:t>Przedziały hałasu drogowego L</w:t>
      </w:r>
      <w:r w:rsidRPr="00922C1B">
        <w:rPr>
          <w:b w:val="0"/>
          <w:vertAlign w:val="subscript"/>
        </w:rPr>
        <w:t xml:space="preserve">N </w:t>
      </w:r>
      <w:r w:rsidRPr="00922C1B">
        <w:rPr>
          <w:b w:val="0"/>
        </w:rPr>
        <w:t xml:space="preserve">w porze nocnej w sąsiedztwie planowanej </w:t>
      </w:r>
      <w:r w:rsidRPr="00922C1B">
        <w:rPr>
          <w:b w:val="0"/>
          <w:i/>
        </w:rPr>
        <w:t>[źródło: http://portalmapowy.umelblag.pl/pm/gui/]</w:t>
      </w:r>
      <w:bookmarkEnd w:id="30"/>
    </w:p>
    <w:p w:rsidR="00807274" w:rsidRDefault="00807274" w:rsidP="00DA63EF"/>
    <w:p w:rsidR="00DA63EF" w:rsidRPr="00FF351C" w:rsidRDefault="00803008" w:rsidP="00DA63EF">
      <w:r w:rsidRPr="00FF351C">
        <w:t xml:space="preserve">W takcie prac budowlanych </w:t>
      </w:r>
      <w:r w:rsidR="00E14340" w:rsidRPr="00FF351C">
        <w:t>wystąpią bezpośrednie, okresowe i krótkotrwałe oddziaływania akustyczne spowodowane pracą sprzętu budowlanego oraz przejazdami pojazdów transportujących materiały i surowce. Czasowy wzrost uciążliwości związanej z hałasem wyst</w:t>
      </w:r>
      <w:r w:rsidR="00F26E97" w:rsidRPr="00FF351C">
        <w:t>ę</w:t>
      </w:r>
      <w:r w:rsidR="00E14340" w:rsidRPr="00FF351C">
        <w:t>pować będzie przede wszystkim w porze dnia (godz.</w:t>
      </w:r>
      <w:r w:rsidR="00033AA1" w:rsidRPr="00FF351C">
        <w:t xml:space="preserve"> </w:t>
      </w:r>
      <w:r w:rsidR="0076645A" w:rsidRPr="00FF351C">
        <w:t>6:00-22:00). S</w:t>
      </w:r>
      <w:r w:rsidR="00E14340" w:rsidRPr="00FF351C">
        <w:t>poradycznie</w:t>
      </w:r>
      <w:r w:rsidR="00033AA1" w:rsidRPr="00FF351C">
        <w:t>,</w:t>
      </w:r>
      <w:r w:rsidR="00E14340" w:rsidRPr="00FF351C">
        <w:t xml:space="preserve"> w szczególnych sytuacjach</w:t>
      </w:r>
      <w:r w:rsidR="00033AA1" w:rsidRPr="00FF351C">
        <w:t>,</w:t>
      </w:r>
      <w:r w:rsidR="00E14340" w:rsidRPr="00FF351C">
        <w:t xml:space="preserve"> </w:t>
      </w:r>
      <w:r w:rsidR="0076645A" w:rsidRPr="00FF351C">
        <w:t xml:space="preserve">prace odbywać się będą </w:t>
      </w:r>
      <w:r w:rsidR="00E14340" w:rsidRPr="00FF351C">
        <w:t xml:space="preserve">w porze nocy. </w:t>
      </w:r>
    </w:p>
    <w:p w:rsidR="00F312AE" w:rsidRPr="002803AC" w:rsidRDefault="00F312AE" w:rsidP="00DA63EF">
      <w:pPr>
        <w:rPr>
          <w:highlight w:val="yellow"/>
        </w:rPr>
      </w:pPr>
    </w:p>
    <w:p w:rsidR="00B56774" w:rsidRPr="00A7005A" w:rsidRDefault="00B56774" w:rsidP="00DA63EF">
      <w:r w:rsidRPr="00A7005A">
        <w:t xml:space="preserve">W trakcie eksploatacji, głównym czynnikiem wpływającym na </w:t>
      </w:r>
      <w:r w:rsidR="00701C04" w:rsidRPr="00A7005A">
        <w:t xml:space="preserve">podwyższenie </w:t>
      </w:r>
      <w:r w:rsidRPr="00A7005A">
        <w:t>poziom</w:t>
      </w:r>
      <w:r w:rsidR="00701C04" w:rsidRPr="00A7005A">
        <w:t>u</w:t>
      </w:r>
      <w:r w:rsidRPr="00A7005A">
        <w:t xml:space="preserve"> hałasu</w:t>
      </w:r>
      <w:r w:rsidR="00701C04" w:rsidRPr="00A7005A">
        <w:t xml:space="preserve"> (głównie w ciągu dnia), będzie </w:t>
      </w:r>
      <w:r w:rsidR="00A7005A" w:rsidRPr="00A7005A">
        <w:t>r</w:t>
      </w:r>
      <w:r w:rsidR="00701C04" w:rsidRPr="00A7005A">
        <w:t>uch pojazdów sa</w:t>
      </w:r>
      <w:r w:rsidR="00213F83" w:rsidRPr="00A7005A">
        <w:t>mochodowych</w:t>
      </w:r>
      <w:r w:rsidR="00A7005A" w:rsidRPr="00A7005A">
        <w:t>, ze względu na przewidywane</w:t>
      </w:r>
      <w:r w:rsidR="00213F83" w:rsidRPr="00A7005A">
        <w:t xml:space="preserve"> </w:t>
      </w:r>
      <w:r w:rsidR="00701C04" w:rsidRPr="00A7005A">
        <w:t>zwiększenie natężenia ruchu pojazdów, co wpłynie na poziom uciążliwości akustycznej.</w:t>
      </w:r>
    </w:p>
    <w:p w:rsidR="00701C04" w:rsidRPr="002803AC" w:rsidRDefault="00701C04" w:rsidP="00DA63EF">
      <w:pPr>
        <w:rPr>
          <w:highlight w:val="yellow"/>
        </w:rPr>
      </w:pPr>
    </w:p>
    <w:p w:rsidR="00213F83" w:rsidRPr="00A7005A" w:rsidRDefault="00213F83" w:rsidP="00DA63EF">
      <w:r w:rsidRPr="00A7005A">
        <w:t xml:space="preserve">Przewiduje się zastosowanie technologii zabezpieczających przed przekroczeniem dopuszczalnego poziomu hałasu na terenach mieszkaniowo-usługowych oraz zabudowy wielorodzinnej. </w:t>
      </w:r>
    </w:p>
    <w:p w:rsidR="00F26E97" w:rsidRPr="002803AC" w:rsidRDefault="00F26E97" w:rsidP="00DA63EF">
      <w:pPr>
        <w:rPr>
          <w:highlight w:val="yellow"/>
        </w:rPr>
      </w:pPr>
    </w:p>
    <w:p w:rsidR="00572245" w:rsidRPr="00753DE6" w:rsidRDefault="00572245" w:rsidP="00572245">
      <w:r w:rsidRPr="00753DE6">
        <w:t>Obniżenie uciążliwości związanej z hałasem drogowym uzyska się stosując następujące metody:</w:t>
      </w:r>
    </w:p>
    <w:p w:rsidR="00557C6A" w:rsidRPr="00753DE6" w:rsidRDefault="00572245" w:rsidP="00DA63EF">
      <w:pPr>
        <w:pStyle w:val="Akapitzlist"/>
        <w:numPr>
          <w:ilvl w:val="0"/>
          <w:numId w:val="16"/>
        </w:numPr>
        <w:ind w:left="851" w:hanging="284"/>
      </w:pPr>
      <w:r w:rsidRPr="00753DE6">
        <w:t xml:space="preserve">Odpowiedni dobór mieszanki </w:t>
      </w:r>
      <w:r w:rsidR="00817C9E" w:rsidRPr="00753DE6">
        <w:t xml:space="preserve">mineralno-asfaltowej warstwy ścieralnej, dlatego przewiduje użycie mieszanki SMA do wykonania nowej nawierzchni </w:t>
      </w:r>
      <w:r w:rsidR="00F26E97" w:rsidRPr="00753DE6">
        <w:t>jezdni;</w:t>
      </w:r>
      <w:r w:rsidR="005813AC" w:rsidRPr="00753DE6">
        <w:t xml:space="preserve"> </w:t>
      </w:r>
    </w:p>
    <w:p w:rsidR="00380235" w:rsidRPr="00753DE6" w:rsidRDefault="00F26E97" w:rsidP="00DA63EF">
      <w:pPr>
        <w:pStyle w:val="Akapitzlist"/>
        <w:numPr>
          <w:ilvl w:val="0"/>
          <w:numId w:val="16"/>
        </w:numPr>
        <w:ind w:left="851" w:hanging="284"/>
      </w:pPr>
      <w:r w:rsidRPr="00753DE6">
        <w:t>Przewiduje się</w:t>
      </w:r>
      <w:r w:rsidR="005813AC" w:rsidRPr="00753DE6">
        <w:t xml:space="preserve"> wykonanie zieleni wzdłuż projektowanej drogi</w:t>
      </w:r>
      <w:r w:rsidRPr="00753DE6">
        <w:t>.</w:t>
      </w:r>
    </w:p>
    <w:p w:rsidR="00FD4D8B" w:rsidRPr="00753DE6" w:rsidRDefault="005813AC" w:rsidP="00DA63EF">
      <w:r w:rsidRPr="00753DE6">
        <w:lastRenderedPageBreak/>
        <w:t xml:space="preserve">W razie potrzeby, gdy poziom hałasu będzie znacząco przekraczaj wartości dopuszczalne w czasie funkcjonowania drogi, </w:t>
      </w:r>
      <w:r w:rsidR="00F26E97" w:rsidRPr="00753DE6">
        <w:t>nie wyklucz</w:t>
      </w:r>
      <w:r w:rsidRPr="00753DE6">
        <w:t xml:space="preserve">a się zastosowania ekranów akustycznych w rejonie zabudowy mieszkalnej. </w:t>
      </w:r>
    </w:p>
    <w:p w:rsidR="007E7349" w:rsidRPr="002803AC" w:rsidRDefault="007E7349" w:rsidP="007E7349">
      <w:pPr>
        <w:rPr>
          <w:highlight w:val="yellow"/>
        </w:rPr>
      </w:pPr>
    </w:p>
    <w:p w:rsidR="007E7349" w:rsidRPr="00C9320B" w:rsidRDefault="007E7349" w:rsidP="007E7349">
      <w:pPr>
        <w:rPr>
          <w:b/>
        </w:rPr>
      </w:pPr>
      <w:r w:rsidRPr="00C9320B">
        <w:rPr>
          <w:b/>
        </w:rPr>
        <w:t>GOSPODARKA ODPADAMI</w:t>
      </w:r>
    </w:p>
    <w:p w:rsidR="0083349B" w:rsidRDefault="0083349B" w:rsidP="007E7349">
      <w:r w:rsidRPr="0083349B">
        <w:t xml:space="preserve">Zasady postępowania </w:t>
      </w:r>
      <w:r>
        <w:t xml:space="preserve">z odpadami reguluje Ustawa z dnia 14 grudnia 2012r o odpadach     </w:t>
      </w:r>
      <w:r w:rsidRPr="0083349B">
        <w:rPr>
          <w:i/>
        </w:rPr>
        <w:t>(Dz. U. 2013, poz. 21).</w:t>
      </w:r>
      <w:r>
        <w:t xml:space="preserve"> W przypadku planowanej inwestycji zastosowanie mają dodatkowo akty wykonawcze do ustawy:</w:t>
      </w:r>
    </w:p>
    <w:p w:rsidR="0083349B" w:rsidRPr="0083349B" w:rsidRDefault="0083349B" w:rsidP="007E7349">
      <w:r>
        <w:t xml:space="preserve">Rozporządzenie Ministra Środowiska z dnia 27 września 2001r w sprawie katalogu odpadów </w:t>
      </w:r>
      <w:r w:rsidRPr="0083349B">
        <w:rPr>
          <w:i/>
        </w:rPr>
        <w:t>(Dz. U. 2001 nr 112, poz. 1206)</w:t>
      </w:r>
      <w:r>
        <w:t xml:space="preserve"> i Rozporządzenie Ministra Środowiska z dnia 21 marca 2006r w sprawie odzysku lub unieszkodliwienia odpadów poza instalacjami i urządzeniami </w:t>
      </w:r>
      <w:r w:rsidRPr="0083349B">
        <w:rPr>
          <w:i/>
        </w:rPr>
        <w:t>(Dz. U. 2006 nr 49 poz</w:t>
      </w:r>
      <w:r>
        <w:rPr>
          <w:i/>
        </w:rPr>
        <w:t>.</w:t>
      </w:r>
      <w:r w:rsidRPr="0083349B">
        <w:rPr>
          <w:i/>
        </w:rPr>
        <w:t xml:space="preserve"> 356).</w:t>
      </w:r>
    </w:p>
    <w:p w:rsidR="0083349B" w:rsidRDefault="0083349B" w:rsidP="007E7349">
      <w:pPr>
        <w:rPr>
          <w:b/>
        </w:rPr>
      </w:pPr>
    </w:p>
    <w:p w:rsidR="00086DA1" w:rsidRDefault="00BB2E2E" w:rsidP="007E7349">
      <w:r w:rsidRPr="00BB2E2E">
        <w:rPr>
          <w:b/>
        </w:rPr>
        <w:t>Na etapie budowy</w:t>
      </w:r>
      <w:r w:rsidRPr="00BB2E2E">
        <w:t xml:space="preserve"> </w:t>
      </w:r>
      <w:r>
        <w:t>wytwórcą i zarządcą odpadów będzie wykonawca prac budowlanych, który winien jest wystąpić o uzyskanie pozwolenia na zbieranie i przetwarzanie odpadów.</w:t>
      </w:r>
    </w:p>
    <w:p w:rsidR="00BB2E2E" w:rsidRDefault="00BB2E2E" w:rsidP="007E7349"/>
    <w:p w:rsidR="00BB2E2E" w:rsidRDefault="00BB2E2E" w:rsidP="007E7349">
      <w:r>
        <w:t>Odpady należące do grupy 20 (odpady komunalne łącznie z frakcjami gromadzonymi selektywnie) będą bezpośrednio transportowane przez wyspecjalizowane firmy na składowisko odpadów.</w:t>
      </w:r>
    </w:p>
    <w:p w:rsidR="00BB2E2E" w:rsidRDefault="00BB2E2E" w:rsidP="007E7349">
      <w:r>
        <w:t>Odpady z grupy 17 (odpady z budowy, remontów i demontażu obiektów budowlanych oraz infrastruktury drogowej, łącznie z glebą z terenów zanieczyszczonych) będą przewożone</w:t>
      </w:r>
      <w:r w:rsidR="00425E4F">
        <w:t xml:space="preserve"> do bazy wykonawcy lub rejonu dróg publicznych, gdzie na specjalnie przygotowanym placu zostaną selektywnie złożone i magazynowane.</w:t>
      </w:r>
    </w:p>
    <w:p w:rsidR="002D076E" w:rsidRDefault="002D076E" w:rsidP="007E7349">
      <w:r>
        <w:t>Masy ziemne, które zostaną wykorzystane do budowy nasypów, wykonania podbudowy lub wymiany gruntów nie są klasyfikowane jako odpady. Jako odpad nie może być traktowana warstwa humusowa, która należy zdjąć i wykorzystać w całości do urządzenia terenów zielonych. Powstałe masy ziemne powinny być poddane odzyskowi w procesie R 14, tj.:</w:t>
      </w:r>
    </w:p>
    <w:p w:rsidR="002D076E" w:rsidRDefault="002D076E" w:rsidP="002D076E">
      <w:pPr>
        <w:pStyle w:val="Akapitzlist"/>
        <w:numPr>
          <w:ilvl w:val="0"/>
          <w:numId w:val="42"/>
        </w:numPr>
      </w:pPr>
      <w:r>
        <w:t>wypełnienie terenów przekształconych ,</w:t>
      </w:r>
    </w:p>
    <w:p w:rsidR="002D076E" w:rsidRDefault="002D076E" w:rsidP="002D076E">
      <w:pPr>
        <w:pStyle w:val="Akapitzlist"/>
        <w:numPr>
          <w:ilvl w:val="0"/>
          <w:numId w:val="42"/>
        </w:numPr>
      </w:pPr>
      <w:r>
        <w:t>utwardzenie powierzchni terenów, z tym, że utwardzenie nie powinno zakłócać stanu wody na gruncie,</w:t>
      </w:r>
    </w:p>
    <w:p w:rsidR="002D076E" w:rsidRDefault="002D076E" w:rsidP="002D076E">
      <w:pPr>
        <w:pStyle w:val="Akapitzlist"/>
        <w:numPr>
          <w:ilvl w:val="0"/>
          <w:numId w:val="42"/>
        </w:numPr>
      </w:pPr>
      <w:r>
        <w:t>do rekultywacji biologicznej zamkniętego składowiska lub jego części.</w:t>
      </w:r>
    </w:p>
    <w:p w:rsidR="002D076E" w:rsidRDefault="002D076E" w:rsidP="002D076E"/>
    <w:p w:rsidR="002D076E" w:rsidRDefault="002D076E" w:rsidP="002D076E">
      <w:r>
        <w:t>W związku z planowaną wycinką drzew i krzewów, należy dokonać przeglądu drzew pod</w:t>
      </w:r>
      <w:r w:rsidR="0083349B">
        <w:t xml:space="preserve"> względem ich stanu zdrowia i przydatności do wykorzystania. Pozostały materiał powinien być wywieziony na składowisko odpadów i poddany kompostowaniu.</w:t>
      </w:r>
    </w:p>
    <w:p w:rsidR="00BB2E2E" w:rsidRDefault="00BB2E2E" w:rsidP="007E7349"/>
    <w:p w:rsidR="00D97BAD" w:rsidRDefault="00D97BAD" w:rsidP="007E7349">
      <w:r>
        <w:t xml:space="preserve">Na </w:t>
      </w:r>
      <w:r w:rsidRPr="00D97BAD">
        <w:rPr>
          <w:b/>
        </w:rPr>
        <w:t>etap eksploatacji</w:t>
      </w:r>
      <w:r>
        <w:t xml:space="preserve"> posiadacz odpadów</w:t>
      </w:r>
      <w:r w:rsidR="00A747FD">
        <w:t xml:space="preserve"> jest zobowiązany do postępowania z nimi w sposób zgodny z zasadami gospodarki odpadami, o których mowa w art.16-31 ostawy o odpadach, w tym do procesów przetwarzania odpadów w taki sposób, aby procesy oraz przetworzone odpady nie stwarzały zagrożenia dla życia lub zdrowia ludzi oraz dla środowiska.</w:t>
      </w:r>
    </w:p>
    <w:p w:rsidR="00A747FD" w:rsidRDefault="00A747FD" w:rsidP="007E7349"/>
    <w:p w:rsidR="00C31C8C" w:rsidRDefault="00C31C8C" w:rsidP="007E7349"/>
    <w:p w:rsidR="00C31C8C" w:rsidRDefault="00C31C8C" w:rsidP="007E7349"/>
    <w:p w:rsidR="00C31C8C" w:rsidRDefault="00C31C8C" w:rsidP="007E7349"/>
    <w:p w:rsidR="00C31C8C" w:rsidRDefault="00C31C8C" w:rsidP="007E7349"/>
    <w:p w:rsidR="00A747FD" w:rsidRDefault="00A747FD" w:rsidP="007E7349">
      <w:r>
        <w:lastRenderedPageBreak/>
        <w:t>Na etapie budowy przewiduje się powstanie odpadów tj.:</w:t>
      </w:r>
    </w:p>
    <w:p w:rsidR="00A747FD" w:rsidRDefault="00A747FD" w:rsidP="00A747FD">
      <w:pPr>
        <w:pStyle w:val="Akapitzlist"/>
        <w:numPr>
          <w:ilvl w:val="0"/>
          <w:numId w:val="43"/>
        </w:numPr>
      </w:pPr>
      <w:r>
        <w:t>17 01 01 – odpady betonu oraz gruz betonowy z rozbiórek i remontów, pochodzące z rozb</w:t>
      </w:r>
      <w:r w:rsidR="00480877">
        <w:t xml:space="preserve">iórki </w:t>
      </w:r>
      <w:r w:rsidR="00546B09">
        <w:t>budynków</w:t>
      </w:r>
    </w:p>
    <w:p w:rsidR="00546B09" w:rsidRDefault="00546B09" w:rsidP="00A747FD">
      <w:pPr>
        <w:pStyle w:val="Akapitzlist"/>
        <w:numPr>
          <w:ilvl w:val="0"/>
          <w:numId w:val="43"/>
        </w:numPr>
      </w:pPr>
      <w:r>
        <w:t>17 01 02 – gruz ceglany, pochodzący z rozbiórki budynków</w:t>
      </w:r>
    </w:p>
    <w:p w:rsidR="00546B09" w:rsidRDefault="00546B09" w:rsidP="00A747FD">
      <w:pPr>
        <w:pStyle w:val="Akapitzlist"/>
        <w:numPr>
          <w:ilvl w:val="0"/>
          <w:numId w:val="43"/>
        </w:numPr>
      </w:pPr>
      <w:r>
        <w:t>17 01 07 – zmieszane odpady z betonu, gruzu ceglanego</w:t>
      </w:r>
    </w:p>
    <w:p w:rsidR="00546B09" w:rsidRDefault="00546B09" w:rsidP="00A747FD">
      <w:pPr>
        <w:pStyle w:val="Akapitzlist"/>
        <w:numPr>
          <w:ilvl w:val="0"/>
          <w:numId w:val="43"/>
        </w:numPr>
      </w:pPr>
      <w:r>
        <w:t>17 01 81 – odpady z remontów i przebudowy dróg, rozbiórki istniejących fragmentów dróg – kruszywo</w:t>
      </w:r>
    </w:p>
    <w:p w:rsidR="00546B09" w:rsidRDefault="00546B09" w:rsidP="00A747FD">
      <w:pPr>
        <w:pStyle w:val="Akapitzlist"/>
        <w:numPr>
          <w:ilvl w:val="0"/>
          <w:numId w:val="43"/>
        </w:numPr>
      </w:pPr>
      <w:r>
        <w:t>17 03 01 – asfalt zawierający smołę</w:t>
      </w:r>
      <w:r w:rsidR="007F3C28">
        <w:t xml:space="preserve"> (można zastosować recykling na zimno)</w:t>
      </w:r>
    </w:p>
    <w:p w:rsidR="007F3C28" w:rsidRDefault="00546B09" w:rsidP="00A747FD">
      <w:pPr>
        <w:pStyle w:val="Akapitzlist"/>
        <w:numPr>
          <w:ilvl w:val="0"/>
          <w:numId w:val="43"/>
        </w:numPr>
      </w:pPr>
      <w:r>
        <w:t>17 03 02 – asfalt inny niż wyżej, odpad powstały z rozb</w:t>
      </w:r>
      <w:r w:rsidR="007F3C28">
        <w:t>iórki jezdni (nawierzchnia bitumiczna)</w:t>
      </w:r>
    </w:p>
    <w:p w:rsidR="007F3C28" w:rsidRDefault="007F3C28" w:rsidP="00A747FD">
      <w:pPr>
        <w:pStyle w:val="Akapitzlist"/>
        <w:numPr>
          <w:ilvl w:val="0"/>
          <w:numId w:val="43"/>
        </w:numPr>
      </w:pPr>
      <w:r>
        <w:t>17 04 07 oraz 17 04 11 kable, mieszaniny metali, pochodzące z rozbiórki budynków oraz oświetlenia drogowego, słupków, barierek</w:t>
      </w:r>
    </w:p>
    <w:p w:rsidR="007F3C28" w:rsidRDefault="007F3C28" w:rsidP="00A747FD">
      <w:pPr>
        <w:pStyle w:val="Akapitzlist"/>
        <w:numPr>
          <w:ilvl w:val="0"/>
          <w:numId w:val="43"/>
        </w:numPr>
      </w:pPr>
      <w:r>
        <w:t>17 05 04 – gleba i ziemia, w tym kamienie inne niż wymienione w punkcie 17 05 03, powstałe z nadmiaru mas ziemnych</w:t>
      </w:r>
    </w:p>
    <w:p w:rsidR="007F3C28" w:rsidRDefault="007F3C28" w:rsidP="00A747FD">
      <w:pPr>
        <w:pStyle w:val="Akapitzlist"/>
        <w:numPr>
          <w:ilvl w:val="0"/>
          <w:numId w:val="43"/>
        </w:numPr>
      </w:pPr>
      <w:r>
        <w:t>20 02 01 – odpady ulegające biodegradacji, wycięte drzewa, krzewy, trawa</w:t>
      </w:r>
    </w:p>
    <w:p w:rsidR="007F3C28" w:rsidRDefault="007F3C28" w:rsidP="00A747FD">
      <w:pPr>
        <w:pStyle w:val="Akapitzlist"/>
        <w:numPr>
          <w:ilvl w:val="0"/>
          <w:numId w:val="43"/>
        </w:numPr>
      </w:pPr>
      <w:r>
        <w:t>20 03 01 – niesegregowane odpady komunalne tj. zmieszane odpady komunalne, papiery, folia, metale.</w:t>
      </w:r>
    </w:p>
    <w:p w:rsidR="00CC313E" w:rsidRDefault="00CC313E" w:rsidP="007F3C28"/>
    <w:p w:rsidR="007F3C28" w:rsidRDefault="007F3C28" w:rsidP="007F3C28">
      <w:r>
        <w:t>Na etapie eksploatacji inwestycji przewiduje się powstawanie odpadów tj.:</w:t>
      </w:r>
    </w:p>
    <w:p w:rsidR="00546B09" w:rsidRDefault="007F3C28" w:rsidP="007F3C28">
      <w:pPr>
        <w:pStyle w:val="Akapitzlist"/>
        <w:numPr>
          <w:ilvl w:val="0"/>
          <w:numId w:val="44"/>
        </w:numPr>
      </w:pPr>
      <w:r>
        <w:t>13 05 (odpad niebezpieczny) – odpady z odwadniania olejów w osadnikach, które powstają z oczyszczania wód opadowych w osadnikach</w:t>
      </w:r>
    </w:p>
    <w:p w:rsidR="007F3C28" w:rsidRDefault="007F3C28" w:rsidP="007F3C28">
      <w:pPr>
        <w:pStyle w:val="Akapitzlist"/>
        <w:numPr>
          <w:ilvl w:val="0"/>
          <w:numId w:val="44"/>
        </w:numPr>
      </w:pPr>
      <w:r>
        <w:t>20 02 01 – odpady ulegające biodegradacji tj. trawa, krzewy, drzewa</w:t>
      </w:r>
    </w:p>
    <w:p w:rsidR="007F3C28" w:rsidRDefault="007F3C28" w:rsidP="007F3C28">
      <w:pPr>
        <w:pStyle w:val="Akapitzlist"/>
        <w:numPr>
          <w:ilvl w:val="0"/>
          <w:numId w:val="44"/>
        </w:numPr>
      </w:pPr>
      <w:r>
        <w:t>20 03 03 – odpady z czyszczenia ulic i placów (piasek)</w:t>
      </w:r>
    </w:p>
    <w:p w:rsidR="00D97BAD" w:rsidRDefault="00D97BAD" w:rsidP="007E7349"/>
    <w:p w:rsidR="00086DA1" w:rsidRDefault="00086DA1" w:rsidP="007E7349">
      <w:pPr>
        <w:rPr>
          <w:b/>
          <w:highlight w:val="yellow"/>
        </w:rPr>
      </w:pPr>
    </w:p>
    <w:p w:rsidR="00086DA1" w:rsidRPr="002803AC" w:rsidRDefault="00086DA1" w:rsidP="007E7349">
      <w:pPr>
        <w:rPr>
          <w:b/>
          <w:highlight w:val="yellow"/>
        </w:rPr>
      </w:pPr>
    </w:p>
    <w:p w:rsidR="007E7349" w:rsidRPr="002803AC" w:rsidRDefault="007E7349" w:rsidP="007E7349">
      <w:pPr>
        <w:rPr>
          <w:highlight w:val="yellow"/>
        </w:rPr>
      </w:pPr>
    </w:p>
    <w:p w:rsidR="00884D84" w:rsidRDefault="00884D84">
      <w:pPr>
        <w:spacing w:after="40"/>
        <w:jc w:val="left"/>
        <w:rPr>
          <w:rFonts w:eastAsiaTheme="majorEastAsia" w:cstheme="majorBidi"/>
          <w:b/>
          <w:bCs/>
          <w:sz w:val="32"/>
          <w:szCs w:val="28"/>
        </w:rPr>
      </w:pPr>
      <w:r>
        <w:br w:type="page"/>
      </w:r>
    </w:p>
    <w:p w:rsidR="00FD3306" w:rsidRPr="00120411" w:rsidRDefault="00FD3306" w:rsidP="00FD3306">
      <w:pPr>
        <w:pStyle w:val="Nagwek1"/>
      </w:pPr>
      <w:bookmarkStart w:id="31" w:name="_Toc405380409"/>
      <w:r w:rsidRPr="00120411">
        <w:lastRenderedPageBreak/>
        <w:t>TRANSGENICZNE ODDZIAŁYWANIE NA ŚRODOWISKO</w:t>
      </w:r>
      <w:bookmarkEnd w:id="31"/>
    </w:p>
    <w:p w:rsidR="00884A43" w:rsidRPr="00120411" w:rsidRDefault="00884A43" w:rsidP="00884A43">
      <w:r w:rsidRPr="00120411">
        <w:t xml:space="preserve">Wykonanie transgranicznej oceny oddziaływania na środowisko konieczne jest </w:t>
      </w:r>
      <w:r w:rsidR="00811B68" w:rsidRPr="00120411">
        <w:t>w razie możliwości</w:t>
      </w:r>
      <w:r w:rsidRPr="00120411">
        <w:t>, gdy planowane projekty mogą znacząco oddziaływać na środowis</w:t>
      </w:r>
      <w:r w:rsidR="00811B68" w:rsidRPr="00120411">
        <w:t>ko i ludzi sąsiadujących krajów, zgodnie z przepisami ustawy z dnia 3 października 2008r. o udostępnianiu informacji o środowisku i jego ochronie, udziale społeczeństwa w ochronie środowiska oraz o ocenach oddziaływania na środowisko.</w:t>
      </w:r>
    </w:p>
    <w:p w:rsidR="00BA2AD6" w:rsidRPr="00120411" w:rsidRDefault="00B048AF" w:rsidP="00B048AF">
      <w:r w:rsidRPr="00120411">
        <w:t>Najbliższa granica państwa, lądowa i morska (na wodach Zalewu Wiślanego) między Rosją i Polsk</w:t>
      </w:r>
      <w:r w:rsidR="00120411" w:rsidRPr="00120411">
        <w:t>ą przebiega w odległości rzędu 50km od Elbląga</w:t>
      </w:r>
      <w:r w:rsidRPr="00120411">
        <w:t xml:space="preserve"> w kierunku </w:t>
      </w:r>
      <w:r w:rsidR="00120411" w:rsidRPr="00120411">
        <w:t>północno-</w:t>
      </w:r>
      <w:r w:rsidRPr="00120411">
        <w:t xml:space="preserve">wschodnim. </w:t>
      </w:r>
    </w:p>
    <w:p w:rsidR="00BA2AD6" w:rsidRPr="00120411" w:rsidRDefault="00BA2AD6" w:rsidP="00B048AF">
      <w:r w:rsidRPr="00120411">
        <w:t>Przedmiotowe przedsięwzięcie na etapie budowy i użytkowania, użyta technologia, użyte materiały, surowce, energia i woda</w:t>
      </w:r>
      <w:r w:rsidR="006A59E6" w:rsidRPr="00120411">
        <w:t xml:space="preserve"> nie wpłyną na powstanie zagrożeń środowiska powodujących transgeniczne oddziaływanie. Dodatkowo inwestycja nie oddziałuje w zakresie emisji zanieczyszczeń powietrza, emisji hałasu, zanieczyszczeń wód powierzchniowych i podziemnych. Jakiekolwiek prognozowane negatywne oddziaływanie na środowisko i warunki życia ludzi, które powstaną na skutek przedmiotowej </w:t>
      </w:r>
      <w:r w:rsidR="00120411" w:rsidRPr="00120411">
        <w:t>inwestycji</w:t>
      </w:r>
      <w:r w:rsidR="006A59E6" w:rsidRPr="00120411">
        <w:t xml:space="preserve">, będą miały charakter lokalny, w związku z czym, nie będą powodować </w:t>
      </w:r>
      <w:r w:rsidR="00EB69CE" w:rsidRPr="00120411">
        <w:t>przekroczenia dopuszczalnych norm poza granicami terenu pod inwestycję.</w:t>
      </w:r>
    </w:p>
    <w:p w:rsidR="00B048AF" w:rsidRPr="00120411" w:rsidRDefault="00B048AF" w:rsidP="00B048AF">
      <w:pPr>
        <w:rPr>
          <w:b/>
        </w:rPr>
      </w:pPr>
      <w:r w:rsidRPr="00120411">
        <w:rPr>
          <w:b/>
        </w:rPr>
        <w:t>Omawiane przedsięwzięcie nie generuje oddziaływania transgranicznego.</w:t>
      </w:r>
    </w:p>
    <w:p w:rsidR="00884D84" w:rsidRDefault="00884D84">
      <w:pPr>
        <w:spacing w:after="40"/>
        <w:jc w:val="left"/>
        <w:rPr>
          <w:rFonts w:eastAsiaTheme="majorEastAsia" w:cstheme="majorBidi"/>
          <w:b/>
          <w:bCs/>
          <w:sz w:val="32"/>
          <w:szCs w:val="28"/>
        </w:rPr>
      </w:pPr>
      <w:r>
        <w:br w:type="page"/>
      </w:r>
    </w:p>
    <w:p w:rsidR="00FD3306" w:rsidRPr="00117B3A" w:rsidRDefault="00FD3306" w:rsidP="00FD3306">
      <w:pPr>
        <w:pStyle w:val="Nagwek1"/>
      </w:pPr>
      <w:bookmarkStart w:id="32" w:name="_Toc405380410"/>
      <w:r w:rsidRPr="00117B3A">
        <w:lastRenderedPageBreak/>
        <w:t>OBSZARY PODLEGAJĄCE OCHRONIE NA PODSTAWIE USTAWY Z DNIA 16 KWIETNIA 2004R. O OCHRONIE PRZYRODY ZNAJDUJĄCE SIĘ W ZASIĘGU ZNACZĄCEGO ODDZIAŁYWANIA PRZEDSIĘWZIĘCIA</w:t>
      </w:r>
      <w:bookmarkEnd w:id="32"/>
    </w:p>
    <w:p w:rsidR="00EF3BCD" w:rsidRPr="00117B3A" w:rsidRDefault="00117B3A" w:rsidP="00EF3BCD">
      <w:r w:rsidRPr="00117B3A">
        <w:t>Projektowane połączenie drogowe pomiędzy ulicą Akacjową i Lotniczą w Elblągu oraz ulica Lotnicza</w:t>
      </w:r>
      <w:r w:rsidR="00EF3BCD" w:rsidRPr="00117B3A">
        <w:t xml:space="preserve"> nie przebiega przez obszary formy ochrony przyrody. W granicach obszaru planowanych robót nie znajdują się także obiekty objęte innymi formami ochrony przyrody. </w:t>
      </w:r>
    </w:p>
    <w:p w:rsidR="00BD67CE" w:rsidRDefault="00EF3BCD" w:rsidP="00EF3BCD">
      <w:r w:rsidRPr="00117B3A">
        <w:t>Wszystkie formy ochrony przyrody w obszarze do 15km przedstawiono w tab</w:t>
      </w:r>
      <w:r w:rsidR="00117B3A" w:rsidRPr="00117B3A">
        <w:t>eli poniżej. Najbliżej obszaru</w:t>
      </w:r>
      <w:r w:rsidRPr="00117B3A">
        <w:t xml:space="preserve"> </w:t>
      </w:r>
      <w:r w:rsidR="00117B3A" w:rsidRPr="00117B3A">
        <w:t>inwestycji</w:t>
      </w:r>
      <w:r w:rsidRPr="00117B3A">
        <w:t xml:space="preserve"> (do 5km) wyróżniono </w:t>
      </w:r>
      <w:r w:rsidR="00B23AEC" w:rsidRPr="00117B3A">
        <w:t>kursywą i pogrubieniem.</w:t>
      </w:r>
    </w:p>
    <w:p w:rsidR="00120411" w:rsidRDefault="00120411" w:rsidP="00EF3BCD"/>
    <w:p w:rsidR="00807274" w:rsidRPr="00117B3A" w:rsidRDefault="00120411" w:rsidP="00EF3BCD">
      <w:r>
        <w:t>Funkcjonowanie omawianego przedsięwzięcia nie ingeruje bezpośrednio w obszary NATURA 2000 oraz nie powinno pośrednio oddziaływać na te tereny.</w:t>
      </w:r>
    </w:p>
    <w:p w:rsidR="00C9320B" w:rsidRPr="002803AC" w:rsidRDefault="00C9320B" w:rsidP="00EF3BCD">
      <w:pPr>
        <w:rPr>
          <w:highlight w:val="yellow"/>
        </w:rPr>
      </w:pPr>
    </w:p>
    <w:p w:rsidR="0041020A" w:rsidRPr="00117B3A" w:rsidRDefault="001B1DD3" w:rsidP="00F95788">
      <w:pPr>
        <w:pStyle w:val="Legenda"/>
        <w:keepNext/>
        <w:rPr>
          <w:b w:val="0"/>
        </w:rPr>
      </w:pPr>
      <w:bookmarkStart w:id="33" w:name="_Toc404075453"/>
      <w:r w:rsidRPr="00117B3A">
        <w:t xml:space="preserve">Tab. </w:t>
      </w:r>
      <w:r w:rsidR="005455F0">
        <w:fldChar w:fldCharType="begin"/>
      </w:r>
      <w:r w:rsidR="005455F0">
        <w:instrText xml:space="preserve"> SEQ Tab. \* ARABIC </w:instrText>
      </w:r>
      <w:r w:rsidR="005455F0">
        <w:fldChar w:fldCharType="separate"/>
      </w:r>
      <w:r w:rsidR="008E44E8">
        <w:rPr>
          <w:noProof/>
        </w:rPr>
        <w:t>5</w:t>
      </w:r>
      <w:r w:rsidR="005455F0">
        <w:rPr>
          <w:noProof/>
        </w:rPr>
        <w:fldChar w:fldCharType="end"/>
      </w:r>
      <w:r w:rsidRPr="00117B3A">
        <w:t xml:space="preserve">. </w:t>
      </w:r>
      <w:r w:rsidRPr="00117B3A">
        <w:rPr>
          <w:b w:val="0"/>
        </w:rPr>
        <w:t xml:space="preserve">Obszary ochrony przyrody znajdujące się w pobliżu </w:t>
      </w:r>
      <w:r w:rsidR="00781830" w:rsidRPr="00117B3A">
        <w:rPr>
          <w:b w:val="0"/>
        </w:rPr>
        <w:t>terenu przeznaczonego pod inwestycję</w:t>
      </w:r>
      <w:r w:rsidR="002F6E82" w:rsidRPr="00117B3A">
        <w:rPr>
          <w:b w:val="0"/>
        </w:rPr>
        <w:t xml:space="preserve"> [do 15km]</w:t>
      </w:r>
      <w:r w:rsidR="00781830" w:rsidRPr="00117B3A">
        <w:rPr>
          <w:b w:val="0"/>
        </w:rPr>
        <w:t>.</w:t>
      </w:r>
      <w:bookmarkEnd w:id="33"/>
    </w:p>
    <w:tbl>
      <w:tblPr>
        <w:tblStyle w:val="Tabela-Siatka"/>
        <w:tblW w:w="0" w:type="auto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5102"/>
        <w:gridCol w:w="2778"/>
      </w:tblGrid>
      <w:tr w:rsidR="00F52FD4" w:rsidRPr="002803AC" w:rsidTr="00F62A4C">
        <w:trPr>
          <w:jc w:val="center"/>
        </w:trPr>
        <w:tc>
          <w:tcPr>
            <w:tcW w:w="510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F52FD4" w:rsidRPr="00056F07" w:rsidRDefault="00F52FD4" w:rsidP="001959C0">
            <w:pPr>
              <w:jc w:val="center"/>
              <w:rPr>
                <w:b/>
                <w:szCs w:val="24"/>
              </w:rPr>
            </w:pPr>
            <w:r w:rsidRPr="00056F07">
              <w:rPr>
                <w:b/>
                <w:szCs w:val="24"/>
              </w:rPr>
              <w:t>Nazwa formy ochrony przyrody</w:t>
            </w:r>
          </w:p>
        </w:tc>
        <w:tc>
          <w:tcPr>
            <w:tcW w:w="277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F52FD4" w:rsidRPr="00056F07" w:rsidRDefault="00F52FD4" w:rsidP="001959C0">
            <w:pPr>
              <w:jc w:val="center"/>
              <w:rPr>
                <w:b/>
                <w:szCs w:val="24"/>
              </w:rPr>
            </w:pPr>
            <w:r w:rsidRPr="00056F07">
              <w:rPr>
                <w:b/>
                <w:szCs w:val="24"/>
              </w:rPr>
              <w:t>Odległość od planowanej inwestycje [km]</w:t>
            </w:r>
          </w:p>
        </w:tc>
      </w:tr>
      <w:tr w:rsidR="001B1DD3" w:rsidRPr="002803AC" w:rsidTr="00F62A4C">
        <w:trPr>
          <w:jc w:val="center"/>
        </w:trPr>
        <w:tc>
          <w:tcPr>
            <w:tcW w:w="7880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1B1DD3" w:rsidRPr="00056F07" w:rsidRDefault="001B1DD3" w:rsidP="001959C0">
            <w:pPr>
              <w:jc w:val="center"/>
              <w:rPr>
                <w:b/>
                <w:szCs w:val="24"/>
              </w:rPr>
            </w:pPr>
            <w:r w:rsidRPr="00056F07">
              <w:rPr>
                <w:b/>
                <w:szCs w:val="24"/>
              </w:rPr>
              <w:t>Rezerwaty przyrody</w:t>
            </w:r>
          </w:p>
        </w:tc>
      </w:tr>
      <w:tr w:rsidR="00F52FD4" w:rsidRPr="002803AC" w:rsidTr="00F62A4C">
        <w:trPr>
          <w:jc w:val="center"/>
        </w:trPr>
        <w:tc>
          <w:tcPr>
            <w:tcW w:w="5102" w:type="dxa"/>
            <w:tcBorders>
              <w:top w:val="single" w:sz="12" w:space="0" w:color="000000" w:themeColor="text1"/>
            </w:tcBorders>
            <w:shd w:val="clear" w:color="auto" w:fill="auto"/>
            <w:vAlign w:val="center"/>
          </w:tcPr>
          <w:p w:rsidR="00F52FD4" w:rsidRPr="00056F07" w:rsidRDefault="00056F07" w:rsidP="001959C0">
            <w:pPr>
              <w:rPr>
                <w:b/>
                <w:i/>
                <w:szCs w:val="24"/>
              </w:rPr>
            </w:pPr>
            <w:r w:rsidRPr="00056F07">
              <w:rPr>
                <w:b/>
                <w:i/>
                <w:szCs w:val="24"/>
              </w:rPr>
              <w:t>J</w:t>
            </w:r>
            <w:r w:rsidR="00D84321" w:rsidRPr="00056F07">
              <w:rPr>
                <w:b/>
                <w:i/>
                <w:szCs w:val="24"/>
              </w:rPr>
              <w:t>e</w:t>
            </w:r>
            <w:r w:rsidRPr="00056F07">
              <w:rPr>
                <w:b/>
                <w:i/>
                <w:szCs w:val="24"/>
              </w:rPr>
              <w:t>z</w:t>
            </w:r>
            <w:r w:rsidR="00D84321" w:rsidRPr="00056F07">
              <w:rPr>
                <w:b/>
                <w:i/>
                <w:szCs w:val="24"/>
              </w:rPr>
              <w:t>ioro Drużno</w:t>
            </w:r>
          </w:p>
        </w:tc>
        <w:tc>
          <w:tcPr>
            <w:tcW w:w="2778" w:type="dxa"/>
            <w:tcBorders>
              <w:top w:val="single" w:sz="12" w:space="0" w:color="000000" w:themeColor="text1"/>
            </w:tcBorders>
            <w:shd w:val="clear" w:color="auto" w:fill="auto"/>
            <w:vAlign w:val="center"/>
          </w:tcPr>
          <w:p w:rsidR="00F52FD4" w:rsidRPr="00056F07" w:rsidRDefault="000C7508" w:rsidP="001959C0">
            <w:pPr>
              <w:rPr>
                <w:szCs w:val="24"/>
              </w:rPr>
            </w:pPr>
            <w:r>
              <w:rPr>
                <w:szCs w:val="24"/>
              </w:rPr>
              <w:t>1,7</w:t>
            </w:r>
          </w:p>
        </w:tc>
      </w:tr>
      <w:tr w:rsidR="002F6E82" w:rsidRPr="002803AC" w:rsidTr="00F62A4C">
        <w:trPr>
          <w:jc w:val="center"/>
        </w:trPr>
        <w:tc>
          <w:tcPr>
            <w:tcW w:w="5102" w:type="dxa"/>
            <w:shd w:val="clear" w:color="auto" w:fill="auto"/>
            <w:vAlign w:val="center"/>
          </w:tcPr>
          <w:p w:rsidR="002F6E82" w:rsidRPr="00056F07" w:rsidRDefault="00D84321" w:rsidP="001959C0">
            <w:pPr>
              <w:rPr>
                <w:szCs w:val="24"/>
              </w:rPr>
            </w:pPr>
            <w:r w:rsidRPr="00056F07">
              <w:rPr>
                <w:szCs w:val="24"/>
              </w:rPr>
              <w:t>Zatoka Elbląska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2F6E82" w:rsidRPr="00056F07" w:rsidRDefault="000C7508" w:rsidP="001959C0">
            <w:pPr>
              <w:rPr>
                <w:szCs w:val="24"/>
              </w:rPr>
            </w:pPr>
            <w:r>
              <w:rPr>
                <w:szCs w:val="24"/>
              </w:rPr>
              <w:t>8,0</w:t>
            </w:r>
          </w:p>
        </w:tc>
      </w:tr>
      <w:tr w:rsidR="002F6E82" w:rsidRPr="002803AC" w:rsidTr="00F62A4C">
        <w:trPr>
          <w:jc w:val="center"/>
        </w:trPr>
        <w:tc>
          <w:tcPr>
            <w:tcW w:w="5102" w:type="dxa"/>
            <w:shd w:val="clear" w:color="auto" w:fill="auto"/>
            <w:vAlign w:val="center"/>
          </w:tcPr>
          <w:p w:rsidR="002F6E82" w:rsidRPr="00056F07" w:rsidRDefault="00056F07" w:rsidP="001959C0">
            <w:pPr>
              <w:rPr>
                <w:szCs w:val="24"/>
              </w:rPr>
            </w:pPr>
            <w:r w:rsidRPr="00056F07">
              <w:rPr>
                <w:szCs w:val="24"/>
              </w:rPr>
              <w:t>Ujście Nogatu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2F6E82" w:rsidRPr="00056F07" w:rsidRDefault="00056F07" w:rsidP="001959C0">
            <w:pPr>
              <w:rPr>
                <w:szCs w:val="24"/>
              </w:rPr>
            </w:pPr>
            <w:r w:rsidRPr="00056F07">
              <w:rPr>
                <w:szCs w:val="24"/>
              </w:rPr>
              <w:t>14,65</w:t>
            </w:r>
          </w:p>
        </w:tc>
      </w:tr>
      <w:tr w:rsidR="002F6E82" w:rsidRPr="002803AC" w:rsidTr="00F62A4C">
        <w:trPr>
          <w:jc w:val="center"/>
        </w:trPr>
        <w:tc>
          <w:tcPr>
            <w:tcW w:w="5102" w:type="dxa"/>
            <w:shd w:val="clear" w:color="auto" w:fill="auto"/>
            <w:vAlign w:val="center"/>
          </w:tcPr>
          <w:p w:rsidR="002F6E82" w:rsidRPr="00056F07" w:rsidRDefault="00056F07" w:rsidP="001959C0">
            <w:pPr>
              <w:rPr>
                <w:szCs w:val="24"/>
              </w:rPr>
            </w:pPr>
            <w:r w:rsidRPr="00056F07">
              <w:rPr>
                <w:szCs w:val="24"/>
              </w:rPr>
              <w:t>Buki Wysoczyzny Elbląskiej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2F6E82" w:rsidRPr="00056F07" w:rsidRDefault="00056F07" w:rsidP="001959C0">
            <w:pPr>
              <w:rPr>
                <w:szCs w:val="24"/>
              </w:rPr>
            </w:pPr>
            <w:r w:rsidRPr="00056F07">
              <w:rPr>
                <w:szCs w:val="24"/>
              </w:rPr>
              <w:t>14,85</w:t>
            </w:r>
          </w:p>
        </w:tc>
      </w:tr>
      <w:tr w:rsidR="002F6E82" w:rsidRPr="002803AC" w:rsidTr="00F62A4C">
        <w:trPr>
          <w:jc w:val="center"/>
        </w:trPr>
        <w:tc>
          <w:tcPr>
            <w:tcW w:w="7880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2F6E82" w:rsidRPr="000C7508" w:rsidRDefault="002F6E82" w:rsidP="001959C0">
            <w:pPr>
              <w:jc w:val="center"/>
              <w:rPr>
                <w:b/>
                <w:szCs w:val="24"/>
              </w:rPr>
            </w:pPr>
            <w:r w:rsidRPr="000C7508">
              <w:rPr>
                <w:b/>
                <w:szCs w:val="24"/>
              </w:rPr>
              <w:t>Park krajobrazowy</w:t>
            </w:r>
          </w:p>
        </w:tc>
      </w:tr>
      <w:tr w:rsidR="002F6E82" w:rsidRPr="002803AC" w:rsidTr="00F62A4C">
        <w:trPr>
          <w:jc w:val="center"/>
        </w:trPr>
        <w:tc>
          <w:tcPr>
            <w:tcW w:w="510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2F6E82" w:rsidRPr="000C7508" w:rsidRDefault="00056F07" w:rsidP="001959C0">
            <w:pPr>
              <w:rPr>
                <w:b/>
                <w:i/>
                <w:szCs w:val="24"/>
              </w:rPr>
            </w:pPr>
            <w:r w:rsidRPr="000C7508">
              <w:rPr>
                <w:b/>
                <w:i/>
                <w:szCs w:val="24"/>
              </w:rPr>
              <w:t>Park Krajobrazowy Wysoczyzny Elbląskiej</w:t>
            </w:r>
          </w:p>
        </w:tc>
        <w:tc>
          <w:tcPr>
            <w:tcW w:w="277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2F6E82" w:rsidRPr="000C7508" w:rsidRDefault="00056F07" w:rsidP="001959C0">
            <w:pPr>
              <w:rPr>
                <w:szCs w:val="24"/>
              </w:rPr>
            </w:pPr>
            <w:r w:rsidRPr="000C7508">
              <w:rPr>
                <w:szCs w:val="24"/>
              </w:rPr>
              <w:t>3,0</w:t>
            </w:r>
          </w:p>
        </w:tc>
      </w:tr>
      <w:tr w:rsidR="002F6E82" w:rsidRPr="002803AC" w:rsidTr="00F62A4C">
        <w:trPr>
          <w:jc w:val="center"/>
        </w:trPr>
        <w:tc>
          <w:tcPr>
            <w:tcW w:w="7880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2F6E82" w:rsidRPr="003D659B" w:rsidRDefault="002F6E82" w:rsidP="002F6E82">
            <w:pPr>
              <w:jc w:val="center"/>
              <w:rPr>
                <w:szCs w:val="24"/>
              </w:rPr>
            </w:pPr>
            <w:r w:rsidRPr="003D659B">
              <w:rPr>
                <w:b/>
                <w:szCs w:val="24"/>
              </w:rPr>
              <w:t>Parki narodowe</w:t>
            </w:r>
          </w:p>
        </w:tc>
      </w:tr>
      <w:tr w:rsidR="002F6E82" w:rsidRPr="002803AC" w:rsidTr="00F62A4C">
        <w:trPr>
          <w:jc w:val="center"/>
        </w:trPr>
        <w:tc>
          <w:tcPr>
            <w:tcW w:w="510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2F6E82" w:rsidRPr="003D659B" w:rsidRDefault="002F6E82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-</w:t>
            </w:r>
          </w:p>
        </w:tc>
        <w:tc>
          <w:tcPr>
            <w:tcW w:w="277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2F6E82" w:rsidRPr="003D659B" w:rsidRDefault="002F6E82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-</w:t>
            </w:r>
          </w:p>
        </w:tc>
      </w:tr>
      <w:tr w:rsidR="002F6E82" w:rsidRPr="002803AC" w:rsidTr="00F62A4C">
        <w:trPr>
          <w:jc w:val="center"/>
        </w:trPr>
        <w:tc>
          <w:tcPr>
            <w:tcW w:w="7880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2F6E82" w:rsidRPr="003D659B" w:rsidRDefault="002F6E82" w:rsidP="001959C0">
            <w:pPr>
              <w:jc w:val="center"/>
              <w:rPr>
                <w:b/>
                <w:szCs w:val="24"/>
              </w:rPr>
            </w:pPr>
            <w:r w:rsidRPr="003D659B">
              <w:rPr>
                <w:b/>
                <w:szCs w:val="24"/>
              </w:rPr>
              <w:t>Obszary chronionego krajobrazu</w:t>
            </w:r>
          </w:p>
        </w:tc>
      </w:tr>
      <w:tr w:rsidR="002F6E82" w:rsidRPr="002803AC" w:rsidTr="00F62A4C">
        <w:trPr>
          <w:jc w:val="center"/>
        </w:trPr>
        <w:tc>
          <w:tcPr>
            <w:tcW w:w="5102" w:type="dxa"/>
            <w:tcBorders>
              <w:top w:val="single" w:sz="12" w:space="0" w:color="000000" w:themeColor="text1"/>
            </w:tcBorders>
            <w:shd w:val="clear" w:color="auto" w:fill="auto"/>
            <w:vAlign w:val="center"/>
          </w:tcPr>
          <w:p w:rsidR="002F6E82" w:rsidRPr="003D659B" w:rsidRDefault="000C7508" w:rsidP="001959C0">
            <w:pPr>
              <w:rPr>
                <w:b/>
                <w:i/>
                <w:szCs w:val="24"/>
              </w:rPr>
            </w:pPr>
            <w:r w:rsidRPr="003D659B">
              <w:rPr>
                <w:b/>
                <w:i/>
                <w:szCs w:val="24"/>
              </w:rPr>
              <w:t>Jeziora Drużno</w:t>
            </w:r>
          </w:p>
        </w:tc>
        <w:tc>
          <w:tcPr>
            <w:tcW w:w="2778" w:type="dxa"/>
            <w:tcBorders>
              <w:top w:val="single" w:sz="12" w:space="0" w:color="000000" w:themeColor="text1"/>
            </w:tcBorders>
            <w:shd w:val="clear" w:color="auto" w:fill="auto"/>
            <w:vAlign w:val="center"/>
          </w:tcPr>
          <w:p w:rsidR="002F6E82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1,0</w:t>
            </w:r>
          </w:p>
        </w:tc>
      </w:tr>
      <w:tr w:rsidR="002F6E82" w:rsidRPr="002803AC" w:rsidTr="00F62A4C">
        <w:trPr>
          <w:jc w:val="center"/>
        </w:trPr>
        <w:tc>
          <w:tcPr>
            <w:tcW w:w="5102" w:type="dxa"/>
            <w:shd w:val="clear" w:color="auto" w:fill="auto"/>
            <w:vAlign w:val="center"/>
          </w:tcPr>
          <w:p w:rsidR="002F6E82" w:rsidRPr="003D659B" w:rsidRDefault="000C7508" w:rsidP="001959C0">
            <w:pPr>
              <w:rPr>
                <w:b/>
                <w:i/>
                <w:szCs w:val="24"/>
              </w:rPr>
            </w:pPr>
            <w:r w:rsidRPr="003D659B">
              <w:rPr>
                <w:b/>
                <w:i/>
                <w:szCs w:val="24"/>
              </w:rPr>
              <w:t>Wysoczyzny Elbląskiej - Zachód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2F6E82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1,3</w:t>
            </w:r>
          </w:p>
        </w:tc>
      </w:tr>
      <w:tr w:rsidR="002F6E82" w:rsidRPr="002803AC" w:rsidTr="00F62A4C">
        <w:trPr>
          <w:jc w:val="center"/>
        </w:trPr>
        <w:tc>
          <w:tcPr>
            <w:tcW w:w="5102" w:type="dxa"/>
            <w:shd w:val="clear" w:color="auto" w:fill="auto"/>
            <w:vAlign w:val="center"/>
          </w:tcPr>
          <w:p w:rsidR="002F6E82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Wysoczyzny Elbląskiej - Wschód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2F6E82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5,45</w:t>
            </w:r>
          </w:p>
        </w:tc>
      </w:tr>
      <w:tr w:rsidR="002F6E82" w:rsidRPr="002803AC" w:rsidTr="00F62A4C">
        <w:trPr>
          <w:jc w:val="center"/>
        </w:trPr>
        <w:tc>
          <w:tcPr>
            <w:tcW w:w="5102" w:type="dxa"/>
            <w:shd w:val="clear" w:color="auto" w:fill="auto"/>
            <w:vAlign w:val="center"/>
          </w:tcPr>
          <w:p w:rsidR="002F6E82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Rzeki Nogat (woj. warmińsko-mazurskie)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2F6E82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7,5</w:t>
            </w:r>
          </w:p>
        </w:tc>
      </w:tr>
      <w:tr w:rsidR="002952F8" w:rsidRPr="002803AC" w:rsidTr="00F62A4C">
        <w:trPr>
          <w:jc w:val="center"/>
        </w:trPr>
        <w:tc>
          <w:tcPr>
            <w:tcW w:w="5102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52F8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Rzeki Nogat (woj. pomorskie)</w:t>
            </w:r>
          </w:p>
        </w:tc>
        <w:tc>
          <w:tcPr>
            <w:tcW w:w="2778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52F8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7,55</w:t>
            </w:r>
          </w:p>
        </w:tc>
      </w:tr>
      <w:tr w:rsidR="002F6E82" w:rsidRPr="002803AC" w:rsidTr="00F62A4C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E82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 xml:space="preserve">Rzeki </w:t>
            </w:r>
            <w:proofErr w:type="spellStart"/>
            <w:r w:rsidRPr="003D659B">
              <w:rPr>
                <w:szCs w:val="24"/>
              </w:rPr>
              <w:t>Baudy</w:t>
            </w:r>
            <w:proofErr w:type="spellEnd"/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6E82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11,3</w:t>
            </w:r>
          </w:p>
        </w:tc>
      </w:tr>
      <w:tr w:rsidR="000C7508" w:rsidRPr="002803AC" w:rsidTr="00F62A4C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508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Kanału Elbląskiego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C7508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11,8</w:t>
            </w:r>
          </w:p>
        </w:tc>
      </w:tr>
      <w:tr w:rsidR="000C7508" w:rsidRPr="002803AC" w:rsidTr="00F62A4C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508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Rzeki Szkarpawy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C7508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13,1</w:t>
            </w:r>
          </w:p>
        </w:tc>
      </w:tr>
      <w:tr w:rsidR="000C7508" w:rsidRPr="002803AC" w:rsidTr="00F62A4C">
        <w:trPr>
          <w:jc w:val="center"/>
        </w:trPr>
        <w:tc>
          <w:tcPr>
            <w:tcW w:w="5102" w:type="dxa"/>
            <w:tcBorders>
              <w:top w:val="single" w:sz="4" w:space="0" w:color="auto"/>
              <w:left w:val="single" w:sz="12" w:space="0" w:color="auto"/>
              <w:bottom w:val="single" w:sz="12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0C7508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Rzeki Dzierzgoń (woj. warmińsko-mazurskie)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12" w:space="0" w:color="000000" w:themeColor="text1"/>
              <w:right w:val="single" w:sz="12" w:space="0" w:color="auto"/>
            </w:tcBorders>
            <w:shd w:val="clear" w:color="auto" w:fill="auto"/>
            <w:vAlign w:val="center"/>
          </w:tcPr>
          <w:p w:rsidR="000C7508" w:rsidRPr="003D659B" w:rsidRDefault="000C7508" w:rsidP="001959C0">
            <w:pPr>
              <w:rPr>
                <w:szCs w:val="24"/>
              </w:rPr>
            </w:pPr>
            <w:r w:rsidRPr="003D659B">
              <w:rPr>
                <w:szCs w:val="24"/>
              </w:rPr>
              <w:t>13,5</w:t>
            </w:r>
          </w:p>
        </w:tc>
      </w:tr>
      <w:tr w:rsidR="002F6E82" w:rsidRPr="002803AC" w:rsidTr="00F62A4C">
        <w:trPr>
          <w:jc w:val="center"/>
        </w:trPr>
        <w:tc>
          <w:tcPr>
            <w:tcW w:w="7880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2F6E82" w:rsidRPr="002803AC" w:rsidRDefault="002F6E82" w:rsidP="001959C0">
            <w:pPr>
              <w:jc w:val="center"/>
              <w:rPr>
                <w:b/>
                <w:szCs w:val="24"/>
                <w:highlight w:val="yellow"/>
              </w:rPr>
            </w:pPr>
            <w:r w:rsidRPr="003D659B">
              <w:rPr>
                <w:b/>
                <w:szCs w:val="24"/>
              </w:rPr>
              <w:t>Zespoły przyrodniczo-krajobrazowe</w:t>
            </w:r>
          </w:p>
        </w:tc>
      </w:tr>
      <w:tr w:rsidR="002F6E82" w:rsidRPr="002803AC" w:rsidTr="00F62A4C">
        <w:trPr>
          <w:jc w:val="center"/>
        </w:trPr>
        <w:tc>
          <w:tcPr>
            <w:tcW w:w="5102" w:type="dxa"/>
            <w:tcBorders>
              <w:top w:val="single" w:sz="12" w:space="0" w:color="000000" w:themeColor="text1"/>
            </w:tcBorders>
            <w:shd w:val="clear" w:color="auto" w:fill="auto"/>
            <w:vAlign w:val="center"/>
          </w:tcPr>
          <w:p w:rsidR="002F6E82" w:rsidRPr="00F62A4C" w:rsidRDefault="00332328" w:rsidP="001959C0">
            <w:pPr>
              <w:rPr>
                <w:b/>
                <w:szCs w:val="24"/>
              </w:rPr>
            </w:pPr>
            <w:r w:rsidRPr="00F62A4C">
              <w:rPr>
                <w:b/>
                <w:szCs w:val="24"/>
              </w:rPr>
              <w:t>-</w:t>
            </w:r>
          </w:p>
        </w:tc>
        <w:tc>
          <w:tcPr>
            <w:tcW w:w="2778" w:type="dxa"/>
            <w:tcBorders>
              <w:top w:val="single" w:sz="12" w:space="0" w:color="000000" w:themeColor="text1"/>
            </w:tcBorders>
            <w:shd w:val="clear" w:color="auto" w:fill="auto"/>
            <w:vAlign w:val="center"/>
          </w:tcPr>
          <w:p w:rsidR="002F6E82" w:rsidRPr="00F62A4C" w:rsidRDefault="00332328" w:rsidP="001959C0">
            <w:pPr>
              <w:rPr>
                <w:szCs w:val="24"/>
              </w:rPr>
            </w:pPr>
            <w:r w:rsidRPr="00F62A4C">
              <w:rPr>
                <w:szCs w:val="24"/>
              </w:rPr>
              <w:t>-</w:t>
            </w:r>
          </w:p>
        </w:tc>
      </w:tr>
      <w:tr w:rsidR="002F6E82" w:rsidRPr="002803AC" w:rsidTr="00F62A4C">
        <w:trPr>
          <w:jc w:val="center"/>
        </w:trPr>
        <w:tc>
          <w:tcPr>
            <w:tcW w:w="7880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2F6E82" w:rsidRPr="00F62A4C" w:rsidRDefault="002F6E82" w:rsidP="001959C0">
            <w:pPr>
              <w:jc w:val="center"/>
              <w:rPr>
                <w:b/>
                <w:szCs w:val="24"/>
              </w:rPr>
            </w:pPr>
            <w:r w:rsidRPr="00F62A4C">
              <w:rPr>
                <w:b/>
                <w:szCs w:val="24"/>
              </w:rPr>
              <w:t>Obszar specjalnej ochrony Natura 2000 – obszary ptasie</w:t>
            </w:r>
          </w:p>
        </w:tc>
      </w:tr>
      <w:tr w:rsidR="002F6E82" w:rsidRPr="002803AC" w:rsidTr="00F62A4C">
        <w:trPr>
          <w:jc w:val="center"/>
        </w:trPr>
        <w:tc>
          <w:tcPr>
            <w:tcW w:w="5102" w:type="dxa"/>
            <w:tcBorders>
              <w:top w:val="single" w:sz="12" w:space="0" w:color="000000" w:themeColor="text1"/>
            </w:tcBorders>
            <w:shd w:val="clear" w:color="auto" w:fill="auto"/>
            <w:vAlign w:val="center"/>
          </w:tcPr>
          <w:p w:rsidR="002F6E82" w:rsidRPr="00BB1EFC" w:rsidRDefault="00332328" w:rsidP="001959C0">
            <w:pPr>
              <w:rPr>
                <w:b/>
                <w:i/>
                <w:szCs w:val="24"/>
              </w:rPr>
            </w:pPr>
            <w:r w:rsidRPr="00BB1EFC">
              <w:rPr>
                <w:b/>
                <w:i/>
                <w:szCs w:val="24"/>
              </w:rPr>
              <w:t>PLB 280013 Jezioro Drużno</w:t>
            </w:r>
          </w:p>
        </w:tc>
        <w:tc>
          <w:tcPr>
            <w:tcW w:w="2778" w:type="dxa"/>
            <w:tcBorders>
              <w:top w:val="single" w:sz="12" w:space="0" w:color="000000" w:themeColor="text1"/>
            </w:tcBorders>
            <w:shd w:val="clear" w:color="auto" w:fill="auto"/>
            <w:vAlign w:val="center"/>
          </w:tcPr>
          <w:p w:rsidR="002F6E82" w:rsidRPr="00F62A4C" w:rsidRDefault="00332328" w:rsidP="001959C0">
            <w:pPr>
              <w:rPr>
                <w:szCs w:val="24"/>
              </w:rPr>
            </w:pPr>
            <w:r w:rsidRPr="00F62A4C">
              <w:rPr>
                <w:szCs w:val="24"/>
              </w:rPr>
              <w:t>1,2</w:t>
            </w:r>
          </w:p>
        </w:tc>
      </w:tr>
      <w:tr w:rsidR="002F6E82" w:rsidRPr="002803AC" w:rsidTr="00F62A4C">
        <w:trPr>
          <w:jc w:val="center"/>
        </w:trPr>
        <w:tc>
          <w:tcPr>
            <w:tcW w:w="5102" w:type="dxa"/>
            <w:tcBorders>
              <w:bottom w:val="single" w:sz="12" w:space="0" w:color="000000" w:themeColor="text1"/>
            </w:tcBorders>
            <w:shd w:val="clear" w:color="auto" w:fill="auto"/>
            <w:vAlign w:val="center"/>
          </w:tcPr>
          <w:p w:rsidR="002F6E82" w:rsidRPr="00F62A4C" w:rsidRDefault="002F6E82" w:rsidP="00332328">
            <w:pPr>
              <w:rPr>
                <w:szCs w:val="24"/>
              </w:rPr>
            </w:pPr>
            <w:r w:rsidRPr="00F62A4C">
              <w:rPr>
                <w:szCs w:val="24"/>
              </w:rPr>
              <w:t xml:space="preserve">PLB </w:t>
            </w:r>
            <w:r w:rsidR="00332328" w:rsidRPr="00F62A4C">
              <w:rPr>
                <w:szCs w:val="24"/>
              </w:rPr>
              <w:t>220010 Zalew Wiślany</w:t>
            </w:r>
          </w:p>
        </w:tc>
        <w:tc>
          <w:tcPr>
            <w:tcW w:w="2778" w:type="dxa"/>
            <w:tcBorders>
              <w:bottom w:val="single" w:sz="12" w:space="0" w:color="000000" w:themeColor="text1"/>
            </w:tcBorders>
            <w:shd w:val="clear" w:color="auto" w:fill="auto"/>
            <w:vAlign w:val="center"/>
          </w:tcPr>
          <w:p w:rsidR="002F6E82" w:rsidRPr="00F62A4C" w:rsidRDefault="00332328" w:rsidP="001959C0">
            <w:pPr>
              <w:rPr>
                <w:szCs w:val="24"/>
              </w:rPr>
            </w:pPr>
            <w:r w:rsidRPr="00F62A4C">
              <w:rPr>
                <w:szCs w:val="24"/>
              </w:rPr>
              <w:t>8,05</w:t>
            </w:r>
          </w:p>
        </w:tc>
      </w:tr>
      <w:tr w:rsidR="002F6E82" w:rsidRPr="002803AC" w:rsidTr="00F62A4C">
        <w:trPr>
          <w:jc w:val="center"/>
        </w:trPr>
        <w:tc>
          <w:tcPr>
            <w:tcW w:w="7880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2F6E82" w:rsidRPr="00F62A4C" w:rsidRDefault="002F6E82" w:rsidP="001959C0">
            <w:pPr>
              <w:jc w:val="center"/>
              <w:rPr>
                <w:b/>
                <w:szCs w:val="24"/>
              </w:rPr>
            </w:pPr>
            <w:r w:rsidRPr="00F62A4C">
              <w:rPr>
                <w:b/>
                <w:szCs w:val="24"/>
              </w:rPr>
              <w:t>Specjalny obszar ochrony Natura 2000 – obszary siedliskowe</w:t>
            </w:r>
          </w:p>
        </w:tc>
      </w:tr>
      <w:tr w:rsidR="002F6E82" w:rsidRPr="002803AC" w:rsidTr="00F62A4C">
        <w:trPr>
          <w:jc w:val="center"/>
        </w:trPr>
        <w:tc>
          <w:tcPr>
            <w:tcW w:w="5102" w:type="dxa"/>
            <w:tcBorders>
              <w:top w:val="single" w:sz="12" w:space="0" w:color="000000" w:themeColor="text1"/>
            </w:tcBorders>
            <w:shd w:val="clear" w:color="auto" w:fill="auto"/>
            <w:vAlign w:val="center"/>
          </w:tcPr>
          <w:p w:rsidR="002F6E82" w:rsidRPr="00BB1EFC" w:rsidRDefault="00332328" w:rsidP="00332328">
            <w:pPr>
              <w:rPr>
                <w:b/>
                <w:i/>
                <w:szCs w:val="24"/>
              </w:rPr>
            </w:pPr>
            <w:r w:rsidRPr="00BB1EFC">
              <w:rPr>
                <w:b/>
                <w:i/>
                <w:szCs w:val="24"/>
              </w:rPr>
              <w:t>PLH 28002</w:t>
            </w:r>
            <w:r w:rsidR="002952F8" w:rsidRPr="00BB1EFC">
              <w:rPr>
                <w:b/>
                <w:i/>
                <w:szCs w:val="24"/>
              </w:rPr>
              <w:t xml:space="preserve">8 </w:t>
            </w:r>
            <w:r w:rsidRPr="00BB1EFC">
              <w:rPr>
                <w:b/>
                <w:i/>
                <w:szCs w:val="24"/>
              </w:rPr>
              <w:t>Ostoja Drużno</w:t>
            </w:r>
          </w:p>
        </w:tc>
        <w:tc>
          <w:tcPr>
            <w:tcW w:w="2778" w:type="dxa"/>
            <w:tcBorders>
              <w:top w:val="single" w:sz="12" w:space="0" w:color="000000" w:themeColor="text1"/>
            </w:tcBorders>
            <w:shd w:val="clear" w:color="auto" w:fill="auto"/>
            <w:vAlign w:val="center"/>
          </w:tcPr>
          <w:p w:rsidR="002F6E82" w:rsidRPr="00F62A4C" w:rsidRDefault="00332328" w:rsidP="001959C0">
            <w:pPr>
              <w:rPr>
                <w:szCs w:val="24"/>
              </w:rPr>
            </w:pPr>
            <w:r w:rsidRPr="00F62A4C">
              <w:rPr>
                <w:szCs w:val="24"/>
              </w:rPr>
              <w:t>1,65</w:t>
            </w:r>
          </w:p>
        </w:tc>
      </w:tr>
      <w:tr w:rsidR="002952F8" w:rsidRPr="002803AC" w:rsidTr="00F62A4C">
        <w:trPr>
          <w:jc w:val="center"/>
        </w:trPr>
        <w:tc>
          <w:tcPr>
            <w:tcW w:w="5102" w:type="dxa"/>
            <w:shd w:val="clear" w:color="auto" w:fill="auto"/>
            <w:vAlign w:val="center"/>
          </w:tcPr>
          <w:p w:rsidR="002952F8" w:rsidRPr="00F62A4C" w:rsidRDefault="00332328" w:rsidP="00332328">
            <w:pPr>
              <w:rPr>
                <w:szCs w:val="24"/>
              </w:rPr>
            </w:pPr>
            <w:r w:rsidRPr="00F62A4C">
              <w:rPr>
                <w:szCs w:val="24"/>
              </w:rPr>
              <w:t>PLH 280007 Zalew Wiślany i Mierzeja Wiślana</w:t>
            </w:r>
            <w:r w:rsidR="002952F8" w:rsidRPr="00F62A4C">
              <w:rPr>
                <w:szCs w:val="24"/>
              </w:rPr>
              <w:t xml:space="preserve"> 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2952F8" w:rsidRPr="00F62A4C" w:rsidRDefault="00332328" w:rsidP="001959C0">
            <w:pPr>
              <w:rPr>
                <w:szCs w:val="24"/>
              </w:rPr>
            </w:pPr>
            <w:r w:rsidRPr="00F62A4C">
              <w:rPr>
                <w:szCs w:val="24"/>
              </w:rPr>
              <w:t>8,05</w:t>
            </w:r>
          </w:p>
        </w:tc>
      </w:tr>
      <w:tr w:rsidR="002604D2" w:rsidRPr="002803AC" w:rsidTr="00F62A4C">
        <w:trPr>
          <w:jc w:val="center"/>
        </w:trPr>
        <w:tc>
          <w:tcPr>
            <w:tcW w:w="5102" w:type="dxa"/>
            <w:shd w:val="clear" w:color="auto" w:fill="auto"/>
            <w:vAlign w:val="center"/>
          </w:tcPr>
          <w:p w:rsidR="002604D2" w:rsidRPr="00F62A4C" w:rsidRDefault="00332328" w:rsidP="00332328">
            <w:pPr>
              <w:rPr>
                <w:szCs w:val="24"/>
              </w:rPr>
            </w:pPr>
            <w:r w:rsidRPr="00F62A4C">
              <w:rPr>
                <w:szCs w:val="24"/>
              </w:rPr>
              <w:t>PLH 280029 Doliny Erozyjne Wysoczyzny Elbląskiej</w:t>
            </w:r>
            <w:r w:rsidR="002604D2" w:rsidRPr="00F62A4C">
              <w:rPr>
                <w:szCs w:val="24"/>
              </w:rPr>
              <w:t xml:space="preserve"> 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2604D2" w:rsidRPr="00F62A4C" w:rsidRDefault="00332328" w:rsidP="001959C0">
            <w:pPr>
              <w:rPr>
                <w:szCs w:val="24"/>
              </w:rPr>
            </w:pPr>
            <w:r w:rsidRPr="00F62A4C">
              <w:rPr>
                <w:szCs w:val="24"/>
              </w:rPr>
              <w:t>11,2</w:t>
            </w:r>
          </w:p>
        </w:tc>
      </w:tr>
    </w:tbl>
    <w:p w:rsidR="00B67C7D" w:rsidRPr="002803AC" w:rsidRDefault="00884D84" w:rsidP="00B048AF">
      <w:pPr>
        <w:keepNext/>
        <w:spacing w:before="200"/>
        <w:rPr>
          <w:highlight w:val="yellow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2997835</wp:posOffset>
                </wp:positionH>
                <wp:positionV relativeFrom="paragraph">
                  <wp:posOffset>2421890</wp:posOffset>
                </wp:positionV>
                <wp:extent cx="558165" cy="171450"/>
                <wp:effectExtent l="58420" t="150495" r="59690" b="154305"/>
                <wp:wrapNone/>
                <wp:docPr id="6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423329">
                          <a:off x="0" y="0"/>
                          <a:ext cx="558165" cy="171450"/>
                        </a:xfrm>
                        <a:prstGeom prst="rect">
                          <a:avLst/>
                        </a:prstGeom>
                        <a:noFill/>
                        <a:ln w="38100" cap="rnd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C42378" id="Rectangle 71" o:spid="_x0000_s1026" style="position:absolute;margin-left:236.05pt;margin-top:190.7pt;width:43.95pt;height:13.5pt;rotation:1554655fd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" filled="f" strokecolor="black [3213]" strokeweight="3pt">
                <v:stroke dashstyle="1 1" endcap="round"/>
              </v:rect>
            </w:pict>
          </mc:Fallback>
        </mc:AlternateContent>
      </w:r>
      <w:r w:rsidR="00E77330">
        <w:rPr>
          <w:noProof/>
          <w:highlight w:val="yellow"/>
        </w:rPr>
        <w:drawing>
          <wp:inline distT="0" distB="0" distL="0" distR="0" wp14:anchorId="612AD0FE" wp14:editId="42A099BB">
            <wp:extent cx="5760085" cy="3884487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884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4063365</wp:posOffset>
                </wp:positionH>
                <wp:positionV relativeFrom="paragraph">
                  <wp:posOffset>242570</wp:posOffset>
                </wp:positionV>
                <wp:extent cx="466725" cy="0"/>
                <wp:effectExtent l="19050" t="19050" r="19050" b="19050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6725" cy="0"/>
                        </a:xfrm>
                        <a:prstGeom prst="straightConnector1">
                          <a:avLst/>
                        </a:prstGeom>
                        <a:noFill/>
                        <a:ln w="381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A9C08" id="AutoShape 8" o:spid="_x0000_s1026" type="#_x0000_t32" style="position:absolute;margin-left:319.95pt;margin-top:19.1pt;width:36.75pt;height:0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" strokeweight="3pt">
                <v:stroke dashstyle="1 1" endcap="round"/>
              </v:shape>
            </w:pict>
          </mc:Fallback>
        </mc:AlternateContent>
      </w: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4530090</wp:posOffset>
                </wp:positionH>
                <wp:positionV relativeFrom="paragraph">
                  <wp:posOffset>128270</wp:posOffset>
                </wp:positionV>
                <wp:extent cx="1047750" cy="609600"/>
                <wp:effectExtent l="0" t="0" r="0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6CD" w:rsidRPr="00E77330" w:rsidRDefault="008126CD">
                            <w:pPr>
                              <w:rPr>
                                <w:b/>
                                <w:sz w:val="16"/>
                                <w:szCs w:val="14"/>
                              </w:rPr>
                            </w:pPr>
                            <w:r w:rsidRPr="00E77330">
                              <w:rPr>
                                <w:b/>
                                <w:sz w:val="16"/>
                                <w:szCs w:val="14"/>
                              </w:rPr>
                              <w:t>Obszar planowanej inwestycji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47" type="#_x0000_t202" style="position:absolute;left:0;text-align:left;margin-left:356.7pt;margin-top:10.1pt;width:82.5pt;height:48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" filled="f" stroked="f">
                <v:textbox>
                  <w:txbxContent>
                    <w:p w:rsidR="008126CD" w:rsidRPr="00E77330" w:rsidRDefault="008126CD">
                      <w:pPr>
                        <w:rPr>
                          <w:b/>
                          <w:sz w:val="16"/>
                          <w:szCs w:val="14"/>
                        </w:rPr>
                      </w:pPr>
                      <w:r w:rsidRPr="00E77330">
                        <w:rPr>
                          <w:b/>
                          <w:sz w:val="16"/>
                          <w:szCs w:val="14"/>
                        </w:rPr>
                        <w:t>Obszar planowanej inwestycji</w:t>
                      </w:r>
                    </w:p>
                  </w:txbxContent>
                </v:textbox>
              </v:shape>
            </w:pict>
          </mc:Fallback>
        </mc:AlternateContent>
      </w:r>
    </w:p>
    <w:p w:rsidR="00A04D23" w:rsidRDefault="00A04D23" w:rsidP="00A04D23">
      <w:pPr>
        <w:pStyle w:val="Legenda"/>
      </w:pPr>
      <w:bookmarkStart w:id="34" w:name="_Toc404075448"/>
      <w:r>
        <w:t xml:space="preserve">Rys.  </w:t>
      </w:r>
      <w:r w:rsidR="005455F0">
        <w:fldChar w:fldCharType="begin"/>
      </w:r>
      <w:r w:rsidR="005455F0">
        <w:instrText xml:space="preserve"> SEQ Rys._ \* ARABIC </w:instrText>
      </w:r>
      <w:r w:rsidR="005455F0">
        <w:fldChar w:fldCharType="separate"/>
      </w:r>
      <w:r w:rsidR="008E44E8">
        <w:rPr>
          <w:noProof/>
        </w:rPr>
        <w:t>8</w:t>
      </w:r>
      <w:r w:rsidR="005455F0">
        <w:rPr>
          <w:noProof/>
        </w:rPr>
        <w:fldChar w:fldCharType="end"/>
      </w:r>
      <w:r>
        <w:t xml:space="preserve">. </w:t>
      </w:r>
      <w:r w:rsidRPr="00E77330">
        <w:rPr>
          <w:b w:val="0"/>
        </w:rPr>
        <w:t xml:space="preserve">Umiejscowienie inwestycji na mapie z oznaczeniem miejsc ochrony przyrody </w:t>
      </w:r>
      <w:r w:rsidRPr="00E77330">
        <w:rPr>
          <w:b w:val="0"/>
          <w:i/>
        </w:rPr>
        <w:t>[źródło: geoserwis.gdos.gov.pl]</w:t>
      </w:r>
      <w:bookmarkEnd w:id="34"/>
    </w:p>
    <w:p w:rsidR="008731C8" w:rsidRPr="002803AC" w:rsidRDefault="008731C8" w:rsidP="008731C8">
      <w:pPr>
        <w:rPr>
          <w:highlight w:val="yellow"/>
        </w:rPr>
      </w:pPr>
    </w:p>
    <w:p w:rsidR="008731C8" w:rsidRPr="002803AC" w:rsidRDefault="008731C8" w:rsidP="008731C8">
      <w:pPr>
        <w:rPr>
          <w:highlight w:val="yellow"/>
        </w:rPr>
      </w:pPr>
    </w:p>
    <w:p w:rsidR="008731C8" w:rsidRPr="002803AC" w:rsidRDefault="008731C8" w:rsidP="00E201FF">
      <w:pPr>
        <w:pStyle w:val="Legenda"/>
        <w:rPr>
          <w:highlight w:val="yellow"/>
        </w:rPr>
      </w:pPr>
      <w:r w:rsidRPr="002803AC">
        <w:rPr>
          <w:highlight w:val="yellow"/>
        </w:rPr>
        <w:br w:type="page"/>
      </w:r>
    </w:p>
    <w:p w:rsidR="00A25286" w:rsidRPr="00117B3A" w:rsidRDefault="00A25286" w:rsidP="00A25286">
      <w:pPr>
        <w:pStyle w:val="Nagwek1"/>
        <w:numPr>
          <w:ilvl w:val="0"/>
          <w:numId w:val="0"/>
        </w:numPr>
        <w:ind w:left="357" w:hanging="357"/>
      </w:pPr>
      <w:bookmarkStart w:id="35" w:name="_Toc405380411"/>
      <w:r w:rsidRPr="00117B3A">
        <w:lastRenderedPageBreak/>
        <w:t>SPIS RYSUNKÓW</w:t>
      </w:r>
      <w:bookmarkEnd w:id="35"/>
    </w:p>
    <w:p w:rsidR="00884D84" w:rsidRDefault="00A04D23">
      <w:pPr>
        <w:pStyle w:val="Spisilustracji"/>
        <w:tabs>
          <w:tab w:val="right" w:leader="dot" w:pos="9061"/>
        </w:tabs>
        <w:rPr>
          <w:rFonts w:asciiTheme="minorHAnsi" w:hAnsiTheme="minorHAnsi"/>
          <w:noProof/>
          <w:sz w:val="22"/>
        </w:rPr>
      </w:pPr>
      <w:r>
        <w:rPr>
          <w:highlight w:val="yellow"/>
        </w:rPr>
        <w:fldChar w:fldCharType="begin"/>
      </w:r>
      <w:r>
        <w:rPr>
          <w:highlight w:val="yellow"/>
        </w:rPr>
        <w:instrText xml:space="preserve"> TOC \h \z \c "Rys. " </w:instrText>
      </w:r>
      <w:r>
        <w:rPr>
          <w:highlight w:val="yellow"/>
        </w:rPr>
        <w:fldChar w:fldCharType="separate"/>
      </w:r>
      <w:hyperlink w:anchor="_Toc404075441" w:history="1">
        <w:r w:rsidR="00884D84" w:rsidRPr="00FB7500">
          <w:rPr>
            <w:rStyle w:val="Hipercze"/>
            <w:noProof/>
          </w:rPr>
          <w:t xml:space="preserve">Rys. 1. Lokalizacja planowanej inwestycji na tle fragmentu planu miasta Elbląg </w:t>
        </w:r>
        <w:r w:rsidR="00884D84" w:rsidRPr="00FB7500">
          <w:rPr>
            <w:rStyle w:val="Hipercze"/>
            <w:i/>
            <w:noProof/>
          </w:rPr>
          <w:t>[źródło: http://www.openstreetmap.org/#map=13/54.1470/19.4211]</w:t>
        </w:r>
        <w:r w:rsidR="00884D84">
          <w:rPr>
            <w:noProof/>
            <w:webHidden/>
          </w:rPr>
          <w:tab/>
        </w:r>
        <w:r w:rsidR="00884D84">
          <w:rPr>
            <w:noProof/>
            <w:webHidden/>
          </w:rPr>
          <w:fldChar w:fldCharType="begin"/>
        </w:r>
        <w:r w:rsidR="00884D84">
          <w:rPr>
            <w:noProof/>
            <w:webHidden/>
          </w:rPr>
          <w:instrText xml:space="preserve"> PAGEREF _Toc404075441 \h </w:instrText>
        </w:r>
        <w:r w:rsidR="00884D84">
          <w:rPr>
            <w:noProof/>
            <w:webHidden/>
          </w:rPr>
        </w:r>
        <w:r w:rsidR="00884D84">
          <w:rPr>
            <w:noProof/>
            <w:webHidden/>
          </w:rPr>
          <w:fldChar w:fldCharType="separate"/>
        </w:r>
        <w:r w:rsidR="008E44E8">
          <w:rPr>
            <w:noProof/>
            <w:webHidden/>
          </w:rPr>
          <w:t>5</w:t>
        </w:r>
        <w:r w:rsidR="00884D84">
          <w:rPr>
            <w:noProof/>
            <w:webHidden/>
          </w:rPr>
          <w:fldChar w:fldCharType="end"/>
        </w:r>
      </w:hyperlink>
    </w:p>
    <w:p w:rsidR="00884D84" w:rsidRDefault="005455F0">
      <w:pPr>
        <w:pStyle w:val="Spisilustracji"/>
        <w:tabs>
          <w:tab w:val="right" w:leader="dot" w:pos="9061"/>
        </w:tabs>
        <w:rPr>
          <w:rFonts w:asciiTheme="minorHAnsi" w:hAnsiTheme="minorHAnsi"/>
          <w:noProof/>
          <w:sz w:val="22"/>
        </w:rPr>
      </w:pPr>
      <w:hyperlink w:anchor="_Toc404075442" w:history="1">
        <w:r w:rsidR="00884D84" w:rsidRPr="00FB7500">
          <w:rPr>
            <w:rStyle w:val="Hipercze"/>
            <w:noProof/>
          </w:rPr>
          <w:t xml:space="preserve">Rys.  2. Lokalizacja planowanego przedsięwzięcia na tle planów zagospodarowania przestrzennego miasta Elbląga </w:t>
        </w:r>
        <w:r w:rsidR="00884D84" w:rsidRPr="00FB7500">
          <w:rPr>
            <w:rStyle w:val="Hipercze"/>
            <w:i/>
            <w:noProof/>
          </w:rPr>
          <w:t>[źródło: http://www.planowanie.umelblag.pl/?q=plany]</w:t>
        </w:r>
        <w:r w:rsidR="00884D84">
          <w:rPr>
            <w:noProof/>
            <w:webHidden/>
          </w:rPr>
          <w:tab/>
        </w:r>
        <w:r w:rsidR="00884D84">
          <w:rPr>
            <w:noProof/>
            <w:webHidden/>
          </w:rPr>
          <w:fldChar w:fldCharType="begin"/>
        </w:r>
        <w:r w:rsidR="00884D84">
          <w:rPr>
            <w:noProof/>
            <w:webHidden/>
          </w:rPr>
          <w:instrText xml:space="preserve"> PAGEREF _Toc404075442 \h </w:instrText>
        </w:r>
        <w:r w:rsidR="00884D84">
          <w:rPr>
            <w:noProof/>
            <w:webHidden/>
          </w:rPr>
        </w:r>
        <w:r w:rsidR="00884D84">
          <w:rPr>
            <w:noProof/>
            <w:webHidden/>
          </w:rPr>
          <w:fldChar w:fldCharType="separate"/>
        </w:r>
        <w:r w:rsidR="008E44E8">
          <w:rPr>
            <w:noProof/>
            <w:webHidden/>
          </w:rPr>
          <w:t>7</w:t>
        </w:r>
        <w:r w:rsidR="00884D84">
          <w:rPr>
            <w:noProof/>
            <w:webHidden/>
          </w:rPr>
          <w:fldChar w:fldCharType="end"/>
        </w:r>
      </w:hyperlink>
    </w:p>
    <w:p w:rsidR="00884D84" w:rsidRDefault="005455F0">
      <w:pPr>
        <w:pStyle w:val="Spisilustracji"/>
        <w:tabs>
          <w:tab w:val="right" w:leader="dot" w:pos="9061"/>
        </w:tabs>
        <w:rPr>
          <w:rFonts w:asciiTheme="minorHAnsi" w:hAnsiTheme="minorHAnsi"/>
          <w:noProof/>
          <w:sz w:val="22"/>
        </w:rPr>
      </w:pPr>
      <w:hyperlink w:anchor="_Toc404075443" w:history="1">
        <w:r w:rsidR="00884D84" w:rsidRPr="00FB7500">
          <w:rPr>
            <w:rStyle w:val="Hipercze"/>
            <w:noProof/>
          </w:rPr>
          <w:t xml:space="preserve">Rys.  3. Dotychczasowy sposób zagospodarowania terenu wraz z przebudowywaną ulicą Lotniczą oraz z orientacyjnym przebiegiem połączenia drogowego pomiędzy ulicą Akacjową a Lotniczą na odcinku od ulicy Skrzydlatej do granicy dz. nr 20/58 [cz.2] </w:t>
        </w:r>
        <w:r w:rsidR="00884D84" w:rsidRPr="00FB7500">
          <w:rPr>
            <w:rStyle w:val="Hipercze"/>
            <w:i/>
            <w:noProof/>
          </w:rPr>
          <w:t>[źródło: http://mapa.targeo.pl/elblag/]</w:t>
        </w:r>
        <w:r w:rsidR="00884D84">
          <w:rPr>
            <w:noProof/>
            <w:webHidden/>
          </w:rPr>
          <w:tab/>
        </w:r>
        <w:r w:rsidR="00884D84">
          <w:rPr>
            <w:noProof/>
            <w:webHidden/>
          </w:rPr>
          <w:fldChar w:fldCharType="begin"/>
        </w:r>
        <w:r w:rsidR="00884D84">
          <w:rPr>
            <w:noProof/>
            <w:webHidden/>
          </w:rPr>
          <w:instrText xml:space="preserve"> PAGEREF _Toc404075443 \h </w:instrText>
        </w:r>
        <w:r w:rsidR="00884D84">
          <w:rPr>
            <w:noProof/>
            <w:webHidden/>
          </w:rPr>
        </w:r>
        <w:r w:rsidR="00884D84">
          <w:rPr>
            <w:noProof/>
            <w:webHidden/>
          </w:rPr>
          <w:fldChar w:fldCharType="separate"/>
        </w:r>
        <w:r w:rsidR="008E44E8">
          <w:rPr>
            <w:noProof/>
            <w:webHidden/>
          </w:rPr>
          <w:t>11</w:t>
        </w:r>
        <w:r w:rsidR="00884D84">
          <w:rPr>
            <w:noProof/>
            <w:webHidden/>
          </w:rPr>
          <w:fldChar w:fldCharType="end"/>
        </w:r>
      </w:hyperlink>
    </w:p>
    <w:p w:rsidR="00884D84" w:rsidRDefault="005455F0">
      <w:pPr>
        <w:pStyle w:val="Spisilustracji"/>
        <w:tabs>
          <w:tab w:val="right" w:leader="dot" w:pos="9061"/>
        </w:tabs>
        <w:rPr>
          <w:rFonts w:asciiTheme="minorHAnsi" w:hAnsiTheme="minorHAnsi"/>
          <w:noProof/>
          <w:sz w:val="22"/>
        </w:rPr>
      </w:pPr>
      <w:hyperlink w:anchor="_Toc404075444" w:history="1">
        <w:r w:rsidR="00884D84" w:rsidRPr="00FB7500">
          <w:rPr>
            <w:rStyle w:val="Hipercze"/>
            <w:noProof/>
          </w:rPr>
          <w:t>Rys.  4. Dotychczasowy sposób zagospodarowania terenu wraz z przebudowywaną ulicą Lotniczą oraz z orientacyjnym przebiegiem połączenia drogowego pomiędzy ulicą Akacjową a Lotniczą na odcinku od ulicy Skrzydlatej do granicy dz. nr 20/58 [cz.1]</w:t>
        </w:r>
        <w:r w:rsidR="00884D84" w:rsidRPr="00FB7500">
          <w:rPr>
            <w:rStyle w:val="Hipercze"/>
            <w:i/>
            <w:noProof/>
          </w:rPr>
          <w:t xml:space="preserve"> [źródło: http://mapa.targeo.pl/elblag/]</w:t>
        </w:r>
        <w:r w:rsidR="00884D84">
          <w:rPr>
            <w:noProof/>
            <w:webHidden/>
          </w:rPr>
          <w:tab/>
        </w:r>
        <w:r w:rsidR="00884D84">
          <w:rPr>
            <w:noProof/>
            <w:webHidden/>
          </w:rPr>
          <w:fldChar w:fldCharType="begin"/>
        </w:r>
        <w:r w:rsidR="00884D84">
          <w:rPr>
            <w:noProof/>
            <w:webHidden/>
          </w:rPr>
          <w:instrText xml:space="preserve"> PAGEREF _Toc404075444 \h </w:instrText>
        </w:r>
        <w:r w:rsidR="00884D84">
          <w:rPr>
            <w:noProof/>
            <w:webHidden/>
          </w:rPr>
        </w:r>
        <w:r w:rsidR="00884D84">
          <w:rPr>
            <w:noProof/>
            <w:webHidden/>
          </w:rPr>
          <w:fldChar w:fldCharType="separate"/>
        </w:r>
        <w:r w:rsidR="008E44E8">
          <w:rPr>
            <w:noProof/>
            <w:webHidden/>
          </w:rPr>
          <w:t>12</w:t>
        </w:r>
        <w:r w:rsidR="00884D84">
          <w:rPr>
            <w:noProof/>
            <w:webHidden/>
          </w:rPr>
          <w:fldChar w:fldCharType="end"/>
        </w:r>
      </w:hyperlink>
    </w:p>
    <w:p w:rsidR="00884D84" w:rsidRDefault="005455F0">
      <w:pPr>
        <w:pStyle w:val="Spisilustracji"/>
        <w:tabs>
          <w:tab w:val="right" w:leader="dot" w:pos="9061"/>
        </w:tabs>
        <w:rPr>
          <w:rFonts w:asciiTheme="minorHAnsi" w:hAnsiTheme="minorHAnsi"/>
          <w:noProof/>
          <w:sz w:val="22"/>
        </w:rPr>
      </w:pPr>
      <w:hyperlink w:anchor="_Toc404075445" w:history="1">
        <w:r w:rsidR="00884D84" w:rsidRPr="00FB7500">
          <w:rPr>
            <w:rStyle w:val="Hipercze"/>
            <w:noProof/>
          </w:rPr>
          <w:t xml:space="preserve">Rys.  5. Podatność wód podziemnych na zanieczyszczenia na terenie miasta Elbląga </w:t>
        </w:r>
        <w:r w:rsidR="00884D84" w:rsidRPr="00FB7500">
          <w:rPr>
            <w:rStyle w:val="Hipercze"/>
            <w:i/>
            <w:noProof/>
          </w:rPr>
          <w:t>[źródło:]</w:t>
        </w:r>
        <w:r w:rsidR="00884D84">
          <w:rPr>
            <w:noProof/>
            <w:webHidden/>
          </w:rPr>
          <w:tab/>
        </w:r>
        <w:r w:rsidR="00884D84">
          <w:rPr>
            <w:noProof/>
            <w:webHidden/>
          </w:rPr>
          <w:fldChar w:fldCharType="begin"/>
        </w:r>
        <w:r w:rsidR="00884D84">
          <w:rPr>
            <w:noProof/>
            <w:webHidden/>
          </w:rPr>
          <w:instrText xml:space="preserve"> PAGEREF _Toc404075445 \h </w:instrText>
        </w:r>
        <w:r w:rsidR="00884D84">
          <w:rPr>
            <w:noProof/>
            <w:webHidden/>
          </w:rPr>
        </w:r>
        <w:r w:rsidR="00884D84">
          <w:rPr>
            <w:noProof/>
            <w:webHidden/>
          </w:rPr>
          <w:fldChar w:fldCharType="separate"/>
        </w:r>
        <w:r w:rsidR="008E44E8">
          <w:rPr>
            <w:noProof/>
            <w:webHidden/>
          </w:rPr>
          <w:t>26</w:t>
        </w:r>
        <w:r w:rsidR="00884D84">
          <w:rPr>
            <w:noProof/>
            <w:webHidden/>
          </w:rPr>
          <w:fldChar w:fldCharType="end"/>
        </w:r>
      </w:hyperlink>
    </w:p>
    <w:p w:rsidR="00884D84" w:rsidRDefault="005455F0">
      <w:pPr>
        <w:pStyle w:val="Spisilustracji"/>
        <w:tabs>
          <w:tab w:val="right" w:leader="dot" w:pos="9061"/>
        </w:tabs>
        <w:rPr>
          <w:rFonts w:asciiTheme="minorHAnsi" w:hAnsiTheme="minorHAnsi"/>
          <w:noProof/>
          <w:sz w:val="22"/>
        </w:rPr>
      </w:pPr>
      <w:hyperlink w:anchor="_Toc404075446" w:history="1">
        <w:r w:rsidR="00884D84" w:rsidRPr="00FB7500">
          <w:rPr>
            <w:rStyle w:val="Hipercze"/>
            <w:noProof/>
          </w:rPr>
          <w:t>Rys.  6. Przedziały hałasu drogowego L</w:t>
        </w:r>
        <w:r w:rsidR="00884D84" w:rsidRPr="00FB7500">
          <w:rPr>
            <w:rStyle w:val="Hipercze"/>
            <w:noProof/>
            <w:vertAlign w:val="subscript"/>
          </w:rPr>
          <w:t xml:space="preserve">DWN </w:t>
        </w:r>
        <w:r w:rsidR="00884D84" w:rsidRPr="00FB7500">
          <w:rPr>
            <w:rStyle w:val="Hipercze"/>
            <w:noProof/>
          </w:rPr>
          <w:t xml:space="preserve">w porze dnia w sąsiedztwie planowanej inwestycji </w:t>
        </w:r>
        <w:r w:rsidR="00884D84" w:rsidRPr="00FB7500">
          <w:rPr>
            <w:rStyle w:val="Hipercze"/>
            <w:i/>
            <w:noProof/>
          </w:rPr>
          <w:t>[źródło: http://portalmapowy.umelblag.pl/pm/gui/]</w:t>
        </w:r>
        <w:r w:rsidR="00884D84">
          <w:rPr>
            <w:noProof/>
            <w:webHidden/>
          </w:rPr>
          <w:tab/>
        </w:r>
        <w:r w:rsidR="00884D84">
          <w:rPr>
            <w:noProof/>
            <w:webHidden/>
          </w:rPr>
          <w:fldChar w:fldCharType="begin"/>
        </w:r>
        <w:r w:rsidR="00884D84">
          <w:rPr>
            <w:noProof/>
            <w:webHidden/>
          </w:rPr>
          <w:instrText xml:space="preserve"> PAGEREF _Toc404075446 \h </w:instrText>
        </w:r>
        <w:r w:rsidR="00884D84">
          <w:rPr>
            <w:noProof/>
            <w:webHidden/>
          </w:rPr>
        </w:r>
        <w:r w:rsidR="00884D84">
          <w:rPr>
            <w:noProof/>
            <w:webHidden/>
          </w:rPr>
          <w:fldChar w:fldCharType="separate"/>
        </w:r>
        <w:r w:rsidR="008E44E8">
          <w:rPr>
            <w:noProof/>
            <w:webHidden/>
          </w:rPr>
          <w:t>27</w:t>
        </w:r>
        <w:r w:rsidR="00884D84">
          <w:rPr>
            <w:noProof/>
            <w:webHidden/>
          </w:rPr>
          <w:fldChar w:fldCharType="end"/>
        </w:r>
      </w:hyperlink>
    </w:p>
    <w:p w:rsidR="00884D84" w:rsidRDefault="005455F0">
      <w:pPr>
        <w:pStyle w:val="Spisilustracji"/>
        <w:tabs>
          <w:tab w:val="right" w:leader="dot" w:pos="9061"/>
        </w:tabs>
        <w:rPr>
          <w:rFonts w:asciiTheme="minorHAnsi" w:hAnsiTheme="minorHAnsi"/>
          <w:noProof/>
          <w:sz w:val="22"/>
        </w:rPr>
      </w:pPr>
      <w:hyperlink w:anchor="_Toc404075447" w:history="1">
        <w:r w:rsidR="00884D84" w:rsidRPr="00FB7500">
          <w:rPr>
            <w:rStyle w:val="Hipercze"/>
            <w:noProof/>
          </w:rPr>
          <w:t>Rys.  7. Przedziały hałasu drogowego L</w:t>
        </w:r>
        <w:r w:rsidR="00884D84" w:rsidRPr="00FB7500">
          <w:rPr>
            <w:rStyle w:val="Hipercze"/>
            <w:noProof/>
            <w:vertAlign w:val="subscript"/>
          </w:rPr>
          <w:t xml:space="preserve">N </w:t>
        </w:r>
        <w:r w:rsidR="00884D84" w:rsidRPr="00FB7500">
          <w:rPr>
            <w:rStyle w:val="Hipercze"/>
            <w:noProof/>
          </w:rPr>
          <w:t xml:space="preserve">w porze nocnej w sąsiedztwie planowanej </w:t>
        </w:r>
        <w:r w:rsidR="00884D84" w:rsidRPr="00FB7500">
          <w:rPr>
            <w:rStyle w:val="Hipercze"/>
            <w:i/>
            <w:noProof/>
          </w:rPr>
          <w:t>[źródło: http://portalmapowy.umelblag.pl/pm/gui/]</w:t>
        </w:r>
        <w:r w:rsidR="00884D84">
          <w:rPr>
            <w:noProof/>
            <w:webHidden/>
          </w:rPr>
          <w:tab/>
        </w:r>
        <w:r w:rsidR="00884D84">
          <w:rPr>
            <w:noProof/>
            <w:webHidden/>
          </w:rPr>
          <w:fldChar w:fldCharType="begin"/>
        </w:r>
        <w:r w:rsidR="00884D84">
          <w:rPr>
            <w:noProof/>
            <w:webHidden/>
          </w:rPr>
          <w:instrText xml:space="preserve"> PAGEREF _Toc404075447 \h </w:instrText>
        </w:r>
        <w:r w:rsidR="00884D84">
          <w:rPr>
            <w:noProof/>
            <w:webHidden/>
          </w:rPr>
        </w:r>
        <w:r w:rsidR="00884D84">
          <w:rPr>
            <w:noProof/>
            <w:webHidden/>
          </w:rPr>
          <w:fldChar w:fldCharType="separate"/>
        </w:r>
        <w:r w:rsidR="008E44E8">
          <w:rPr>
            <w:noProof/>
            <w:webHidden/>
          </w:rPr>
          <w:t>28</w:t>
        </w:r>
        <w:r w:rsidR="00884D84">
          <w:rPr>
            <w:noProof/>
            <w:webHidden/>
          </w:rPr>
          <w:fldChar w:fldCharType="end"/>
        </w:r>
      </w:hyperlink>
    </w:p>
    <w:p w:rsidR="00884D84" w:rsidRDefault="005455F0">
      <w:pPr>
        <w:pStyle w:val="Spisilustracji"/>
        <w:tabs>
          <w:tab w:val="right" w:leader="dot" w:pos="9061"/>
        </w:tabs>
        <w:rPr>
          <w:rFonts w:asciiTheme="minorHAnsi" w:hAnsiTheme="minorHAnsi"/>
          <w:noProof/>
          <w:sz w:val="22"/>
        </w:rPr>
      </w:pPr>
      <w:hyperlink w:anchor="_Toc404075448" w:history="1">
        <w:r w:rsidR="00884D84" w:rsidRPr="00FB7500">
          <w:rPr>
            <w:rStyle w:val="Hipercze"/>
            <w:noProof/>
          </w:rPr>
          <w:t xml:space="preserve">Rys.  8. Umiejscowienie inwestycji na mapie z oznaczeniem miejsc ochrony przyrody </w:t>
        </w:r>
        <w:r w:rsidR="00884D84" w:rsidRPr="00FB7500">
          <w:rPr>
            <w:rStyle w:val="Hipercze"/>
            <w:i/>
            <w:noProof/>
          </w:rPr>
          <w:t>[źródło: geoserwis.gdos.gov.pl]</w:t>
        </w:r>
        <w:r w:rsidR="00884D84">
          <w:rPr>
            <w:noProof/>
            <w:webHidden/>
          </w:rPr>
          <w:tab/>
        </w:r>
        <w:r w:rsidR="00884D84">
          <w:rPr>
            <w:noProof/>
            <w:webHidden/>
          </w:rPr>
          <w:fldChar w:fldCharType="begin"/>
        </w:r>
        <w:r w:rsidR="00884D84">
          <w:rPr>
            <w:noProof/>
            <w:webHidden/>
          </w:rPr>
          <w:instrText xml:space="preserve"> PAGEREF _Toc404075448 \h </w:instrText>
        </w:r>
        <w:r w:rsidR="00884D84">
          <w:rPr>
            <w:noProof/>
            <w:webHidden/>
          </w:rPr>
        </w:r>
        <w:r w:rsidR="00884D84">
          <w:rPr>
            <w:noProof/>
            <w:webHidden/>
          </w:rPr>
          <w:fldChar w:fldCharType="separate"/>
        </w:r>
        <w:r w:rsidR="008E44E8">
          <w:rPr>
            <w:noProof/>
            <w:webHidden/>
          </w:rPr>
          <w:t>33</w:t>
        </w:r>
        <w:r w:rsidR="00884D84">
          <w:rPr>
            <w:noProof/>
            <w:webHidden/>
          </w:rPr>
          <w:fldChar w:fldCharType="end"/>
        </w:r>
      </w:hyperlink>
    </w:p>
    <w:p w:rsidR="00A04D23" w:rsidRDefault="00A04D23">
      <w:pPr>
        <w:pStyle w:val="Spisilustracji"/>
        <w:tabs>
          <w:tab w:val="right" w:leader="dot" w:pos="9061"/>
        </w:tabs>
        <w:rPr>
          <w:highlight w:val="yellow"/>
        </w:rPr>
      </w:pPr>
      <w:r>
        <w:rPr>
          <w:highlight w:val="yellow"/>
        </w:rPr>
        <w:fldChar w:fldCharType="end"/>
      </w:r>
    </w:p>
    <w:p w:rsidR="008731C8" w:rsidRPr="00117B3A" w:rsidRDefault="008731C8" w:rsidP="00BC54F2">
      <w:pPr>
        <w:pStyle w:val="Nagwek1"/>
        <w:numPr>
          <w:ilvl w:val="0"/>
          <w:numId w:val="0"/>
        </w:numPr>
      </w:pPr>
      <w:bookmarkStart w:id="36" w:name="_Toc405380412"/>
      <w:r w:rsidRPr="00117B3A">
        <w:t>SPIS TABEL</w:t>
      </w:r>
      <w:bookmarkEnd w:id="36"/>
    </w:p>
    <w:p w:rsidR="00884D84" w:rsidRDefault="00D21127">
      <w:pPr>
        <w:pStyle w:val="Spisilustracji"/>
        <w:tabs>
          <w:tab w:val="right" w:leader="dot" w:pos="9061"/>
        </w:tabs>
        <w:rPr>
          <w:rFonts w:asciiTheme="minorHAnsi" w:hAnsiTheme="minorHAnsi"/>
          <w:noProof/>
          <w:sz w:val="22"/>
        </w:rPr>
      </w:pPr>
      <w:r w:rsidRPr="002803AC">
        <w:rPr>
          <w:highlight w:val="yellow"/>
        </w:rPr>
        <w:fldChar w:fldCharType="begin"/>
      </w:r>
      <w:r w:rsidR="008731C8" w:rsidRPr="002803AC">
        <w:rPr>
          <w:highlight w:val="yellow"/>
        </w:rPr>
        <w:instrText xml:space="preserve"> TOC \h \z \c "Tab." </w:instrText>
      </w:r>
      <w:r w:rsidRPr="002803AC">
        <w:rPr>
          <w:highlight w:val="yellow"/>
        </w:rPr>
        <w:fldChar w:fldCharType="separate"/>
      </w:r>
      <w:hyperlink w:anchor="_Toc404075449" w:history="1">
        <w:r w:rsidR="00884D84" w:rsidRPr="00764513">
          <w:rPr>
            <w:rStyle w:val="Hipercze"/>
            <w:noProof/>
          </w:rPr>
          <w:t>Tab. 1 Działki objęte wnioskiem o wydanie DOŚU.</w:t>
        </w:r>
        <w:r w:rsidR="00884D84">
          <w:rPr>
            <w:noProof/>
            <w:webHidden/>
          </w:rPr>
          <w:tab/>
        </w:r>
        <w:r w:rsidR="00884D84">
          <w:rPr>
            <w:noProof/>
            <w:webHidden/>
          </w:rPr>
          <w:fldChar w:fldCharType="begin"/>
        </w:r>
        <w:r w:rsidR="00884D84">
          <w:rPr>
            <w:noProof/>
            <w:webHidden/>
          </w:rPr>
          <w:instrText xml:space="preserve"> PAGEREF _Toc404075449 \h </w:instrText>
        </w:r>
        <w:r w:rsidR="00884D84">
          <w:rPr>
            <w:noProof/>
            <w:webHidden/>
          </w:rPr>
        </w:r>
        <w:r w:rsidR="00884D84">
          <w:rPr>
            <w:noProof/>
            <w:webHidden/>
          </w:rPr>
          <w:fldChar w:fldCharType="separate"/>
        </w:r>
        <w:r w:rsidR="008E44E8">
          <w:rPr>
            <w:noProof/>
            <w:webHidden/>
          </w:rPr>
          <w:t>10</w:t>
        </w:r>
        <w:r w:rsidR="00884D84">
          <w:rPr>
            <w:noProof/>
            <w:webHidden/>
          </w:rPr>
          <w:fldChar w:fldCharType="end"/>
        </w:r>
      </w:hyperlink>
    </w:p>
    <w:p w:rsidR="00884D84" w:rsidRDefault="005455F0">
      <w:pPr>
        <w:pStyle w:val="Spisilustracji"/>
        <w:tabs>
          <w:tab w:val="right" w:leader="dot" w:pos="9061"/>
        </w:tabs>
        <w:rPr>
          <w:rFonts w:asciiTheme="minorHAnsi" w:hAnsiTheme="minorHAnsi"/>
          <w:noProof/>
          <w:sz w:val="22"/>
        </w:rPr>
      </w:pPr>
      <w:hyperlink w:anchor="_Toc404075450" w:history="1">
        <w:r w:rsidR="00884D84" w:rsidRPr="00764513">
          <w:rPr>
            <w:rStyle w:val="Hipercze"/>
            <w:noProof/>
          </w:rPr>
          <w:t>Tab. 2. Orientacyjne i prognozowane zużycie ilości materiałów i surowców, jakie będą zastosowane przy planowanej budowie ulicy Lotniczej wraz z połączeniem ulicy Akacjowej i Lotniczej.</w:t>
        </w:r>
        <w:r w:rsidR="00884D84">
          <w:rPr>
            <w:noProof/>
            <w:webHidden/>
          </w:rPr>
          <w:tab/>
        </w:r>
        <w:r w:rsidR="00884D84">
          <w:rPr>
            <w:noProof/>
            <w:webHidden/>
          </w:rPr>
          <w:fldChar w:fldCharType="begin"/>
        </w:r>
        <w:r w:rsidR="00884D84">
          <w:rPr>
            <w:noProof/>
            <w:webHidden/>
          </w:rPr>
          <w:instrText xml:space="preserve"> PAGEREF _Toc404075450 \h </w:instrText>
        </w:r>
        <w:r w:rsidR="00884D84">
          <w:rPr>
            <w:noProof/>
            <w:webHidden/>
          </w:rPr>
        </w:r>
        <w:r w:rsidR="00884D84">
          <w:rPr>
            <w:noProof/>
            <w:webHidden/>
          </w:rPr>
          <w:fldChar w:fldCharType="separate"/>
        </w:r>
        <w:r w:rsidR="008E44E8">
          <w:rPr>
            <w:noProof/>
            <w:webHidden/>
          </w:rPr>
          <w:t>19</w:t>
        </w:r>
        <w:r w:rsidR="00884D84">
          <w:rPr>
            <w:noProof/>
            <w:webHidden/>
          </w:rPr>
          <w:fldChar w:fldCharType="end"/>
        </w:r>
      </w:hyperlink>
    </w:p>
    <w:p w:rsidR="00884D84" w:rsidRDefault="005455F0">
      <w:pPr>
        <w:pStyle w:val="Spisilustracji"/>
        <w:tabs>
          <w:tab w:val="right" w:leader="dot" w:pos="9061"/>
        </w:tabs>
        <w:rPr>
          <w:rFonts w:asciiTheme="minorHAnsi" w:hAnsiTheme="minorHAnsi"/>
          <w:noProof/>
          <w:sz w:val="22"/>
        </w:rPr>
      </w:pPr>
      <w:hyperlink w:anchor="_Toc404075451" w:history="1">
        <w:r w:rsidR="00884D84" w:rsidRPr="00764513">
          <w:rPr>
            <w:rStyle w:val="Hipercze"/>
            <w:noProof/>
          </w:rPr>
          <w:t>Tab. 3. Klasyfikacja strefy miasta Elbląg ze względu na poszczególne zanieczyszczenia – dane pomiarowe z  2013r</w:t>
        </w:r>
        <w:r w:rsidR="00884D84">
          <w:rPr>
            <w:noProof/>
            <w:webHidden/>
          </w:rPr>
          <w:tab/>
        </w:r>
        <w:r w:rsidR="00884D84">
          <w:rPr>
            <w:noProof/>
            <w:webHidden/>
          </w:rPr>
          <w:fldChar w:fldCharType="begin"/>
        </w:r>
        <w:r w:rsidR="00884D84">
          <w:rPr>
            <w:noProof/>
            <w:webHidden/>
          </w:rPr>
          <w:instrText xml:space="preserve"> PAGEREF _Toc404075451 \h </w:instrText>
        </w:r>
        <w:r w:rsidR="00884D84">
          <w:rPr>
            <w:noProof/>
            <w:webHidden/>
          </w:rPr>
        </w:r>
        <w:r w:rsidR="00884D84">
          <w:rPr>
            <w:noProof/>
            <w:webHidden/>
          </w:rPr>
          <w:fldChar w:fldCharType="separate"/>
        </w:r>
        <w:r w:rsidR="008E44E8">
          <w:rPr>
            <w:noProof/>
            <w:webHidden/>
          </w:rPr>
          <w:t>24</w:t>
        </w:r>
        <w:r w:rsidR="00884D84">
          <w:rPr>
            <w:noProof/>
            <w:webHidden/>
          </w:rPr>
          <w:fldChar w:fldCharType="end"/>
        </w:r>
      </w:hyperlink>
    </w:p>
    <w:p w:rsidR="00884D84" w:rsidRDefault="005455F0">
      <w:pPr>
        <w:pStyle w:val="Spisilustracji"/>
        <w:tabs>
          <w:tab w:val="right" w:leader="dot" w:pos="9061"/>
        </w:tabs>
        <w:rPr>
          <w:rFonts w:asciiTheme="minorHAnsi" w:hAnsiTheme="minorHAnsi"/>
          <w:noProof/>
          <w:sz w:val="22"/>
        </w:rPr>
      </w:pPr>
      <w:hyperlink w:anchor="_Toc404075452" w:history="1">
        <w:r w:rsidR="00884D84" w:rsidRPr="00764513">
          <w:rPr>
            <w:rStyle w:val="Hipercze"/>
            <w:noProof/>
          </w:rPr>
          <w:t xml:space="preserve">Tab. 4. Dopuszczalne poziomy hałasu w środowisku dla terenów występujących na obszarze planowanej inwestycji </w:t>
        </w:r>
        <w:r w:rsidR="00884D84" w:rsidRPr="00764513">
          <w:rPr>
            <w:rStyle w:val="Hipercze"/>
            <w:i/>
            <w:noProof/>
          </w:rPr>
          <w:t>[źródło: Rozporządzenie Ministra Środowiska z 1.10.2012r.]</w:t>
        </w:r>
        <w:r w:rsidR="00884D84">
          <w:rPr>
            <w:noProof/>
            <w:webHidden/>
          </w:rPr>
          <w:tab/>
        </w:r>
        <w:r w:rsidR="00884D84">
          <w:rPr>
            <w:noProof/>
            <w:webHidden/>
          </w:rPr>
          <w:fldChar w:fldCharType="begin"/>
        </w:r>
        <w:r w:rsidR="00884D84">
          <w:rPr>
            <w:noProof/>
            <w:webHidden/>
          </w:rPr>
          <w:instrText xml:space="preserve"> PAGEREF _Toc404075452 \h </w:instrText>
        </w:r>
        <w:r w:rsidR="00884D84">
          <w:rPr>
            <w:noProof/>
            <w:webHidden/>
          </w:rPr>
        </w:r>
        <w:r w:rsidR="00884D84">
          <w:rPr>
            <w:noProof/>
            <w:webHidden/>
          </w:rPr>
          <w:fldChar w:fldCharType="separate"/>
        </w:r>
        <w:r w:rsidR="008E44E8">
          <w:rPr>
            <w:noProof/>
            <w:webHidden/>
          </w:rPr>
          <w:t>27</w:t>
        </w:r>
        <w:r w:rsidR="00884D84">
          <w:rPr>
            <w:noProof/>
            <w:webHidden/>
          </w:rPr>
          <w:fldChar w:fldCharType="end"/>
        </w:r>
      </w:hyperlink>
    </w:p>
    <w:p w:rsidR="00884D84" w:rsidRDefault="005455F0">
      <w:pPr>
        <w:pStyle w:val="Spisilustracji"/>
        <w:tabs>
          <w:tab w:val="right" w:leader="dot" w:pos="9061"/>
        </w:tabs>
        <w:rPr>
          <w:rFonts w:asciiTheme="minorHAnsi" w:hAnsiTheme="minorHAnsi"/>
          <w:noProof/>
          <w:sz w:val="22"/>
        </w:rPr>
      </w:pPr>
      <w:hyperlink w:anchor="_Toc404075453" w:history="1">
        <w:r w:rsidR="00884D84" w:rsidRPr="00764513">
          <w:rPr>
            <w:rStyle w:val="Hipercze"/>
            <w:noProof/>
          </w:rPr>
          <w:t>Tab. 5. Obszary ochrony przyrody znajdujące się w pobliżu terenu przeznaczonego pod inwestycję [do 15km].</w:t>
        </w:r>
        <w:r w:rsidR="00884D84">
          <w:rPr>
            <w:noProof/>
            <w:webHidden/>
          </w:rPr>
          <w:tab/>
        </w:r>
        <w:r w:rsidR="00884D84">
          <w:rPr>
            <w:noProof/>
            <w:webHidden/>
          </w:rPr>
          <w:fldChar w:fldCharType="begin"/>
        </w:r>
        <w:r w:rsidR="00884D84">
          <w:rPr>
            <w:noProof/>
            <w:webHidden/>
          </w:rPr>
          <w:instrText xml:space="preserve"> PAGEREF _Toc404075453 \h </w:instrText>
        </w:r>
        <w:r w:rsidR="00884D84">
          <w:rPr>
            <w:noProof/>
            <w:webHidden/>
          </w:rPr>
        </w:r>
        <w:r w:rsidR="00884D84">
          <w:rPr>
            <w:noProof/>
            <w:webHidden/>
          </w:rPr>
          <w:fldChar w:fldCharType="separate"/>
        </w:r>
        <w:r w:rsidR="008E44E8">
          <w:rPr>
            <w:noProof/>
            <w:webHidden/>
          </w:rPr>
          <w:t>32</w:t>
        </w:r>
        <w:r w:rsidR="00884D84">
          <w:rPr>
            <w:noProof/>
            <w:webHidden/>
          </w:rPr>
          <w:fldChar w:fldCharType="end"/>
        </w:r>
      </w:hyperlink>
    </w:p>
    <w:p w:rsidR="00FD605B" w:rsidRDefault="00D21127" w:rsidP="00FD605B">
      <w:pPr>
        <w:jc w:val="center"/>
      </w:pPr>
      <w:r w:rsidRPr="002803AC">
        <w:rPr>
          <w:highlight w:val="yellow"/>
        </w:rPr>
        <w:fldChar w:fldCharType="end"/>
      </w:r>
    </w:p>
    <w:sectPr w:rsidR="00FD605B" w:rsidSect="007B3742">
      <w:headerReference w:type="default" r:id="rId24"/>
      <w:footerReference w:type="default" r:id="rId25"/>
      <w:pgSz w:w="11906" w:h="16838"/>
      <w:pgMar w:top="1418" w:right="1134" w:bottom="993" w:left="1701" w:header="425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6CD" w:rsidRDefault="008126CD" w:rsidP="00983D73">
      <w:pPr>
        <w:spacing w:line="240" w:lineRule="auto"/>
      </w:pPr>
      <w:r>
        <w:separator/>
      </w:r>
    </w:p>
  </w:endnote>
  <w:endnote w:type="continuationSeparator" w:id="0">
    <w:p w:rsidR="008126CD" w:rsidRDefault="008126CD" w:rsidP="00983D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8785810"/>
      <w:docPartObj>
        <w:docPartGallery w:val="Page Numbers (Bottom of Page)"/>
        <w:docPartUnique/>
      </w:docPartObj>
    </w:sdtPr>
    <w:sdtEndPr/>
    <w:sdtContent>
      <w:p w:rsidR="008126CD" w:rsidRDefault="008126CD" w:rsidP="0080305A">
        <w:pPr>
          <w:pStyle w:val="Stopka"/>
          <w:pBdr>
            <w:top w:val="single" w:sz="4" w:space="1" w:color="auto"/>
          </w:pBdr>
        </w:pPr>
        <w:r>
          <w:t>ZNAK Gdańsk Sp. z o.o.</w:t>
        </w:r>
        <w:r>
          <w:tab/>
        </w:r>
        <w:r>
          <w:tab/>
          <w:t xml:space="preserve">Strona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55F0">
          <w:rPr>
            <w:noProof/>
          </w:rPr>
          <w:t>21</w:t>
        </w:r>
        <w:r>
          <w:rPr>
            <w:noProof/>
          </w:rPr>
          <w:fldChar w:fldCharType="end"/>
        </w:r>
        <w: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6CD" w:rsidRDefault="008126CD" w:rsidP="00983D73">
      <w:pPr>
        <w:spacing w:line="240" w:lineRule="auto"/>
      </w:pPr>
      <w:r>
        <w:separator/>
      </w:r>
    </w:p>
  </w:footnote>
  <w:footnote w:type="continuationSeparator" w:id="0">
    <w:p w:rsidR="008126CD" w:rsidRDefault="008126CD" w:rsidP="00983D7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6CD" w:rsidRPr="00690BD6" w:rsidRDefault="008126CD" w:rsidP="00690BD6">
    <w:pPr>
      <w:spacing w:line="240" w:lineRule="auto"/>
      <w:rPr>
        <w:b/>
      </w:rPr>
    </w:pPr>
    <w:r w:rsidRPr="00690BD6">
      <w:rPr>
        <w:b/>
      </w:rPr>
      <w:t xml:space="preserve">KARTA INFORMACYJNA PRZEDSIĘWZIĘCIA </w:t>
    </w:r>
  </w:p>
  <w:p w:rsidR="008126CD" w:rsidRPr="00080ED0" w:rsidRDefault="008126CD" w:rsidP="008F6DC4">
    <w:pPr>
      <w:pBdr>
        <w:bottom w:val="single" w:sz="4" w:space="1" w:color="auto"/>
      </w:pBdr>
      <w:spacing w:after="100" w:line="240" w:lineRule="auto"/>
      <w:rPr>
        <w:b/>
        <w:color w:val="808080" w:themeColor="background1" w:themeShade="80"/>
        <w:sz w:val="20"/>
      </w:rPr>
    </w:pPr>
    <w:r w:rsidRPr="00080ED0">
      <w:rPr>
        <w:b/>
        <w:color w:val="808080" w:themeColor="background1" w:themeShade="80"/>
        <w:sz w:val="20"/>
      </w:rPr>
      <w:t>„Budowa połączenia drogowego pomiędzy ulicą Akacjową i Lotniczą w Elblągu” oraz</w:t>
    </w:r>
    <w:r>
      <w:rPr>
        <w:b/>
        <w:color w:val="808080" w:themeColor="background1" w:themeShade="80"/>
        <w:sz w:val="20"/>
      </w:rPr>
      <w:br/>
    </w:r>
    <w:r w:rsidRPr="00080ED0">
      <w:rPr>
        <w:b/>
        <w:color w:val="808080" w:themeColor="background1" w:themeShade="80"/>
        <w:sz w:val="20"/>
      </w:rPr>
      <w:t>„</w:t>
    </w:r>
    <w:r>
      <w:rPr>
        <w:b/>
        <w:color w:val="808080" w:themeColor="background1" w:themeShade="80"/>
        <w:sz w:val="20"/>
      </w:rPr>
      <w:t xml:space="preserve">Przebudowa </w:t>
    </w:r>
    <w:r w:rsidRPr="00C216A6">
      <w:rPr>
        <w:b/>
        <w:color w:val="808080" w:themeColor="background1" w:themeShade="80"/>
        <w:sz w:val="20"/>
      </w:rPr>
      <w:t>i rozbudowa ulicy Lotniczej na odcinku od ul. Skrzydlatej do granicy działki nr 20/58</w:t>
    </w:r>
    <w:r w:rsidRPr="00080ED0">
      <w:rPr>
        <w:b/>
        <w:color w:val="808080" w:themeColor="background1" w:themeShade="80"/>
        <w:sz w:val="20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2122A"/>
    <w:multiLevelType w:val="hybridMultilevel"/>
    <w:tmpl w:val="2474CB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48706F"/>
    <w:multiLevelType w:val="hybridMultilevel"/>
    <w:tmpl w:val="5EC890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654150"/>
    <w:multiLevelType w:val="hybridMultilevel"/>
    <w:tmpl w:val="BADE5E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C2437C"/>
    <w:multiLevelType w:val="hybridMultilevel"/>
    <w:tmpl w:val="6AF23D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8A421F"/>
    <w:multiLevelType w:val="hybridMultilevel"/>
    <w:tmpl w:val="CABC4A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9916F0"/>
    <w:multiLevelType w:val="hybridMultilevel"/>
    <w:tmpl w:val="300EFC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5CA09DE"/>
    <w:multiLevelType w:val="hybridMultilevel"/>
    <w:tmpl w:val="30C2E7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13458"/>
    <w:multiLevelType w:val="hybridMultilevel"/>
    <w:tmpl w:val="B874E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9B68C9"/>
    <w:multiLevelType w:val="hybridMultilevel"/>
    <w:tmpl w:val="6A5CC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EE4D33"/>
    <w:multiLevelType w:val="hybridMultilevel"/>
    <w:tmpl w:val="FD4A823E"/>
    <w:lvl w:ilvl="0" w:tplc="619E773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4F918A2"/>
    <w:multiLevelType w:val="hybridMultilevel"/>
    <w:tmpl w:val="C6809D74"/>
    <w:lvl w:ilvl="0" w:tplc="AE36C25C">
      <w:start w:val="9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7D531B"/>
    <w:multiLevelType w:val="hybridMultilevel"/>
    <w:tmpl w:val="DB3E5B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5F33DA"/>
    <w:multiLevelType w:val="hybridMultilevel"/>
    <w:tmpl w:val="C1BA8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D95271"/>
    <w:multiLevelType w:val="hybridMultilevel"/>
    <w:tmpl w:val="680C1AA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C4ABBDA">
      <w:numFmt w:val="bullet"/>
      <w:lvlText w:val="•"/>
      <w:lvlJc w:val="left"/>
      <w:pPr>
        <w:ind w:left="1785" w:hanging="705"/>
      </w:pPr>
      <w:rPr>
        <w:rFonts w:ascii="Times New Roman" w:eastAsiaTheme="minorEastAsia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1270C6"/>
    <w:multiLevelType w:val="multilevel"/>
    <w:tmpl w:val="795C294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C160BF7"/>
    <w:multiLevelType w:val="hybridMultilevel"/>
    <w:tmpl w:val="8F66A7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DF68C0"/>
    <w:multiLevelType w:val="hybridMultilevel"/>
    <w:tmpl w:val="AB4282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306356F"/>
    <w:multiLevelType w:val="multilevel"/>
    <w:tmpl w:val="06A8C3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theme="minorBidi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>
    <w:nsid w:val="360C1926"/>
    <w:multiLevelType w:val="multilevel"/>
    <w:tmpl w:val="E8B622EE"/>
    <w:lvl w:ilvl="0">
      <w:start w:val="1"/>
      <w:numFmt w:val="decimal"/>
      <w:pStyle w:val="Nagwek1"/>
      <w:lvlText w:val="%1."/>
      <w:lvlJc w:val="left"/>
      <w:pPr>
        <w:ind w:left="3479" w:hanging="360"/>
      </w:pPr>
      <w:rPr>
        <w:rFonts w:ascii="Times New Roman" w:eastAsiaTheme="majorEastAsia" w:hAnsi="Times New Roman" w:cstheme="majorBidi"/>
      </w:rPr>
    </w:lvl>
    <w:lvl w:ilvl="1">
      <w:start w:val="1"/>
      <w:numFmt w:val="decimal"/>
      <w:isLgl/>
      <w:lvlText w:val="%1.%2."/>
      <w:lvlJc w:val="left"/>
      <w:pPr>
        <w:ind w:left="347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9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19" w:hanging="1800"/>
      </w:pPr>
      <w:rPr>
        <w:rFonts w:hint="default"/>
      </w:rPr>
    </w:lvl>
  </w:abstractNum>
  <w:abstractNum w:abstractNumId="19">
    <w:nsid w:val="37394E36"/>
    <w:multiLevelType w:val="hybridMultilevel"/>
    <w:tmpl w:val="1C28AC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9C61CBF"/>
    <w:multiLevelType w:val="hybridMultilevel"/>
    <w:tmpl w:val="48FE9320"/>
    <w:lvl w:ilvl="0" w:tplc="00000005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5E41A6"/>
    <w:multiLevelType w:val="hybridMultilevel"/>
    <w:tmpl w:val="931ACA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1D1358D"/>
    <w:multiLevelType w:val="hybridMultilevel"/>
    <w:tmpl w:val="60AAE30A"/>
    <w:lvl w:ilvl="0" w:tplc="C414EF78"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B496223"/>
    <w:multiLevelType w:val="hybridMultilevel"/>
    <w:tmpl w:val="617C3D0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4B6D6A51"/>
    <w:multiLevelType w:val="hybridMultilevel"/>
    <w:tmpl w:val="CD12E246"/>
    <w:lvl w:ilvl="0" w:tplc="A510E92A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6C4ABBDA">
      <w:numFmt w:val="bullet"/>
      <w:lvlText w:val="•"/>
      <w:lvlJc w:val="left"/>
      <w:pPr>
        <w:ind w:left="1785" w:hanging="705"/>
      </w:pPr>
      <w:rPr>
        <w:rFonts w:ascii="Times New Roman" w:eastAsiaTheme="minorEastAsia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6F7D05"/>
    <w:multiLevelType w:val="hybridMultilevel"/>
    <w:tmpl w:val="FA9CC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7021F6"/>
    <w:multiLevelType w:val="hybridMultilevel"/>
    <w:tmpl w:val="34E834C6"/>
    <w:lvl w:ilvl="0" w:tplc="FD2C26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CB7EE0"/>
    <w:multiLevelType w:val="hybridMultilevel"/>
    <w:tmpl w:val="7FECFEC2"/>
    <w:lvl w:ilvl="0" w:tplc="3A0891A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493908"/>
    <w:multiLevelType w:val="hybridMultilevel"/>
    <w:tmpl w:val="5F42F5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5E06C1"/>
    <w:multiLevelType w:val="hybridMultilevel"/>
    <w:tmpl w:val="48BCB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2C4962"/>
    <w:multiLevelType w:val="hybridMultilevel"/>
    <w:tmpl w:val="FB42CA08"/>
    <w:lvl w:ilvl="0" w:tplc="00000005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606CEF"/>
    <w:multiLevelType w:val="hybridMultilevel"/>
    <w:tmpl w:val="BF0E0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A3457"/>
    <w:multiLevelType w:val="hybridMultilevel"/>
    <w:tmpl w:val="69F668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8C00B1"/>
    <w:multiLevelType w:val="hybridMultilevel"/>
    <w:tmpl w:val="372E33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D16920"/>
    <w:multiLevelType w:val="hybridMultilevel"/>
    <w:tmpl w:val="A2D8A2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D634710"/>
    <w:multiLevelType w:val="hybridMultilevel"/>
    <w:tmpl w:val="FCDE9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060970"/>
    <w:multiLevelType w:val="hybridMultilevel"/>
    <w:tmpl w:val="82E404CA"/>
    <w:lvl w:ilvl="0" w:tplc="2CE6D932">
      <w:start w:val="1"/>
      <w:numFmt w:val="decimal"/>
      <w:lvlText w:val="%1)"/>
      <w:lvlJc w:val="left"/>
      <w:pPr>
        <w:ind w:left="720" w:hanging="36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5B1205"/>
    <w:multiLevelType w:val="hybridMultilevel"/>
    <w:tmpl w:val="1DFA53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AE6115B"/>
    <w:multiLevelType w:val="hybridMultilevel"/>
    <w:tmpl w:val="4C7C8584"/>
    <w:lvl w:ilvl="0" w:tplc="619E77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44740A"/>
    <w:multiLevelType w:val="hybridMultilevel"/>
    <w:tmpl w:val="F57679BA"/>
    <w:lvl w:ilvl="0" w:tplc="00000005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4F5BAC"/>
    <w:multiLevelType w:val="hybridMultilevel"/>
    <w:tmpl w:val="01FA3982"/>
    <w:lvl w:ilvl="0" w:tplc="00000005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7"/>
  </w:num>
  <w:num w:numId="3">
    <w:abstractNumId w:val="18"/>
  </w:num>
  <w:num w:numId="4">
    <w:abstractNumId w:val="8"/>
  </w:num>
  <w:num w:numId="5">
    <w:abstractNumId w:val="17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</w:num>
  <w:num w:numId="8">
    <w:abstractNumId w:val="13"/>
  </w:num>
  <w:num w:numId="9">
    <w:abstractNumId w:val="14"/>
  </w:num>
  <w:num w:numId="10">
    <w:abstractNumId w:val="24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</w:num>
  <w:num w:numId="13">
    <w:abstractNumId w:val="36"/>
  </w:num>
  <w:num w:numId="14">
    <w:abstractNumId w:val="37"/>
  </w:num>
  <w:num w:numId="15">
    <w:abstractNumId w:val="1"/>
  </w:num>
  <w:num w:numId="16">
    <w:abstractNumId w:val="19"/>
  </w:num>
  <w:num w:numId="17">
    <w:abstractNumId w:val="27"/>
  </w:num>
  <w:num w:numId="18">
    <w:abstractNumId w:val="16"/>
  </w:num>
  <w:num w:numId="19">
    <w:abstractNumId w:val="10"/>
  </w:num>
  <w:num w:numId="20">
    <w:abstractNumId w:val="0"/>
  </w:num>
  <w:num w:numId="21">
    <w:abstractNumId w:val="3"/>
  </w:num>
  <w:num w:numId="22">
    <w:abstractNumId w:val="21"/>
  </w:num>
  <w:num w:numId="23">
    <w:abstractNumId w:val="29"/>
  </w:num>
  <w:num w:numId="24">
    <w:abstractNumId w:val="4"/>
  </w:num>
  <w:num w:numId="25">
    <w:abstractNumId w:val="31"/>
  </w:num>
  <w:num w:numId="26">
    <w:abstractNumId w:val="15"/>
  </w:num>
  <w:num w:numId="27">
    <w:abstractNumId w:val="32"/>
  </w:num>
  <w:num w:numId="28">
    <w:abstractNumId w:val="2"/>
  </w:num>
  <w:num w:numId="29">
    <w:abstractNumId w:val="26"/>
  </w:num>
  <w:num w:numId="30">
    <w:abstractNumId w:val="33"/>
  </w:num>
  <w:num w:numId="31">
    <w:abstractNumId w:val="6"/>
  </w:num>
  <w:num w:numId="32">
    <w:abstractNumId w:val="22"/>
  </w:num>
  <w:num w:numId="33">
    <w:abstractNumId w:val="38"/>
  </w:num>
  <w:num w:numId="34">
    <w:abstractNumId w:val="9"/>
  </w:num>
  <w:num w:numId="35">
    <w:abstractNumId w:val="5"/>
  </w:num>
  <w:num w:numId="36">
    <w:abstractNumId w:val="20"/>
  </w:num>
  <w:num w:numId="37">
    <w:abstractNumId w:val="39"/>
  </w:num>
  <w:num w:numId="38">
    <w:abstractNumId w:val="28"/>
  </w:num>
  <w:num w:numId="39">
    <w:abstractNumId w:val="30"/>
  </w:num>
  <w:num w:numId="40">
    <w:abstractNumId w:val="18"/>
    <w:lvlOverride w:ilvl="0">
      <w:startOverride w:val="1"/>
    </w:lvlOverride>
  </w:num>
  <w:num w:numId="41">
    <w:abstractNumId w:val="12"/>
  </w:num>
  <w:num w:numId="42">
    <w:abstractNumId w:val="11"/>
  </w:num>
  <w:num w:numId="43">
    <w:abstractNumId w:val="35"/>
  </w:num>
  <w:num w:numId="4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673">
      <o:colormenu v:ext="edit" fillcolor="none" strokecolor="none [3213]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73"/>
    <w:rsid w:val="00007A8A"/>
    <w:rsid w:val="00010B76"/>
    <w:rsid w:val="00011853"/>
    <w:rsid w:val="0001304A"/>
    <w:rsid w:val="00014361"/>
    <w:rsid w:val="00014934"/>
    <w:rsid w:val="0001527C"/>
    <w:rsid w:val="00015397"/>
    <w:rsid w:val="00017CEE"/>
    <w:rsid w:val="00031B93"/>
    <w:rsid w:val="00033AA1"/>
    <w:rsid w:val="00033B32"/>
    <w:rsid w:val="000462EB"/>
    <w:rsid w:val="000514B6"/>
    <w:rsid w:val="00055E55"/>
    <w:rsid w:val="00056F07"/>
    <w:rsid w:val="00057547"/>
    <w:rsid w:val="000624D8"/>
    <w:rsid w:val="0006350D"/>
    <w:rsid w:val="000640E8"/>
    <w:rsid w:val="00080ED0"/>
    <w:rsid w:val="00080FA7"/>
    <w:rsid w:val="00086DA1"/>
    <w:rsid w:val="000920AD"/>
    <w:rsid w:val="000A087A"/>
    <w:rsid w:val="000A0DF5"/>
    <w:rsid w:val="000A2DD8"/>
    <w:rsid w:val="000A5B91"/>
    <w:rsid w:val="000A62C3"/>
    <w:rsid w:val="000A7BE4"/>
    <w:rsid w:val="000B0F21"/>
    <w:rsid w:val="000B1326"/>
    <w:rsid w:val="000B2A6B"/>
    <w:rsid w:val="000B6490"/>
    <w:rsid w:val="000C0F40"/>
    <w:rsid w:val="000C7508"/>
    <w:rsid w:val="000E14DE"/>
    <w:rsid w:val="000E4136"/>
    <w:rsid w:val="000E73D2"/>
    <w:rsid w:val="000F3207"/>
    <w:rsid w:val="000F3542"/>
    <w:rsid w:val="0010187C"/>
    <w:rsid w:val="001126B0"/>
    <w:rsid w:val="001129AD"/>
    <w:rsid w:val="00113A06"/>
    <w:rsid w:val="001143C6"/>
    <w:rsid w:val="001145D7"/>
    <w:rsid w:val="00115F8F"/>
    <w:rsid w:val="00117B3A"/>
    <w:rsid w:val="00120411"/>
    <w:rsid w:val="00121620"/>
    <w:rsid w:val="001235A0"/>
    <w:rsid w:val="00134E6D"/>
    <w:rsid w:val="00141104"/>
    <w:rsid w:val="00141A3A"/>
    <w:rsid w:val="00143513"/>
    <w:rsid w:val="00144DB7"/>
    <w:rsid w:val="00146965"/>
    <w:rsid w:val="00150140"/>
    <w:rsid w:val="00153420"/>
    <w:rsid w:val="00155224"/>
    <w:rsid w:val="0016030D"/>
    <w:rsid w:val="001606EA"/>
    <w:rsid w:val="00161A13"/>
    <w:rsid w:val="00161A52"/>
    <w:rsid w:val="0017309E"/>
    <w:rsid w:val="001749B7"/>
    <w:rsid w:val="00177AEB"/>
    <w:rsid w:val="00177E21"/>
    <w:rsid w:val="00183AF3"/>
    <w:rsid w:val="00184B31"/>
    <w:rsid w:val="001861D7"/>
    <w:rsid w:val="001959C0"/>
    <w:rsid w:val="001A17BB"/>
    <w:rsid w:val="001A3912"/>
    <w:rsid w:val="001A3AD1"/>
    <w:rsid w:val="001A5CBC"/>
    <w:rsid w:val="001A72D4"/>
    <w:rsid w:val="001A78EA"/>
    <w:rsid w:val="001A7ED1"/>
    <w:rsid w:val="001B1DD3"/>
    <w:rsid w:val="001B455F"/>
    <w:rsid w:val="001B7746"/>
    <w:rsid w:val="001B7B78"/>
    <w:rsid w:val="001C3B48"/>
    <w:rsid w:val="001C61D8"/>
    <w:rsid w:val="001D0838"/>
    <w:rsid w:val="001D1BA8"/>
    <w:rsid w:val="001E20D8"/>
    <w:rsid w:val="001E3A66"/>
    <w:rsid w:val="001F0556"/>
    <w:rsid w:val="001F2B6A"/>
    <w:rsid w:val="001F2B86"/>
    <w:rsid w:val="001F2BC3"/>
    <w:rsid w:val="001F5CBE"/>
    <w:rsid w:val="001F7F3C"/>
    <w:rsid w:val="00200093"/>
    <w:rsid w:val="0020281C"/>
    <w:rsid w:val="00206A0A"/>
    <w:rsid w:val="002124E5"/>
    <w:rsid w:val="00213F83"/>
    <w:rsid w:val="00214963"/>
    <w:rsid w:val="00214C64"/>
    <w:rsid w:val="00217452"/>
    <w:rsid w:val="002253A9"/>
    <w:rsid w:val="0023106F"/>
    <w:rsid w:val="00237C93"/>
    <w:rsid w:val="002415E3"/>
    <w:rsid w:val="00242A27"/>
    <w:rsid w:val="002501DF"/>
    <w:rsid w:val="002545F0"/>
    <w:rsid w:val="00256AD9"/>
    <w:rsid w:val="002604D2"/>
    <w:rsid w:val="00262AB1"/>
    <w:rsid w:val="0026499A"/>
    <w:rsid w:val="00277E2D"/>
    <w:rsid w:val="002803AC"/>
    <w:rsid w:val="00280710"/>
    <w:rsid w:val="002809E1"/>
    <w:rsid w:val="00282CA5"/>
    <w:rsid w:val="00282F6E"/>
    <w:rsid w:val="002844A3"/>
    <w:rsid w:val="00284FE3"/>
    <w:rsid w:val="00286F81"/>
    <w:rsid w:val="0028729E"/>
    <w:rsid w:val="00290887"/>
    <w:rsid w:val="0029337F"/>
    <w:rsid w:val="002952F8"/>
    <w:rsid w:val="002A0017"/>
    <w:rsid w:val="002A4DAD"/>
    <w:rsid w:val="002A6669"/>
    <w:rsid w:val="002A6BA8"/>
    <w:rsid w:val="002B0020"/>
    <w:rsid w:val="002B0C0A"/>
    <w:rsid w:val="002B1843"/>
    <w:rsid w:val="002B2CA5"/>
    <w:rsid w:val="002B3306"/>
    <w:rsid w:val="002B4175"/>
    <w:rsid w:val="002B4782"/>
    <w:rsid w:val="002B6A99"/>
    <w:rsid w:val="002B7E20"/>
    <w:rsid w:val="002C25CC"/>
    <w:rsid w:val="002C29DE"/>
    <w:rsid w:val="002D076E"/>
    <w:rsid w:val="002D2D52"/>
    <w:rsid w:val="002D612C"/>
    <w:rsid w:val="002E5026"/>
    <w:rsid w:val="002E683D"/>
    <w:rsid w:val="002E776C"/>
    <w:rsid w:val="002E7BAB"/>
    <w:rsid w:val="002F236C"/>
    <w:rsid w:val="002F509F"/>
    <w:rsid w:val="002F6E82"/>
    <w:rsid w:val="00302724"/>
    <w:rsid w:val="00303434"/>
    <w:rsid w:val="00305738"/>
    <w:rsid w:val="00305CAC"/>
    <w:rsid w:val="00310E7C"/>
    <w:rsid w:val="00312F23"/>
    <w:rsid w:val="00313FC2"/>
    <w:rsid w:val="00321F2A"/>
    <w:rsid w:val="0032200B"/>
    <w:rsid w:val="00324D2F"/>
    <w:rsid w:val="00330FF7"/>
    <w:rsid w:val="00332328"/>
    <w:rsid w:val="0034532C"/>
    <w:rsid w:val="0035008A"/>
    <w:rsid w:val="00352040"/>
    <w:rsid w:val="003562B6"/>
    <w:rsid w:val="00375F0D"/>
    <w:rsid w:val="00376EB9"/>
    <w:rsid w:val="00377C72"/>
    <w:rsid w:val="00380235"/>
    <w:rsid w:val="00381526"/>
    <w:rsid w:val="00383804"/>
    <w:rsid w:val="003845D6"/>
    <w:rsid w:val="00384F6A"/>
    <w:rsid w:val="00386177"/>
    <w:rsid w:val="00386D13"/>
    <w:rsid w:val="00395E54"/>
    <w:rsid w:val="003A1BCC"/>
    <w:rsid w:val="003A1C87"/>
    <w:rsid w:val="003A53E6"/>
    <w:rsid w:val="003B048C"/>
    <w:rsid w:val="003C3CBC"/>
    <w:rsid w:val="003D19B6"/>
    <w:rsid w:val="003D659B"/>
    <w:rsid w:val="003E1155"/>
    <w:rsid w:val="003E3EC7"/>
    <w:rsid w:val="003F0B9E"/>
    <w:rsid w:val="003F5BDE"/>
    <w:rsid w:val="003F7BA0"/>
    <w:rsid w:val="003F7DA8"/>
    <w:rsid w:val="004009B8"/>
    <w:rsid w:val="0041020A"/>
    <w:rsid w:val="00410FB4"/>
    <w:rsid w:val="0041426E"/>
    <w:rsid w:val="00415919"/>
    <w:rsid w:val="004167B5"/>
    <w:rsid w:val="00416C21"/>
    <w:rsid w:val="00420338"/>
    <w:rsid w:val="004211AC"/>
    <w:rsid w:val="004217C3"/>
    <w:rsid w:val="00421C2E"/>
    <w:rsid w:val="00425E4F"/>
    <w:rsid w:val="00427654"/>
    <w:rsid w:val="00430C16"/>
    <w:rsid w:val="0043610D"/>
    <w:rsid w:val="00437713"/>
    <w:rsid w:val="0044152A"/>
    <w:rsid w:val="00442AC4"/>
    <w:rsid w:val="00444122"/>
    <w:rsid w:val="00444DD4"/>
    <w:rsid w:val="00445733"/>
    <w:rsid w:val="004507BF"/>
    <w:rsid w:val="00455FD2"/>
    <w:rsid w:val="00463E62"/>
    <w:rsid w:val="004645C4"/>
    <w:rsid w:val="004650B5"/>
    <w:rsid w:val="004653F8"/>
    <w:rsid w:val="004736CB"/>
    <w:rsid w:val="00480877"/>
    <w:rsid w:val="0048341D"/>
    <w:rsid w:val="00487EE8"/>
    <w:rsid w:val="00491F44"/>
    <w:rsid w:val="00492497"/>
    <w:rsid w:val="004A2A6B"/>
    <w:rsid w:val="004A31C8"/>
    <w:rsid w:val="004A3AE0"/>
    <w:rsid w:val="004A4EEC"/>
    <w:rsid w:val="004B2ABA"/>
    <w:rsid w:val="004B3E47"/>
    <w:rsid w:val="004B6797"/>
    <w:rsid w:val="004B6F72"/>
    <w:rsid w:val="004C27FB"/>
    <w:rsid w:val="004C5160"/>
    <w:rsid w:val="004C5C32"/>
    <w:rsid w:val="004C6C63"/>
    <w:rsid w:val="004D06D8"/>
    <w:rsid w:val="004E0F21"/>
    <w:rsid w:val="004E696F"/>
    <w:rsid w:val="004F1761"/>
    <w:rsid w:val="00502D04"/>
    <w:rsid w:val="005037E3"/>
    <w:rsid w:val="0050517D"/>
    <w:rsid w:val="00506730"/>
    <w:rsid w:val="00515254"/>
    <w:rsid w:val="00521AC0"/>
    <w:rsid w:val="00523B2C"/>
    <w:rsid w:val="005265BE"/>
    <w:rsid w:val="00535281"/>
    <w:rsid w:val="00545592"/>
    <w:rsid w:val="005455F0"/>
    <w:rsid w:val="00546B09"/>
    <w:rsid w:val="00550361"/>
    <w:rsid w:val="00554B3A"/>
    <w:rsid w:val="00554C93"/>
    <w:rsid w:val="00557C6A"/>
    <w:rsid w:val="005635D4"/>
    <w:rsid w:val="00567E12"/>
    <w:rsid w:val="00572245"/>
    <w:rsid w:val="00573F27"/>
    <w:rsid w:val="005760BF"/>
    <w:rsid w:val="005813AC"/>
    <w:rsid w:val="005854DA"/>
    <w:rsid w:val="005878FE"/>
    <w:rsid w:val="00591BA3"/>
    <w:rsid w:val="00594654"/>
    <w:rsid w:val="005948F3"/>
    <w:rsid w:val="005960E2"/>
    <w:rsid w:val="005A7C19"/>
    <w:rsid w:val="005B2F56"/>
    <w:rsid w:val="005C1F1C"/>
    <w:rsid w:val="005C2FEB"/>
    <w:rsid w:val="005C362F"/>
    <w:rsid w:val="005C443F"/>
    <w:rsid w:val="005C7975"/>
    <w:rsid w:val="005D0D29"/>
    <w:rsid w:val="005D0FB1"/>
    <w:rsid w:val="005D1D5A"/>
    <w:rsid w:val="005D23D5"/>
    <w:rsid w:val="005D3505"/>
    <w:rsid w:val="005D64E3"/>
    <w:rsid w:val="005E15C0"/>
    <w:rsid w:val="005E2FD3"/>
    <w:rsid w:val="005E303F"/>
    <w:rsid w:val="005E5D1D"/>
    <w:rsid w:val="005E6DA4"/>
    <w:rsid w:val="005F17C9"/>
    <w:rsid w:val="005F43EA"/>
    <w:rsid w:val="005F5158"/>
    <w:rsid w:val="005F6262"/>
    <w:rsid w:val="005F7817"/>
    <w:rsid w:val="00602977"/>
    <w:rsid w:val="00603954"/>
    <w:rsid w:val="0060630C"/>
    <w:rsid w:val="006137B3"/>
    <w:rsid w:val="00614E62"/>
    <w:rsid w:val="006520D7"/>
    <w:rsid w:val="00652508"/>
    <w:rsid w:val="006541C9"/>
    <w:rsid w:val="00655E0A"/>
    <w:rsid w:val="00660F98"/>
    <w:rsid w:val="0066773F"/>
    <w:rsid w:val="00676AB2"/>
    <w:rsid w:val="00676B0A"/>
    <w:rsid w:val="00684428"/>
    <w:rsid w:val="0068581A"/>
    <w:rsid w:val="0069041A"/>
    <w:rsid w:val="00690BD6"/>
    <w:rsid w:val="00690E64"/>
    <w:rsid w:val="006927A9"/>
    <w:rsid w:val="006936DB"/>
    <w:rsid w:val="00695C8D"/>
    <w:rsid w:val="006A0E35"/>
    <w:rsid w:val="006A4AA2"/>
    <w:rsid w:val="006A4AD8"/>
    <w:rsid w:val="006A59E6"/>
    <w:rsid w:val="006A68E1"/>
    <w:rsid w:val="006A7303"/>
    <w:rsid w:val="006C32FC"/>
    <w:rsid w:val="006C3899"/>
    <w:rsid w:val="006C568D"/>
    <w:rsid w:val="006C77F0"/>
    <w:rsid w:val="006D098A"/>
    <w:rsid w:val="006D1F2A"/>
    <w:rsid w:val="006D7264"/>
    <w:rsid w:val="006E0A8F"/>
    <w:rsid w:val="006E35AF"/>
    <w:rsid w:val="006E4155"/>
    <w:rsid w:val="006E4C65"/>
    <w:rsid w:val="006E6547"/>
    <w:rsid w:val="006F022D"/>
    <w:rsid w:val="006F6121"/>
    <w:rsid w:val="006F7128"/>
    <w:rsid w:val="00701C04"/>
    <w:rsid w:val="00710C8C"/>
    <w:rsid w:val="00710F1C"/>
    <w:rsid w:val="00714084"/>
    <w:rsid w:val="00714E8D"/>
    <w:rsid w:val="00727431"/>
    <w:rsid w:val="00730670"/>
    <w:rsid w:val="0073349E"/>
    <w:rsid w:val="00734354"/>
    <w:rsid w:val="00735E3E"/>
    <w:rsid w:val="00737D29"/>
    <w:rsid w:val="007467B4"/>
    <w:rsid w:val="007471A2"/>
    <w:rsid w:val="00747412"/>
    <w:rsid w:val="00750290"/>
    <w:rsid w:val="00753DE6"/>
    <w:rsid w:val="00764EB9"/>
    <w:rsid w:val="0076645A"/>
    <w:rsid w:val="00771906"/>
    <w:rsid w:val="00780244"/>
    <w:rsid w:val="007806E2"/>
    <w:rsid w:val="0078115D"/>
    <w:rsid w:val="00781564"/>
    <w:rsid w:val="00781780"/>
    <w:rsid w:val="00781830"/>
    <w:rsid w:val="00782322"/>
    <w:rsid w:val="007839D8"/>
    <w:rsid w:val="00786AC6"/>
    <w:rsid w:val="00790B2E"/>
    <w:rsid w:val="007927B7"/>
    <w:rsid w:val="00792CB0"/>
    <w:rsid w:val="0079351D"/>
    <w:rsid w:val="00793C2E"/>
    <w:rsid w:val="00797FE3"/>
    <w:rsid w:val="007A1E29"/>
    <w:rsid w:val="007A298D"/>
    <w:rsid w:val="007A352D"/>
    <w:rsid w:val="007B3742"/>
    <w:rsid w:val="007B55EF"/>
    <w:rsid w:val="007C005C"/>
    <w:rsid w:val="007C028B"/>
    <w:rsid w:val="007C3834"/>
    <w:rsid w:val="007D5C69"/>
    <w:rsid w:val="007D65F5"/>
    <w:rsid w:val="007E1326"/>
    <w:rsid w:val="007E2D01"/>
    <w:rsid w:val="007E477E"/>
    <w:rsid w:val="007E644B"/>
    <w:rsid w:val="007E7349"/>
    <w:rsid w:val="007F26CC"/>
    <w:rsid w:val="007F3C28"/>
    <w:rsid w:val="00802573"/>
    <w:rsid w:val="00803008"/>
    <w:rsid w:val="0080305A"/>
    <w:rsid w:val="00807274"/>
    <w:rsid w:val="00811B68"/>
    <w:rsid w:val="008126CD"/>
    <w:rsid w:val="00817C9E"/>
    <w:rsid w:val="00820E6F"/>
    <w:rsid w:val="0082172A"/>
    <w:rsid w:val="00823039"/>
    <w:rsid w:val="008231A4"/>
    <w:rsid w:val="00824342"/>
    <w:rsid w:val="0082437B"/>
    <w:rsid w:val="008249A7"/>
    <w:rsid w:val="00826557"/>
    <w:rsid w:val="008302B2"/>
    <w:rsid w:val="00830D64"/>
    <w:rsid w:val="00832DD7"/>
    <w:rsid w:val="0083345A"/>
    <w:rsid w:val="0083349B"/>
    <w:rsid w:val="00837E76"/>
    <w:rsid w:val="00840545"/>
    <w:rsid w:val="00843238"/>
    <w:rsid w:val="00844D00"/>
    <w:rsid w:val="008551AC"/>
    <w:rsid w:val="00860CA6"/>
    <w:rsid w:val="00866351"/>
    <w:rsid w:val="00867E31"/>
    <w:rsid w:val="0087143E"/>
    <w:rsid w:val="008731C8"/>
    <w:rsid w:val="008749AD"/>
    <w:rsid w:val="00874A9D"/>
    <w:rsid w:val="008752BB"/>
    <w:rsid w:val="00876096"/>
    <w:rsid w:val="00881D4A"/>
    <w:rsid w:val="00884A43"/>
    <w:rsid w:val="00884D84"/>
    <w:rsid w:val="00886B34"/>
    <w:rsid w:val="008936E9"/>
    <w:rsid w:val="0089506D"/>
    <w:rsid w:val="008A0B8A"/>
    <w:rsid w:val="008A6242"/>
    <w:rsid w:val="008B3546"/>
    <w:rsid w:val="008B4B57"/>
    <w:rsid w:val="008B7CAB"/>
    <w:rsid w:val="008C17A8"/>
    <w:rsid w:val="008C5D42"/>
    <w:rsid w:val="008C78D4"/>
    <w:rsid w:val="008D0FD2"/>
    <w:rsid w:val="008D3814"/>
    <w:rsid w:val="008E0061"/>
    <w:rsid w:val="008E1B9A"/>
    <w:rsid w:val="008E4067"/>
    <w:rsid w:val="008E44E8"/>
    <w:rsid w:val="008E793B"/>
    <w:rsid w:val="008F43E5"/>
    <w:rsid w:val="008F6452"/>
    <w:rsid w:val="008F6DC4"/>
    <w:rsid w:val="00904538"/>
    <w:rsid w:val="00904893"/>
    <w:rsid w:val="00907147"/>
    <w:rsid w:val="00910E4F"/>
    <w:rsid w:val="00913274"/>
    <w:rsid w:val="009137DD"/>
    <w:rsid w:val="00915DD2"/>
    <w:rsid w:val="00916944"/>
    <w:rsid w:val="00922C1B"/>
    <w:rsid w:val="00923659"/>
    <w:rsid w:val="00923B1E"/>
    <w:rsid w:val="009247E8"/>
    <w:rsid w:val="009265F9"/>
    <w:rsid w:val="009318C8"/>
    <w:rsid w:val="00937CF2"/>
    <w:rsid w:val="00940829"/>
    <w:rsid w:val="0094235A"/>
    <w:rsid w:val="009435E0"/>
    <w:rsid w:val="00943EFB"/>
    <w:rsid w:val="0094628D"/>
    <w:rsid w:val="0094740B"/>
    <w:rsid w:val="00950C67"/>
    <w:rsid w:val="00956F00"/>
    <w:rsid w:val="00957509"/>
    <w:rsid w:val="00957CE4"/>
    <w:rsid w:val="00960964"/>
    <w:rsid w:val="009714B6"/>
    <w:rsid w:val="00983D73"/>
    <w:rsid w:val="00985D43"/>
    <w:rsid w:val="009904E8"/>
    <w:rsid w:val="0099554D"/>
    <w:rsid w:val="00996CB0"/>
    <w:rsid w:val="009A03D4"/>
    <w:rsid w:val="009A0F17"/>
    <w:rsid w:val="009A348B"/>
    <w:rsid w:val="009A5B57"/>
    <w:rsid w:val="009A5F46"/>
    <w:rsid w:val="009B2A92"/>
    <w:rsid w:val="009B581A"/>
    <w:rsid w:val="009C0506"/>
    <w:rsid w:val="009C1125"/>
    <w:rsid w:val="009C27EA"/>
    <w:rsid w:val="009D17D7"/>
    <w:rsid w:val="009D1E1E"/>
    <w:rsid w:val="009D58B4"/>
    <w:rsid w:val="009D613A"/>
    <w:rsid w:val="009D6476"/>
    <w:rsid w:val="009D7EDC"/>
    <w:rsid w:val="009E2237"/>
    <w:rsid w:val="009E50C3"/>
    <w:rsid w:val="009E64B5"/>
    <w:rsid w:val="009F2ED4"/>
    <w:rsid w:val="009F7DDC"/>
    <w:rsid w:val="009F7E3B"/>
    <w:rsid w:val="00A00727"/>
    <w:rsid w:val="00A0173A"/>
    <w:rsid w:val="00A04D23"/>
    <w:rsid w:val="00A10027"/>
    <w:rsid w:val="00A15C6D"/>
    <w:rsid w:val="00A21BCA"/>
    <w:rsid w:val="00A22086"/>
    <w:rsid w:val="00A25286"/>
    <w:rsid w:val="00A25778"/>
    <w:rsid w:val="00A43934"/>
    <w:rsid w:val="00A44FC4"/>
    <w:rsid w:val="00A5048A"/>
    <w:rsid w:val="00A542B9"/>
    <w:rsid w:val="00A5460A"/>
    <w:rsid w:val="00A61996"/>
    <w:rsid w:val="00A620CD"/>
    <w:rsid w:val="00A626FF"/>
    <w:rsid w:val="00A642E3"/>
    <w:rsid w:val="00A7005A"/>
    <w:rsid w:val="00A747FD"/>
    <w:rsid w:val="00A76C7E"/>
    <w:rsid w:val="00A77623"/>
    <w:rsid w:val="00A80C50"/>
    <w:rsid w:val="00A82730"/>
    <w:rsid w:val="00A90398"/>
    <w:rsid w:val="00A918F9"/>
    <w:rsid w:val="00A91AEF"/>
    <w:rsid w:val="00A93735"/>
    <w:rsid w:val="00AA26CE"/>
    <w:rsid w:val="00AA38F8"/>
    <w:rsid w:val="00AB0B3A"/>
    <w:rsid w:val="00AB6EB7"/>
    <w:rsid w:val="00AB7207"/>
    <w:rsid w:val="00AC10EB"/>
    <w:rsid w:val="00AC1473"/>
    <w:rsid w:val="00AC6E99"/>
    <w:rsid w:val="00AD42B1"/>
    <w:rsid w:val="00AE03EA"/>
    <w:rsid w:val="00AE3521"/>
    <w:rsid w:val="00AE5333"/>
    <w:rsid w:val="00AF38D9"/>
    <w:rsid w:val="00AF4878"/>
    <w:rsid w:val="00AF5F66"/>
    <w:rsid w:val="00B048AF"/>
    <w:rsid w:val="00B06F9F"/>
    <w:rsid w:val="00B12922"/>
    <w:rsid w:val="00B12BEB"/>
    <w:rsid w:val="00B21216"/>
    <w:rsid w:val="00B23AEC"/>
    <w:rsid w:val="00B23EAB"/>
    <w:rsid w:val="00B26ECB"/>
    <w:rsid w:val="00B351B7"/>
    <w:rsid w:val="00B36049"/>
    <w:rsid w:val="00B40FF4"/>
    <w:rsid w:val="00B41485"/>
    <w:rsid w:val="00B445AC"/>
    <w:rsid w:val="00B450C4"/>
    <w:rsid w:val="00B53FA2"/>
    <w:rsid w:val="00B56774"/>
    <w:rsid w:val="00B65B10"/>
    <w:rsid w:val="00B65D2E"/>
    <w:rsid w:val="00B67C7D"/>
    <w:rsid w:val="00B71928"/>
    <w:rsid w:val="00B72C8B"/>
    <w:rsid w:val="00B73A85"/>
    <w:rsid w:val="00B75B1B"/>
    <w:rsid w:val="00B82558"/>
    <w:rsid w:val="00B83D06"/>
    <w:rsid w:val="00BA2AD6"/>
    <w:rsid w:val="00BB1EFC"/>
    <w:rsid w:val="00BB2E2E"/>
    <w:rsid w:val="00BB5B23"/>
    <w:rsid w:val="00BB7E76"/>
    <w:rsid w:val="00BC22FA"/>
    <w:rsid w:val="00BC38F0"/>
    <w:rsid w:val="00BC446A"/>
    <w:rsid w:val="00BC54F2"/>
    <w:rsid w:val="00BD020F"/>
    <w:rsid w:val="00BD67CE"/>
    <w:rsid w:val="00BD692B"/>
    <w:rsid w:val="00BE05EE"/>
    <w:rsid w:val="00BE5200"/>
    <w:rsid w:val="00C01ABF"/>
    <w:rsid w:val="00C028B7"/>
    <w:rsid w:val="00C0419C"/>
    <w:rsid w:val="00C11FE8"/>
    <w:rsid w:val="00C208F9"/>
    <w:rsid w:val="00C216A6"/>
    <w:rsid w:val="00C217DD"/>
    <w:rsid w:val="00C276AB"/>
    <w:rsid w:val="00C30CAA"/>
    <w:rsid w:val="00C31C8C"/>
    <w:rsid w:val="00C32C38"/>
    <w:rsid w:val="00C34B3A"/>
    <w:rsid w:val="00C424C9"/>
    <w:rsid w:val="00C52583"/>
    <w:rsid w:val="00C56DAD"/>
    <w:rsid w:val="00C6026F"/>
    <w:rsid w:val="00C721A5"/>
    <w:rsid w:val="00C73BD4"/>
    <w:rsid w:val="00C813A2"/>
    <w:rsid w:val="00C84BB4"/>
    <w:rsid w:val="00C84DA0"/>
    <w:rsid w:val="00C9320B"/>
    <w:rsid w:val="00C94D20"/>
    <w:rsid w:val="00C9592E"/>
    <w:rsid w:val="00C966CB"/>
    <w:rsid w:val="00CA11AE"/>
    <w:rsid w:val="00CA1814"/>
    <w:rsid w:val="00CA2B47"/>
    <w:rsid w:val="00CA47A2"/>
    <w:rsid w:val="00CB000A"/>
    <w:rsid w:val="00CB1E01"/>
    <w:rsid w:val="00CB40D8"/>
    <w:rsid w:val="00CB5610"/>
    <w:rsid w:val="00CB5DEA"/>
    <w:rsid w:val="00CC0BC6"/>
    <w:rsid w:val="00CC313E"/>
    <w:rsid w:val="00CC6D64"/>
    <w:rsid w:val="00CC70F5"/>
    <w:rsid w:val="00CD282E"/>
    <w:rsid w:val="00CE077F"/>
    <w:rsid w:val="00CE235F"/>
    <w:rsid w:val="00CF1C9A"/>
    <w:rsid w:val="00CF33D1"/>
    <w:rsid w:val="00D00F6F"/>
    <w:rsid w:val="00D03126"/>
    <w:rsid w:val="00D053F2"/>
    <w:rsid w:val="00D0661F"/>
    <w:rsid w:val="00D104C8"/>
    <w:rsid w:val="00D10CE5"/>
    <w:rsid w:val="00D11A73"/>
    <w:rsid w:val="00D141DF"/>
    <w:rsid w:val="00D15E99"/>
    <w:rsid w:val="00D21127"/>
    <w:rsid w:val="00D23416"/>
    <w:rsid w:val="00D24508"/>
    <w:rsid w:val="00D25DAC"/>
    <w:rsid w:val="00D27913"/>
    <w:rsid w:val="00D30B34"/>
    <w:rsid w:val="00D31887"/>
    <w:rsid w:val="00D34CA9"/>
    <w:rsid w:val="00D35AC9"/>
    <w:rsid w:val="00D3628A"/>
    <w:rsid w:val="00D37D9E"/>
    <w:rsid w:val="00D42385"/>
    <w:rsid w:val="00D46401"/>
    <w:rsid w:val="00D46684"/>
    <w:rsid w:val="00D511B6"/>
    <w:rsid w:val="00D51274"/>
    <w:rsid w:val="00D51571"/>
    <w:rsid w:val="00D60F3E"/>
    <w:rsid w:val="00D64A37"/>
    <w:rsid w:val="00D66080"/>
    <w:rsid w:val="00D750F3"/>
    <w:rsid w:val="00D772E3"/>
    <w:rsid w:val="00D77AB3"/>
    <w:rsid w:val="00D77ED5"/>
    <w:rsid w:val="00D83C1E"/>
    <w:rsid w:val="00D84321"/>
    <w:rsid w:val="00D850FA"/>
    <w:rsid w:val="00D85B36"/>
    <w:rsid w:val="00D85CDC"/>
    <w:rsid w:val="00D968B5"/>
    <w:rsid w:val="00D97187"/>
    <w:rsid w:val="00D97367"/>
    <w:rsid w:val="00D97564"/>
    <w:rsid w:val="00D97BAD"/>
    <w:rsid w:val="00DA00A2"/>
    <w:rsid w:val="00DA404E"/>
    <w:rsid w:val="00DA5DC9"/>
    <w:rsid w:val="00DA5E27"/>
    <w:rsid w:val="00DA63EF"/>
    <w:rsid w:val="00DB530E"/>
    <w:rsid w:val="00DB79C1"/>
    <w:rsid w:val="00DC3345"/>
    <w:rsid w:val="00DC3573"/>
    <w:rsid w:val="00DC5B6F"/>
    <w:rsid w:val="00DC695A"/>
    <w:rsid w:val="00DD11D9"/>
    <w:rsid w:val="00DD255B"/>
    <w:rsid w:val="00DD5211"/>
    <w:rsid w:val="00DD716F"/>
    <w:rsid w:val="00DE04D4"/>
    <w:rsid w:val="00DE21D8"/>
    <w:rsid w:val="00DE24BF"/>
    <w:rsid w:val="00DE490F"/>
    <w:rsid w:val="00DE6263"/>
    <w:rsid w:val="00DF528A"/>
    <w:rsid w:val="00DF74F1"/>
    <w:rsid w:val="00E00A4D"/>
    <w:rsid w:val="00E03466"/>
    <w:rsid w:val="00E04A95"/>
    <w:rsid w:val="00E11344"/>
    <w:rsid w:val="00E1173B"/>
    <w:rsid w:val="00E14340"/>
    <w:rsid w:val="00E14F1D"/>
    <w:rsid w:val="00E201FF"/>
    <w:rsid w:val="00E2112A"/>
    <w:rsid w:val="00E25A55"/>
    <w:rsid w:val="00E3693D"/>
    <w:rsid w:val="00E36D99"/>
    <w:rsid w:val="00E43280"/>
    <w:rsid w:val="00E45F19"/>
    <w:rsid w:val="00E50A75"/>
    <w:rsid w:val="00E512FF"/>
    <w:rsid w:val="00E51D0B"/>
    <w:rsid w:val="00E52C56"/>
    <w:rsid w:val="00E54DD8"/>
    <w:rsid w:val="00E6289A"/>
    <w:rsid w:val="00E676DD"/>
    <w:rsid w:val="00E72B37"/>
    <w:rsid w:val="00E72BBD"/>
    <w:rsid w:val="00E77330"/>
    <w:rsid w:val="00E77D51"/>
    <w:rsid w:val="00E80FEC"/>
    <w:rsid w:val="00E8403F"/>
    <w:rsid w:val="00E86862"/>
    <w:rsid w:val="00E954D8"/>
    <w:rsid w:val="00E96100"/>
    <w:rsid w:val="00EA7A91"/>
    <w:rsid w:val="00EB0747"/>
    <w:rsid w:val="00EB16A6"/>
    <w:rsid w:val="00EB4C9B"/>
    <w:rsid w:val="00EB69CE"/>
    <w:rsid w:val="00EC1E0C"/>
    <w:rsid w:val="00EC515E"/>
    <w:rsid w:val="00EC5AC7"/>
    <w:rsid w:val="00EC65E5"/>
    <w:rsid w:val="00EC7C2A"/>
    <w:rsid w:val="00ED6B84"/>
    <w:rsid w:val="00EE12B5"/>
    <w:rsid w:val="00EE2FDF"/>
    <w:rsid w:val="00EE3D36"/>
    <w:rsid w:val="00EE464B"/>
    <w:rsid w:val="00EE4B0C"/>
    <w:rsid w:val="00EE63F7"/>
    <w:rsid w:val="00EF3BCD"/>
    <w:rsid w:val="00EF3FA5"/>
    <w:rsid w:val="00F00127"/>
    <w:rsid w:val="00F018ED"/>
    <w:rsid w:val="00F03C15"/>
    <w:rsid w:val="00F07DE8"/>
    <w:rsid w:val="00F13D75"/>
    <w:rsid w:val="00F15CA2"/>
    <w:rsid w:val="00F206C6"/>
    <w:rsid w:val="00F209B2"/>
    <w:rsid w:val="00F210CB"/>
    <w:rsid w:val="00F26E97"/>
    <w:rsid w:val="00F312AE"/>
    <w:rsid w:val="00F33383"/>
    <w:rsid w:val="00F35ED5"/>
    <w:rsid w:val="00F431D6"/>
    <w:rsid w:val="00F47CB5"/>
    <w:rsid w:val="00F50569"/>
    <w:rsid w:val="00F517E4"/>
    <w:rsid w:val="00F52BCB"/>
    <w:rsid w:val="00F52FD4"/>
    <w:rsid w:val="00F62659"/>
    <w:rsid w:val="00F62A4C"/>
    <w:rsid w:val="00F637F9"/>
    <w:rsid w:val="00F71D6E"/>
    <w:rsid w:val="00F73D8C"/>
    <w:rsid w:val="00F771FC"/>
    <w:rsid w:val="00F809E4"/>
    <w:rsid w:val="00F8140B"/>
    <w:rsid w:val="00F818F6"/>
    <w:rsid w:val="00F90729"/>
    <w:rsid w:val="00F90954"/>
    <w:rsid w:val="00F91AD1"/>
    <w:rsid w:val="00F928C1"/>
    <w:rsid w:val="00F947A2"/>
    <w:rsid w:val="00F95788"/>
    <w:rsid w:val="00F96E55"/>
    <w:rsid w:val="00F97B94"/>
    <w:rsid w:val="00FA186A"/>
    <w:rsid w:val="00FA1D8E"/>
    <w:rsid w:val="00FA464C"/>
    <w:rsid w:val="00FB3950"/>
    <w:rsid w:val="00FB45A1"/>
    <w:rsid w:val="00FB589B"/>
    <w:rsid w:val="00FC2DC5"/>
    <w:rsid w:val="00FC39A4"/>
    <w:rsid w:val="00FD3306"/>
    <w:rsid w:val="00FD4D8B"/>
    <w:rsid w:val="00FD605B"/>
    <w:rsid w:val="00FE79FC"/>
    <w:rsid w:val="00FF012D"/>
    <w:rsid w:val="00FF0A0B"/>
    <w:rsid w:val="00FF314B"/>
    <w:rsid w:val="00FF351C"/>
    <w:rsid w:val="00FF3CBA"/>
    <w:rsid w:val="00FF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o:colormenu v:ext="edit" fillcolor="none" strokecolor="none [3213]"/>
    </o:shapedefaults>
    <o:shapelayout v:ext="edit">
      <o:idmap v:ext="edit" data="1"/>
    </o:shapelayout>
  </w:shapeDefaults>
  <w:decimalSymbol w:val=","/>
  <w:listSeparator w:val=";"/>
  <w15:docId w15:val="{E29AF5D6-8CEF-4B70-9A44-B89300FD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4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C0"/>
    <w:pPr>
      <w:spacing w:after="0"/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3AEC"/>
    <w:pPr>
      <w:keepNext/>
      <w:keepLines/>
      <w:numPr>
        <w:numId w:val="3"/>
      </w:numPr>
      <w:spacing w:before="240" w:after="100"/>
      <w:ind w:left="357" w:hanging="357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E0A8F"/>
    <w:pPr>
      <w:keepNext/>
      <w:keepLines/>
      <w:spacing w:before="20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3D73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3D7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3D73"/>
  </w:style>
  <w:style w:type="paragraph" w:styleId="Stopka">
    <w:name w:val="footer"/>
    <w:basedOn w:val="Normalny"/>
    <w:link w:val="StopkaZnak"/>
    <w:uiPriority w:val="99"/>
    <w:unhideWhenUsed/>
    <w:rsid w:val="00983D7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3D73"/>
  </w:style>
  <w:style w:type="character" w:customStyle="1" w:styleId="Nagwek1Znak">
    <w:name w:val="Nagłówek 1 Znak"/>
    <w:basedOn w:val="Domylnaczcionkaakapitu"/>
    <w:link w:val="Nagwek1"/>
    <w:uiPriority w:val="9"/>
    <w:rsid w:val="00B23AEC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E0A8F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3D73"/>
    <w:rPr>
      <w:rFonts w:ascii="Times New Roman" w:eastAsiaTheme="majorEastAsia" w:hAnsi="Times New Roman" w:cstheme="majorBidi"/>
      <w:b/>
      <w:bCs/>
      <w:sz w:val="24"/>
    </w:rPr>
  </w:style>
  <w:style w:type="paragraph" w:styleId="Akapitzlist">
    <w:name w:val="List Paragraph"/>
    <w:basedOn w:val="Normalny"/>
    <w:uiPriority w:val="34"/>
    <w:qFormat/>
    <w:rsid w:val="00690BD6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D3306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A25286"/>
    <w:pPr>
      <w:tabs>
        <w:tab w:val="left" w:pos="284"/>
        <w:tab w:val="right" w:leader="dot" w:pos="9061"/>
      </w:tabs>
      <w:spacing w:before="60"/>
    </w:pPr>
    <w:rPr>
      <w:b/>
    </w:rPr>
  </w:style>
  <w:style w:type="paragraph" w:styleId="Spistreci2">
    <w:name w:val="toc 2"/>
    <w:basedOn w:val="Normalny"/>
    <w:next w:val="Normalny"/>
    <w:autoRedefine/>
    <w:uiPriority w:val="39"/>
    <w:unhideWhenUsed/>
    <w:rsid w:val="00A25286"/>
    <w:pPr>
      <w:tabs>
        <w:tab w:val="left" w:pos="709"/>
        <w:tab w:val="right" w:leader="dot" w:pos="9061"/>
      </w:tabs>
      <w:ind w:left="170"/>
    </w:pPr>
    <w:rPr>
      <w:sz w:val="22"/>
    </w:rPr>
  </w:style>
  <w:style w:type="character" w:styleId="Hipercze">
    <w:name w:val="Hyperlink"/>
    <w:basedOn w:val="Domylnaczcionkaakapitu"/>
    <w:uiPriority w:val="99"/>
    <w:unhideWhenUsed/>
    <w:rsid w:val="00FD330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330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330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A2D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FD3306"/>
    <w:pPr>
      <w:ind w:left="340"/>
    </w:pPr>
    <w:rPr>
      <w:sz w:val="22"/>
    </w:rPr>
  </w:style>
  <w:style w:type="character" w:customStyle="1" w:styleId="Teksttreci4">
    <w:name w:val="Tekst treści (4)_"/>
    <w:basedOn w:val="Domylnaczcionkaakapitu"/>
    <w:link w:val="Teksttreci40"/>
    <w:rsid w:val="001235A0"/>
    <w:rPr>
      <w:rFonts w:ascii="Arial" w:eastAsia="Arial" w:hAnsi="Arial" w:cs="Arial"/>
      <w:sz w:val="25"/>
      <w:szCs w:val="25"/>
      <w:shd w:val="clear" w:color="auto" w:fill="FFFFFF"/>
    </w:rPr>
  </w:style>
  <w:style w:type="character" w:customStyle="1" w:styleId="Teksttreci4Pogrubienie">
    <w:name w:val="Tekst treści (4) + Pogrubienie"/>
    <w:basedOn w:val="Teksttreci4"/>
    <w:rsid w:val="001235A0"/>
    <w:rPr>
      <w:rFonts w:ascii="Arial" w:eastAsia="Arial" w:hAnsi="Arial" w:cs="Arial"/>
      <w:b/>
      <w:bCs/>
      <w:sz w:val="25"/>
      <w:szCs w:val="25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1235A0"/>
    <w:pPr>
      <w:shd w:val="clear" w:color="auto" w:fill="FFFFFF"/>
      <w:spacing w:before="300" w:after="180" w:line="322" w:lineRule="exact"/>
      <w:ind w:hanging="420"/>
    </w:pPr>
    <w:rPr>
      <w:rFonts w:ascii="Arial" w:eastAsia="Arial" w:hAnsi="Arial" w:cs="Arial"/>
      <w:sz w:val="25"/>
      <w:szCs w:val="25"/>
    </w:rPr>
  </w:style>
  <w:style w:type="paragraph" w:styleId="Legenda">
    <w:name w:val="caption"/>
    <w:basedOn w:val="Normalny"/>
    <w:next w:val="Normalny"/>
    <w:uiPriority w:val="35"/>
    <w:unhideWhenUsed/>
    <w:qFormat/>
    <w:rsid w:val="00781830"/>
    <w:pPr>
      <w:spacing w:after="60" w:line="240" w:lineRule="auto"/>
    </w:pPr>
    <w:rPr>
      <w:b/>
      <w:bCs/>
      <w:sz w:val="20"/>
      <w:szCs w:val="18"/>
    </w:rPr>
  </w:style>
  <w:style w:type="paragraph" w:styleId="Tekstpodstawowywcity3">
    <w:name w:val="Body Text Indent 3"/>
    <w:basedOn w:val="Normalny"/>
    <w:link w:val="Tekstpodstawowywcity3Znak"/>
    <w:semiHidden/>
    <w:rsid w:val="00B048AF"/>
    <w:pPr>
      <w:suppressAutoHyphens/>
      <w:spacing w:line="240" w:lineRule="auto"/>
      <w:ind w:left="705" w:hanging="705"/>
    </w:pPr>
    <w:rPr>
      <w:rFonts w:ascii="Arial" w:eastAsia="Times New Roman" w:hAnsi="Arial" w:cs="Arial"/>
      <w:sz w:val="22"/>
      <w:szCs w:val="24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048AF"/>
    <w:rPr>
      <w:rFonts w:ascii="Arial" w:eastAsia="Times New Roman" w:hAnsi="Arial" w:cs="Arial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65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659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659"/>
    <w:rPr>
      <w:vertAlign w:val="superscript"/>
    </w:rPr>
  </w:style>
  <w:style w:type="paragraph" w:customStyle="1" w:styleId="Tekstpodstawowy31">
    <w:name w:val="Tekst podstawowy 31"/>
    <w:basedOn w:val="Normalny"/>
    <w:rsid w:val="0050517D"/>
    <w:pPr>
      <w:suppressAutoHyphens/>
      <w:spacing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Spisilustracji">
    <w:name w:val="table of figures"/>
    <w:basedOn w:val="Normalny"/>
    <w:next w:val="Normalny"/>
    <w:uiPriority w:val="99"/>
    <w:unhideWhenUsed/>
    <w:rsid w:val="008731C8"/>
  </w:style>
  <w:style w:type="paragraph" w:customStyle="1" w:styleId="Standard">
    <w:name w:val="Standard"/>
    <w:rsid w:val="00D9756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ja-JP" w:bidi="fa-IR"/>
    </w:rPr>
  </w:style>
  <w:style w:type="character" w:styleId="UyteHipercze">
    <w:name w:val="FollowedHyperlink"/>
    <w:basedOn w:val="Domylnaczcionkaakapitu"/>
    <w:uiPriority w:val="99"/>
    <w:semiHidden/>
    <w:unhideWhenUsed/>
    <w:rsid w:val="002B4175"/>
    <w:rPr>
      <w:color w:val="800080" w:themeColor="followedHyperlink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17BB"/>
    <w:pPr>
      <w:numPr>
        <w:ilvl w:val="1"/>
      </w:numPr>
      <w:spacing w:after="160"/>
    </w:pPr>
    <w:rPr>
      <w:rFonts w:asciiTheme="minorHAnsi" w:hAnsiTheme="minorHAnsi"/>
      <w:color w:val="5A5A5A" w:themeColor="text1" w:themeTint="A5"/>
      <w:spacing w:val="15"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A17BB"/>
    <w:rPr>
      <w:color w:val="5A5A5A" w:themeColor="text1" w:themeTint="A5"/>
      <w:spacing w:val="15"/>
    </w:rPr>
  </w:style>
  <w:style w:type="paragraph" w:styleId="Bezodstpw">
    <w:name w:val="No Spacing"/>
    <w:uiPriority w:val="1"/>
    <w:qFormat/>
    <w:rsid w:val="001A17BB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5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hyperlink" Target="http://www.planowanie.umelblag.pl/files/uchwaly/14.pdf" TargetMode="External"/><Relationship Id="rId17" Type="http://schemas.openxmlformats.org/officeDocument/2006/relationships/image" Target="media/image5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dansk.pl/bip/subpages/prawo_lokalne/pliki/2000/R/R_2000_03_01_0819.doc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image" Target="media/image11.png"/><Relationship Id="rId10" Type="http://schemas.openxmlformats.org/officeDocument/2006/relationships/hyperlink" Target="http://www.planowanie.umelblag.pl/files/uchwaly/14.pdf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://www.planowanie.umelblag.pl/files/uchwaly/14.pdf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BE248B-FF61-40DC-B86A-84A8DBA51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34</Pages>
  <Words>8269</Words>
  <Characters>49616</Characters>
  <Application>Microsoft Office Word</Application>
  <DocSecurity>0</DocSecurity>
  <Lines>413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HyperWorks</cp:lastModifiedBy>
  <cp:revision>6</cp:revision>
  <cp:lastPrinted>2014-12-22T15:31:00Z</cp:lastPrinted>
  <dcterms:created xsi:type="dcterms:W3CDTF">2014-12-22T15:08:00Z</dcterms:created>
  <dcterms:modified xsi:type="dcterms:W3CDTF">2014-12-23T07:52:00Z</dcterms:modified>
</cp:coreProperties>
</file>