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FEC" w:rsidRPr="00BD6FEC" w:rsidRDefault="00810D24" w:rsidP="00BD6FEC">
      <w:pPr>
        <w:jc w:val="center"/>
        <w:rPr>
          <w:b/>
          <w:sz w:val="32"/>
          <w:szCs w:val="32"/>
          <w:u w:val="single"/>
        </w:rPr>
      </w:pPr>
      <w:r w:rsidRPr="00BD6FEC">
        <w:rPr>
          <w:b/>
          <w:sz w:val="32"/>
          <w:szCs w:val="32"/>
          <w:u w:val="single"/>
        </w:rPr>
        <w:t>Zmiana siedzib Obwodowych Komisji Wyborczych 54 i 5</w:t>
      </w:r>
    </w:p>
    <w:p w:rsidR="00BD6FEC" w:rsidRDefault="00BD6FEC" w:rsidP="00BD6FEC">
      <w:pPr>
        <w:ind w:firstLine="360"/>
        <w:jc w:val="both"/>
        <w:rPr>
          <w:sz w:val="28"/>
          <w:szCs w:val="28"/>
        </w:rPr>
      </w:pPr>
    </w:p>
    <w:p w:rsidR="00810D24" w:rsidRPr="00BD6FEC" w:rsidRDefault="00810D24" w:rsidP="00BD6FEC">
      <w:pPr>
        <w:ind w:firstLine="360"/>
        <w:jc w:val="both"/>
        <w:rPr>
          <w:sz w:val="28"/>
          <w:szCs w:val="28"/>
        </w:rPr>
      </w:pPr>
      <w:r w:rsidRPr="00BD6FEC">
        <w:rPr>
          <w:sz w:val="28"/>
          <w:szCs w:val="28"/>
        </w:rPr>
        <w:t>Urząd Miejski informuje, że w najbliższych wyborach samorządowych zarządzonych na 23 czer</w:t>
      </w:r>
      <w:r w:rsidR="00BD6FEC" w:rsidRPr="00BD6FEC">
        <w:rPr>
          <w:sz w:val="28"/>
          <w:szCs w:val="28"/>
        </w:rPr>
        <w:t>wca 2013 r. siedziba O</w:t>
      </w:r>
      <w:r w:rsidR="00BD6FEC">
        <w:rPr>
          <w:sz w:val="28"/>
          <w:szCs w:val="28"/>
        </w:rPr>
        <w:t xml:space="preserve">bwodowej </w:t>
      </w:r>
      <w:r w:rsidR="00BD6FEC" w:rsidRPr="00BD6FEC">
        <w:rPr>
          <w:sz w:val="28"/>
          <w:szCs w:val="28"/>
        </w:rPr>
        <w:t>K</w:t>
      </w:r>
      <w:r w:rsidR="00BD6FEC">
        <w:rPr>
          <w:sz w:val="28"/>
          <w:szCs w:val="28"/>
        </w:rPr>
        <w:t xml:space="preserve">omisji Wyborczej  </w:t>
      </w:r>
      <w:r w:rsidR="00BD6FEC" w:rsidRPr="00BD6FEC">
        <w:rPr>
          <w:sz w:val="28"/>
          <w:szCs w:val="28"/>
        </w:rPr>
        <w:t xml:space="preserve"> Nr 54 (</w:t>
      </w:r>
      <w:r w:rsidRPr="00BD6FEC">
        <w:rPr>
          <w:sz w:val="28"/>
          <w:szCs w:val="28"/>
        </w:rPr>
        <w:t>ostatnio zlokalizowana w Zespole Szkół Techniczny</w:t>
      </w:r>
      <w:r w:rsidR="00BD6FEC" w:rsidRPr="00BD6FEC">
        <w:rPr>
          <w:sz w:val="28"/>
          <w:szCs w:val="28"/>
        </w:rPr>
        <w:t>ch przy ul. Artura Grottgera 71)</w:t>
      </w:r>
      <w:r w:rsidRPr="00BD6FEC">
        <w:rPr>
          <w:sz w:val="28"/>
          <w:szCs w:val="28"/>
        </w:rPr>
        <w:t xml:space="preserve"> przeniesiona została do Centrum Sportowo-Biznesowego </w:t>
      </w:r>
      <w:r w:rsidR="00BD6FEC" w:rsidRPr="00BD6FEC">
        <w:rPr>
          <w:sz w:val="28"/>
          <w:szCs w:val="28"/>
        </w:rPr>
        <w:t>przy A</w:t>
      </w:r>
      <w:r w:rsidRPr="00BD6FEC">
        <w:rPr>
          <w:sz w:val="28"/>
          <w:szCs w:val="28"/>
        </w:rPr>
        <w:t>lei Grunwaldzkiej 135. W lokalu wyborczym tej komisji głosują mieszkańcy ulic:</w:t>
      </w:r>
    </w:p>
    <w:p w:rsidR="00810D24" w:rsidRPr="00BD6FEC" w:rsidRDefault="00810D24" w:rsidP="00810D24">
      <w:pPr>
        <w:numPr>
          <w:ilvl w:val="0"/>
          <w:numId w:val="1"/>
        </w:numPr>
        <w:jc w:val="both"/>
        <w:rPr>
          <w:sz w:val="28"/>
          <w:szCs w:val="28"/>
        </w:rPr>
      </w:pPr>
      <w:r w:rsidRPr="00BD6FEC">
        <w:rPr>
          <w:sz w:val="28"/>
          <w:szCs w:val="28"/>
        </w:rPr>
        <w:t>Józefa Chełmońskiego,</w:t>
      </w:r>
    </w:p>
    <w:p w:rsidR="00810D24" w:rsidRPr="00BD6FEC" w:rsidRDefault="00810D24" w:rsidP="00810D24">
      <w:pPr>
        <w:numPr>
          <w:ilvl w:val="0"/>
          <w:numId w:val="1"/>
        </w:numPr>
        <w:jc w:val="both"/>
        <w:rPr>
          <w:sz w:val="28"/>
          <w:szCs w:val="28"/>
        </w:rPr>
      </w:pPr>
      <w:r w:rsidRPr="00BD6FEC">
        <w:rPr>
          <w:sz w:val="28"/>
          <w:szCs w:val="28"/>
        </w:rPr>
        <w:t>Wojciecha Kossaka,</w:t>
      </w:r>
    </w:p>
    <w:p w:rsidR="00810D24" w:rsidRPr="00BD6FEC" w:rsidRDefault="00810D24" w:rsidP="00810D24">
      <w:pPr>
        <w:numPr>
          <w:ilvl w:val="0"/>
          <w:numId w:val="1"/>
        </w:numPr>
        <w:jc w:val="both"/>
        <w:rPr>
          <w:sz w:val="28"/>
          <w:szCs w:val="28"/>
        </w:rPr>
      </w:pPr>
      <w:r w:rsidRPr="00BD6FEC">
        <w:rPr>
          <w:sz w:val="28"/>
          <w:szCs w:val="28"/>
        </w:rPr>
        <w:t>Leona Wyczółkowskiego.</w:t>
      </w:r>
    </w:p>
    <w:p w:rsidR="00810D24" w:rsidRPr="00BD6FEC" w:rsidRDefault="00BD6FEC" w:rsidP="00BD6FEC">
      <w:pPr>
        <w:ind w:firstLine="360"/>
        <w:jc w:val="both"/>
        <w:rPr>
          <w:sz w:val="28"/>
          <w:szCs w:val="28"/>
        </w:rPr>
      </w:pPr>
      <w:r w:rsidRPr="00BD6FEC">
        <w:rPr>
          <w:sz w:val="28"/>
          <w:szCs w:val="28"/>
        </w:rPr>
        <w:t>Przeniesiona została również siedziba O</w:t>
      </w:r>
      <w:r>
        <w:rPr>
          <w:sz w:val="28"/>
          <w:szCs w:val="28"/>
        </w:rPr>
        <w:t xml:space="preserve">bwodowej </w:t>
      </w:r>
      <w:r w:rsidRPr="00BD6FEC">
        <w:rPr>
          <w:sz w:val="28"/>
          <w:szCs w:val="28"/>
        </w:rPr>
        <w:t>K</w:t>
      </w:r>
      <w:r>
        <w:rPr>
          <w:sz w:val="28"/>
          <w:szCs w:val="28"/>
        </w:rPr>
        <w:t xml:space="preserve">omisji </w:t>
      </w:r>
      <w:r w:rsidRPr="00BD6FEC">
        <w:rPr>
          <w:sz w:val="28"/>
          <w:szCs w:val="28"/>
        </w:rPr>
        <w:t>W</w:t>
      </w:r>
      <w:r>
        <w:rPr>
          <w:sz w:val="28"/>
          <w:szCs w:val="28"/>
        </w:rPr>
        <w:t>yborczej</w:t>
      </w:r>
      <w:r w:rsidRPr="00BD6FEC">
        <w:rPr>
          <w:sz w:val="28"/>
          <w:szCs w:val="28"/>
        </w:rPr>
        <w:t xml:space="preserve"> Nr 5 (poprzednio działająca w Spółdzielczym Domu Kultury przy ul. Robotniczej 246) do budynku przy ul. Robotniczej 197 (róg ul. Obrońców Pokoju). Dotyczy to mieszkańców budynków zlokalizowanych przy ulicach:</w:t>
      </w:r>
    </w:p>
    <w:p w:rsidR="00BD6FEC" w:rsidRPr="00BD6FEC" w:rsidRDefault="00BD6FEC" w:rsidP="00BD6FEC">
      <w:pPr>
        <w:numPr>
          <w:ilvl w:val="0"/>
          <w:numId w:val="2"/>
        </w:numPr>
        <w:jc w:val="both"/>
        <w:rPr>
          <w:sz w:val="28"/>
          <w:szCs w:val="28"/>
        </w:rPr>
      </w:pPr>
      <w:r w:rsidRPr="00BD6FEC">
        <w:rPr>
          <w:sz w:val="28"/>
          <w:szCs w:val="28"/>
        </w:rPr>
        <w:t>Marcina Kasprzaka,</w:t>
      </w:r>
    </w:p>
    <w:p w:rsidR="00BD6FEC" w:rsidRPr="00BD6FEC" w:rsidRDefault="00BD6FEC" w:rsidP="00BD6FEC">
      <w:pPr>
        <w:numPr>
          <w:ilvl w:val="0"/>
          <w:numId w:val="2"/>
        </w:numPr>
        <w:jc w:val="both"/>
        <w:rPr>
          <w:sz w:val="28"/>
          <w:szCs w:val="28"/>
        </w:rPr>
      </w:pPr>
      <w:r w:rsidRPr="00BD6FEC">
        <w:rPr>
          <w:sz w:val="28"/>
          <w:szCs w:val="28"/>
        </w:rPr>
        <w:t>Leopolda Okulickiego,</w:t>
      </w:r>
    </w:p>
    <w:p w:rsidR="00BD6FEC" w:rsidRDefault="00BD6FEC" w:rsidP="00BD6FEC">
      <w:pPr>
        <w:numPr>
          <w:ilvl w:val="0"/>
          <w:numId w:val="2"/>
        </w:numPr>
        <w:jc w:val="both"/>
        <w:rPr>
          <w:sz w:val="24"/>
          <w:szCs w:val="24"/>
        </w:rPr>
      </w:pPr>
      <w:r w:rsidRPr="00BD6FEC">
        <w:rPr>
          <w:sz w:val="28"/>
          <w:szCs w:val="28"/>
        </w:rPr>
        <w:t>Robotniczej od 246 do końca (parzyste).</w:t>
      </w:r>
    </w:p>
    <w:p w:rsidR="00810D24" w:rsidRDefault="00810D24" w:rsidP="00810D2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br/>
      </w:r>
    </w:p>
    <w:p w:rsidR="00810D24" w:rsidRPr="00810D24" w:rsidRDefault="00810D24" w:rsidP="00810D24">
      <w:pPr>
        <w:jc w:val="both"/>
        <w:rPr>
          <w:sz w:val="24"/>
          <w:szCs w:val="24"/>
        </w:rPr>
      </w:pPr>
    </w:p>
    <w:sectPr w:rsidR="00810D24" w:rsidRPr="00810D24" w:rsidSect="006E0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B2F49"/>
    <w:multiLevelType w:val="hybridMultilevel"/>
    <w:tmpl w:val="8136871E"/>
    <w:lvl w:ilvl="0" w:tplc="D3782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052C6"/>
    <w:multiLevelType w:val="hybridMultilevel"/>
    <w:tmpl w:val="7B98D82A"/>
    <w:lvl w:ilvl="0" w:tplc="D3782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0D24"/>
    <w:rsid w:val="006E0A37"/>
    <w:rsid w:val="00810D24"/>
    <w:rsid w:val="00BD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F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2013-06-12T11:06:00Z</cp:lastPrinted>
  <dcterms:created xsi:type="dcterms:W3CDTF">2013-06-12T10:49:00Z</dcterms:created>
  <dcterms:modified xsi:type="dcterms:W3CDTF">2013-06-12T11:08:00Z</dcterms:modified>
</cp:coreProperties>
</file>