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AA8" w:rsidRDefault="009474A6" w:rsidP="00917AA8">
      <w:pPr>
        <w:spacing w:after="120" w:line="276" w:lineRule="auto"/>
        <w:ind w:left="5664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Elbląg, 13</w:t>
      </w:r>
      <w:r w:rsidR="00832B5D">
        <w:rPr>
          <w:rFonts w:ascii="Tahoma" w:hAnsi="Tahoma" w:cs="Tahoma"/>
        </w:rPr>
        <w:t>.05</w:t>
      </w:r>
      <w:r w:rsidR="00917AA8" w:rsidRPr="007F7C88">
        <w:rPr>
          <w:rFonts w:ascii="Tahoma" w:hAnsi="Tahoma" w:cs="Tahoma"/>
        </w:rPr>
        <w:t>.2013</w:t>
      </w:r>
      <w:r w:rsidR="004C4F3F">
        <w:rPr>
          <w:rFonts w:ascii="Tahoma" w:hAnsi="Tahoma" w:cs="Tahoma"/>
        </w:rPr>
        <w:t>r.</w:t>
      </w:r>
    </w:p>
    <w:p w:rsidR="005B0B7D" w:rsidRDefault="005B0B7D" w:rsidP="005B0B7D">
      <w:pPr>
        <w:spacing w:after="120" w:line="276" w:lineRule="auto"/>
        <w:jc w:val="both"/>
        <w:rPr>
          <w:rFonts w:ascii="Tahoma" w:hAnsi="Tahoma" w:cs="Tahoma"/>
        </w:rPr>
      </w:pPr>
    </w:p>
    <w:p w:rsidR="004C4F3F" w:rsidRDefault="004C4F3F" w:rsidP="005B0B7D">
      <w:pPr>
        <w:spacing w:after="120" w:line="276" w:lineRule="auto"/>
        <w:jc w:val="both"/>
        <w:rPr>
          <w:rFonts w:ascii="Tahoma" w:hAnsi="Tahoma" w:cs="Tahoma"/>
          <w:sz w:val="18"/>
          <w:szCs w:val="18"/>
        </w:rPr>
      </w:pPr>
    </w:p>
    <w:p w:rsidR="004C4F3F" w:rsidRDefault="004C4F3F" w:rsidP="005B0B7D">
      <w:pPr>
        <w:spacing w:after="120" w:line="276" w:lineRule="auto"/>
        <w:jc w:val="both"/>
        <w:rPr>
          <w:rFonts w:ascii="Tahoma" w:hAnsi="Tahoma" w:cs="Tahoma"/>
          <w:sz w:val="18"/>
          <w:szCs w:val="18"/>
        </w:rPr>
      </w:pPr>
    </w:p>
    <w:p w:rsidR="005B0B7D" w:rsidRPr="004C4F3F" w:rsidRDefault="005B0B7D" w:rsidP="005B0B7D">
      <w:pPr>
        <w:spacing w:after="120" w:line="276" w:lineRule="auto"/>
        <w:jc w:val="both"/>
        <w:rPr>
          <w:rFonts w:ascii="Tahoma" w:hAnsi="Tahoma" w:cs="Tahoma"/>
          <w:sz w:val="18"/>
          <w:szCs w:val="18"/>
        </w:rPr>
      </w:pPr>
      <w:r w:rsidRPr="004C4F3F">
        <w:rPr>
          <w:rFonts w:ascii="Tahoma" w:hAnsi="Tahoma" w:cs="Tahoma"/>
          <w:sz w:val="18"/>
          <w:szCs w:val="18"/>
        </w:rPr>
        <w:t>DRID-FUR.</w:t>
      </w:r>
      <w:r w:rsidR="00935E4D">
        <w:rPr>
          <w:rFonts w:ascii="Tahoma" w:hAnsi="Tahoma" w:cs="Tahoma"/>
          <w:sz w:val="18"/>
          <w:szCs w:val="18"/>
        </w:rPr>
        <w:t>042.70</w:t>
      </w:r>
      <w:r w:rsidR="00DD3610">
        <w:rPr>
          <w:rFonts w:ascii="Tahoma" w:hAnsi="Tahoma" w:cs="Tahoma"/>
          <w:sz w:val="18"/>
          <w:szCs w:val="18"/>
        </w:rPr>
        <w:t>.2013.MO</w:t>
      </w:r>
    </w:p>
    <w:p w:rsidR="00917AA8" w:rsidRPr="007F7C88" w:rsidRDefault="00917AA8" w:rsidP="00917AA8">
      <w:pPr>
        <w:pStyle w:val="Default"/>
        <w:spacing w:line="276" w:lineRule="auto"/>
        <w:jc w:val="center"/>
        <w:rPr>
          <w:b/>
          <w:bCs/>
        </w:rPr>
      </w:pPr>
    </w:p>
    <w:p w:rsidR="00917AA8" w:rsidRPr="004C4F3F" w:rsidRDefault="00917AA8" w:rsidP="00917AA8">
      <w:pPr>
        <w:pStyle w:val="Default"/>
        <w:spacing w:line="276" w:lineRule="auto"/>
        <w:jc w:val="center"/>
        <w:rPr>
          <w:b/>
          <w:bCs/>
          <w:sz w:val="28"/>
          <w:szCs w:val="28"/>
        </w:rPr>
      </w:pPr>
      <w:r w:rsidRPr="004C4F3F">
        <w:rPr>
          <w:b/>
          <w:bCs/>
          <w:sz w:val="28"/>
          <w:szCs w:val="28"/>
        </w:rPr>
        <w:t xml:space="preserve">Ogłoszenie o zamówieniu publicznym </w:t>
      </w:r>
      <w:r w:rsidR="004C4F3F" w:rsidRPr="004C4F3F">
        <w:rPr>
          <w:b/>
          <w:bCs/>
          <w:sz w:val="28"/>
          <w:szCs w:val="28"/>
        </w:rPr>
        <w:br/>
      </w:r>
      <w:r w:rsidRPr="004C4F3F">
        <w:rPr>
          <w:b/>
          <w:bCs/>
          <w:sz w:val="28"/>
          <w:szCs w:val="28"/>
        </w:rPr>
        <w:t>do kwoty 14.000 EUR</w:t>
      </w:r>
    </w:p>
    <w:p w:rsidR="00917AA8" w:rsidRPr="007F7C88" w:rsidRDefault="00917AA8" w:rsidP="00917AA8">
      <w:pPr>
        <w:pStyle w:val="Default"/>
        <w:spacing w:line="276" w:lineRule="auto"/>
        <w:jc w:val="both"/>
      </w:pPr>
    </w:p>
    <w:p w:rsidR="00917AA8" w:rsidRPr="007F7C88" w:rsidRDefault="00917AA8" w:rsidP="00917AA8">
      <w:pPr>
        <w:pStyle w:val="Default"/>
        <w:spacing w:line="276" w:lineRule="auto"/>
        <w:jc w:val="both"/>
      </w:pPr>
    </w:p>
    <w:p w:rsidR="00917AA8" w:rsidRPr="007F7C88" w:rsidRDefault="00917AA8" w:rsidP="00917AA8">
      <w:pPr>
        <w:pStyle w:val="Default"/>
        <w:numPr>
          <w:ilvl w:val="0"/>
          <w:numId w:val="9"/>
        </w:numPr>
        <w:spacing w:after="240" w:line="276" w:lineRule="auto"/>
        <w:ind w:left="426"/>
        <w:jc w:val="both"/>
      </w:pPr>
      <w:r w:rsidRPr="007F7C88">
        <w:rPr>
          <w:b/>
          <w:bCs/>
        </w:rPr>
        <w:t>ZAMAWIAJĄCY</w:t>
      </w:r>
    </w:p>
    <w:p w:rsidR="00917AA8" w:rsidRPr="007F7C88" w:rsidRDefault="00917AA8" w:rsidP="00917AA8">
      <w:pPr>
        <w:pStyle w:val="Default"/>
        <w:spacing w:line="276" w:lineRule="auto"/>
        <w:jc w:val="both"/>
      </w:pPr>
      <w:r w:rsidRPr="007F7C88">
        <w:t xml:space="preserve"> Gmina Miasto Elbląg, ul. Łączności 1, 82-300 Elbląg, NIP 578-305-14-46  </w:t>
      </w:r>
    </w:p>
    <w:p w:rsidR="00917AA8" w:rsidRPr="007F7C88" w:rsidRDefault="00917AA8" w:rsidP="00917AA8">
      <w:pPr>
        <w:pStyle w:val="Default"/>
        <w:spacing w:line="276" w:lineRule="auto"/>
        <w:jc w:val="both"/>
      </w:pPr>
    </w:p>
    <w:p w:rsidR="00917AA8" w:rsidRPr="007F7C88" w:rsidRDefault="00917AA8" w:rsidP="00917AA8">
      <w:pPr>
        <w:pStyle w:val="Default"/>
        <w:numPr>
          <w:ilvl w:val="0"/>
          <w:numId w:val="9"/>
        </w:numPr>
        <w:spacing w:after="240" w:line="276" w:lineRule="auto"/>
        <w:ind w:left="426"/>
        <w:jc w:val="both"/>
      </w:pPr>
      <w:r w:rsidRPr="007F7C88">
        <w:rPr>
          <w:b/>
          <w:bCs/>
        </w:rPr>
        <w:t>OPIS PRZEDMIOTU ZAMÓWIENIA:</w:t>
      </w:r>
    </w:p>
    <w:p w:rsidR="00917AA8" w:rsidRDefault="00917AA8" w:rsidP="00917AA8">
      <w:pPr>
        <w:tabs>
          <w:tab w:val="left" w:pos="6806"/>
        </w:tabs>
        <w:spacing w:line="276" w:lineRule="auto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 xml:space="preserve">Wykonanie usługi wynajmu sali konferencyjnej i przygotowania cateringu </w:t>
      </w:r>
      <w:r w:rsidR="00454DA3">
        <w:rPr>
          <w:rFonts w:ascii="Tahoma" w:hAnsi="Tahoma" w:cs="Tahoma"/>
        </w:rPr>
        <w:br/>
      </w:r>
      <w:r w:rsidR="00F92597">
        <w:rPr>
          <w:rFonts w:ascii="Tahoma" w:hAnsi="Tahoma" w:cs="Tahoma"/>
        </w:rPr>
        <w:t xml:space="preserve">dla 40 osób </w:t>
      </w:r>
      <w:r w:rsidRPr="007F7C88">
        <w:rPr>
          <w:rFonts w:ascii="Tahoma" w:hAnsi="Tahoma" w:cs="Tahoma"/>
        </w:rPr>
        <w:t>na potrzeby konsultacji publicznych</w:t>
      </w:r>
      <w:r w:rsidR="00454DA3">
        <w:rPr>
          <w:rFonts w:ascii="Tahoma" w:hAnsi="Tahoma" w:cs="Tahoma"/>
        </w:rPr>
        <w:t xml:space="preserve">, które odbędą się dnia </w:t>
      </w:r>
      <w:r w:rsidR="00454DA3">
        <w:rPr>
          <w:rFonts w:ascii="Tahoma" w:hAnsi="Tahoma" w:cs="Tahoma"/>
        </w:rPr>
        <w:br/>
      </w:r>
      <w:r w:rsidR="00DF0395">
        <w:rPr>
          <w:rFonts w:ascii="Tahoma" w:hAnsi="Tahoma" w:cs="Tahoma"/>
          <w:b/>
        </w:rPr>
        <w:t>2</w:t>
      </w:r>
      <w:r w:rsidR="00954ADD">
        <w:rPr>
          <w:rFonts w:ascii="Tahoma" w:hAnsi="Tahoma" w:cs="Tahoma"/>
          <w:b/>
        </w:rPr>
        <w:t>9</w:t>
      </w:r>
      <w:r w:rsidR="00DF0395">
        <w:rPr>
          <w:rFonts w:ascii="Tahoma" w:hAnsi="Tahoma" w:cs="Tahoma"/>
          <w:b/>
        </w:rPr>
        <w:t>.05.</w:t>
      </w:r>
      <w:r w:rsidR="00454DA3" w:rsidRPr="007F7C88">
        <w:rPr>
          <w:rFonts w:ascii="Tahoma" w:hAnsi="Tahoma" w:cs="Tahoma"/>
          <w:b/>
        </w:rPr>
        <w:t xml:space="preserve">2013 roku, </w:t>
      </w:r>
      <w:r w:rsidR="00454DA3" w:rsidRPr="007F7C88">
        <w:rPr>
          <w:rFonts w:ascii="Tahoma" w:hAnsi="Tahoma" w:cs="Tahoma"/>
        </w:rPr>
        <w:t>w godzinach</w:t>
      </w:r>
      <w:r w:rsidR="00454DA3" w:rsidRPr="007F7C88">
        <w:rPr>
          <w:rFonts w:ascii="Tahoma" w:hAnsi="Tahoma" w:cs="Tahoma"/>
          <w:b/>
        </w:rPr>
        <w:t xml:space="preserve"> 11:00 do 15:00</w:t>
      </w:r>
      <w:r w:rsidR="00454DA3">
        <w:rPr>
          <w:rFonts w:ascii="Tahoma" w:hAnsi="Tahoma" w:cs="Tahoma"/>
          <w:b/>
        </w:rPr>
        <w:t>,</w:t>
      </w:r>
      <w:r w:rsidRPr="007F7C88">
        <w:rPr>
          <w:rFonts w:ascii="Tahoma" w:hAnsi="Tahoma" w:cs="Tahoma"/>
        </w:rPr>
        <w:t xml:space="preserve"> organizowanych w ramach projektu</w:t>
      </w:r>
      <w:r w:rsidR="00454DA3">
        <w:rPr>
          <w:rFonts w:ascii="Tahoma" w:hAnsi="Tahoma" w:cs="Tahoma"/>
        </w:rPr>
        <w:t xml:space="preserve"> pn.:</w:t>
      </w:r>
      <w:r w:rsidR="00454DA3">
        <w:rPr>
          <w:rFonts w:ascii="Tahoma" w:hAnsi="Tahoma" w:cs="Tahoma"/>
        </w:rPr>
        <w:tab/>
      </w:r>
      <w:r w:rsidR="00454DA3">
        <w:rPr>
          <w:rFonts w:ascii="Tahoma" w:hAnsi="Tahoma" w:cs="Tahoma"/>
        </w:rPr>
        <w:br/>
      </w:r>
      <w:r w:rsidRPr="00454DA3">
        <w:rPr>
          <w:rFonts w:ascii="Tahoma" w:hAnsi="Tahoma" w:cs="Tahoma"/>
          <w:i/>
        </w:rPr>
        <w:t xml:space="preserve"> </w:t>
      </w:r>
      <w:r w:rsidR="00454DA3" w:rsidRPr="00454DA3">
        <w:rPr>
          <w:rFonts w:ascii="Tahoma" w:hAnsi="Tahoma" w:cs="Tahoma"/>
          <w:i/>
        </w:rPr>
        <w:t>(pl.)</w:t>
      </w:r>
      <w:r w:rsidR="00454DA3">
        <w:rPr>
          <w:rFonts w:ascii="Tahoma" w:hAnsi="Tahoma" w:cs="Tahoma"/>
        </w:rPr>
        <w:t xml:space="preserve"> </w:t>
      </w:r>
      <w:r w:rsidRPr="007F7C88">
        <w:rPr>
          <w:rFonts w:ascii="Tahoma" w:hAnsi="Tahoma" w:cs="Tahoma"/>
        </w:rPr>
        <w:t xml:space="preserve">„Wspólne korzyści rozwoju potencjału Zalewu Wiślanego” realizowanego w ramach Programu Współpracy Transgranicznej Litwa–Polska–Rosja 2007-2013 współfinansowanego ze środków Unii Europejskiej w ramach  Europejskiego Instrumentu Sąsiedztwa </w:t>
      </w:r>
      <w:r w:rsidR="00F92597">
        <w:rPr>
          <w:rFonts w:ascii="Tahoma" w:hAnsi="Tahoma" w:cs="Tahoma"/>
        </w:rPr>
        <w:t>i</w:t>
      </w:r>
      <w:r w:rsidRPr="007F7C88">
        <w:rPr>
          <w:rFonts w:ascii="Tahoma" w:hAnsi="Tahoma" w:cs="Tahoma"/>
        </w:rPr>
        <w:t xml:space="preserve"> Partnerstwa. </w:t>
      </w:r>
    </w:p>
    <w:p w:rsidR="00454DA3" w:rsidRPr="00454DA3" w:rsidRDefault="00454DA3" w:rsidP="00917AA8">
      <w:pPr>
        <w:tabs>
          <w:tab w:val="left" w:pos="6806"/>
        </w:tabs>
        <w:spacing w:line="276" w:lineRule="auto"/>
        <w:jc w:val="both"/>
        <w:rPr>
          <w:rFonts w:ascii="Tahoma" w:hAnsi="Tahoma" w:cs="Tahoma"/>
          <w:b/>
          <w:lang w:val="en-US"/>
        </w:rPr>
      </w:pPr>
      <w:r w:rsidRPr="003662BC">
        <w:rPr>
          <w:rFonts w:ascii="Tahoma" w:hAnsi="Tahoma" w:cs="Tahoma"/>
          <w:lang w:val="en-US"/>
        </w:rPr>
        <w:t>/</w:t>
      </w:r>
      <w:r w:rsidRPr="003662BC">
        <w:rPr>
          <w:rFonts w:ascii="Tahoma" w:hAnsi="Tahoma" w:cs="Tahoma"/>
          <w:lang w:val="en-US"/>
        </w:rPr>
        <w:br/>
      </w:r>
      <w:r w:rsidRPr="003662BC">
        <w:rPr>
          <w:rFonts w:ascii="Tahoma" w:hAnsi="Tahoma" w:cs="Tahoma"/>
          <w:i/>
          <w:lang w:val="en-US"/>
        </w:rPr>
        <w:t>(ang.)</w:t>
      </w:r>
      <w:r w:rsidRPr="003662BC">
        <w:rPr>
          <w:rFonts w:ascii="Tahoma" w:hAnsi="Tahoma" w:cs="Tahoma"/>
          <w:lang w:val="en-US"/>
        </w:rPr>
        <w:t xml:space="preserve"> </w:t>
      </w:r>
      <w:r w:rsidRPr="003662BC">
        <w:rPr>
          <w:rFonts w:ascii="Tahoma" w:hAnsi="Tahoma" w:cs="Tahoma"/>
          <w:b/>
          <w:lang w:val="en-US"/>
        </w:rPr>
        <w:t xml:space="preserve">„Opportunities and Benefits of Joint Use of the Vistula Lagoon” </w:t>
      </w:r>
      <w:r w:rsidRPr="003662BC">
        <w:rPr>
          <w:rFonts w:ascii="Tahoma" w:hAnsi="Tahoma" w:cs="Tahoma"/>
          <w:lang w:val="en-US"/>
        </w:rPr>
        <w:t>Lithuania-Poland-Russia Cross-Border Co-operation Programme 2007-2013 is co-financed with funds from the European Neighbourhood and Partnership Instrument.</w:t>
      </w:r>
    </w:p>
    <w:p w:rsidR="00917AA8" w:rsidRPr="00454DA3" w:rsidRDefault="00917AA8" w:rsidP="00917AA8">
      <w:pPr>
        <w:pStyle w:val="Default"/>
        <w:spacing w:line="276" w:lineRule="auto"/>
        <w:jc w:val="both"/>
        <w:rPr>
          <w:bCs/>
          <w:lang w:val="en-US"/>
        </w:rPr>
      </w:pPr>
    </w:p>
    <w:p w:rsidR="00917AA8" w:rsidRPr="007F7C88" w:rsidRDefault="00917AA8" w:rsidP="00917AA8">
      <w:pPr>
        <w:pStyle w:val="Default"/>
        <w:spacing w:line="276" w:lineRule="auto"/>
        <w:jc w:val="both"/>
        <w:rPr>
          <w:bCs/>
        </w:rPr>
      </w:pPr>
      <w:r w:rsidRPr="007F7C88">
        <w:rPr>
          <w:bCs/>
        </w:rPr>
        <w:t>Szczegółowy opis przedmiotu zmówienia:</w:t>
      </w:r>
    </w:p>
    <w:p w:rsidR="00917AA8" w:rsidRPr="007F7C88" w:rsidRDefault="00917AA8" w:rsidP="00917AA8">
      <w:pPr>
        <w:numPr>
          <w:ilvl w:val="0"/>
          <w:numId w:val="1"/>
        </w:numPr>
        <w:tabs>
          <w:tab w:val="clear" w:pos="720"/>
        </w:tabs>
        <w:spacing w:line="276" w:lineRule="auto"/>
        <w:ind w:left="426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>Usługa w zakresie wynajmu sali konferencyjnej musi spełniać następujące wymagania:</w:t>
      </w:r>
    </w:p>
    <w:p w:rsidR="00917AA8" w:rsidRPr="007F7C88" w:rsidRDefault="00917AA8" w:rsidP="00917AA8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 xml:space="preserve">sala musi zapewniać min. 40 miejsc siedzących, układ krzeseł kinowy, </w:t>
      </w:r>
      <w:r w:rsidR="007F7C88">
        <w:rPr>
          <w:rFonts w:ascii="Tahoma" w:hAnsi="Tahoma" w:cs="Tahoma"/>
        </w:rPr>
        <w:br/>
      </w:r>
      <w:r w:rsidRPr="007F7C88">
        <w:rPr>
          <w:rFonts w:ascii="Tahoma" w:hAnsi="Tahoma" w:cs="Tahoma"/>
        </w:rPr>
        <w:t xml:space="preserve">musi być wyposażona w: stół prezydialny z miejscami siedzącymi dla trzech osób, stół recepcyjny przy wejściu do sali, klimatyzację, możliwość zaciemnienia i zapewnienia oświetlenia sztucznego, nagłośnienie zapewniające dobrą słyszalność w każdym punkcie sali, min. 3 mikrofony bezprzewodowe, komputer z odpowiednim oprogramowaniem umożliwiającym odczyt plików prezentacji (.pptx), odczyt plików dokumentów (.docx) oraz łączenie się </w:t>
      </w:r>
      <w:r w:rsidR="007F7C88">
        <w:rPr>
          <w:rFonts w:ascii="Tahoma" w:hAnsi="Tahoma" w:cs="Tahoma"/>
        </w:rPr>
        <w:br/>
      </w:r>
      <w:r w:rsidRPr="007F7C88">
        <w:rPr>
          <w:rFonts w:ascii="Tahoma" w:hAnsi="Tahoma" w:cs="Tahoma"/>
        </w:rPr>
        <w:lastRenderedPageBreak/>
        <w:t>z siecią Internet i wyświetlanie stron WWW, projektor multimedialny kompatybilny z komputerem oraz ekran do wyświetlania obrazu z projektora (obraz na ekranie widoczny dla każdego uczestnika, z każdego miejsca sali),</w:t>
      </w:r>
    </w:p>
    <w:p w:rsidR="00917AA8" w:rsidRPr="007F7C88" w:rsidRDefault="00917AA8" w:rsidP="00917AA8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>sala musi znajdować się w budynku przystosowanym do poruszania się osób niepełnosprawnych, zlokalizowanym w Elblągu</w:t>
      </w:r>
      <w:r w:rsidR="00820A5E">
        <w:rPr>
          <w:rFonts w:ascii="Tahoma" w:hAnsi="Tahoma" w:cs="Tahoma"/>
        </w:rPr>
        <w:t>,</w:t>
      </w:r>
    </w:p>
    <w:p w:rsidR="00917AA8" w:rsidRPr="007F7C88" w:rsidRDefault="00917AA8" w:rsidP="00917AA8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 xml:space="preserve">Zleceniobiorca zapewni co najmniej jedną osobę do obsługi technicznej </w:t>
      </w:r>
      <w:r w:rsidR="007F7C88">
        <w:rPr>
          <w:rFonts w:ascii="Tahoma" w:hAnsi="Tahoma" w:cs="Tahoma"/>
        </w:rPr>
        <w:br/>
      </w:r>
      <w:r w:rsidRPr="007F7C88">
        <w:rPr>
          <w:rFonts w:ascii="Tahoma" w:hAnsi="Tahoma" w:cs="Tahoma"/>
        </w:rPr>
        <w:t xml:space="preserve">przynajmniej na 1 godzinę przed rozpoczęciem konsultacji publicznych </w:t>
      </w:r>
      <w:r w:rsidR="00E2449A">
        <w:rPr>
          <w:rFonts w:ascii="Tahoma" w:hAnsi="Tahoma" w:cs="Tahoma"/>
        </w:rPr>
        <w:br/>
      </w:r>
      <w:r w:rsidRPr="007F7C88">
        <w:rPr>
          <w:rFonts w:ascii="Tahoma" w:hAnsi="Tahoma" w:cs="Tahoma"/>
        </w:rPr>
        <w:t xml:space="preserve">oraz w trakcie </w:t>
      </w:r>
      <w:r w:rsidR="001F1735">
        <w:rPr>
          <w:rFonts w:ascii="Tahoma" w:hAnsi="Tahoma" w:cs="Tahoma"/>
        </w:rPr>
        <w:t xml:space="preserve">ich trwania </w:t>
      </w:r>
      <w:r w:rsidRPr="007F7C88">
        <w:rPr>
          <w:rFonts w:ascii="Tahoma" w:hAnsi="Tahoma" w:cs="Tahoma"/>
        </w:rPr>
        <w:t>na wezwanie Zleceniodawcy.</w:t>
      </w:r>
    </w:p>
    <w:p w:rsidR="00917AA8" w:rsidRPr="007F7C88" w:rsidRDefault="00917AA8" w:rsidP="00917AA8">
      <w:pPr>
        <w:numPr>
          <w:ilvl w:val="0"/>
          <w:numId w:val="1"/>
        </w:numPr>
        <w:tabs>
          <w:tab w:val="clear" w:pos="720"/>
        </w:tabs>
        <w:spacing w:line="276" w:lineRule="auto"/>
        <w:ind w:left="426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 xml:space="preserve">Usługa w zakresie cateringu </w:t>
      </w:r>
      <w:r w:rsidR="00874161">
        <w:rPr>
          <w:rFonts w:ascii="Tahoma" w:hAnsi="Tahoma" w:cs="Tahoma"/>
        </w:rPr>
        <w:t xml:space="preserve">dla 40 osób </w:t>
      </w:r>
      <w:r w:rsidRPr="007F7C88">
        <w:rPr>
          <w:rFonts w:ascii="Tahoma" w:hAnsi="Tahoma" w:cs="Tahoma"/>
        </w:rPr>
        <w:t>musi spełniać następujące wymagania:</w:t>
      </w:r>
    </w:p>
    <w:p w:rsidR="00917AA8" w:rsidRPr="007F7C88" w:rsidRDefault="00917AA8" w:rsidP="00917AA8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>Zleceniobiorca zapewni dostęp do poczęstunku w pomieszczeniu sąsiadującym z salą, w której będą odbywały się konsultacje,</w:t>
      </w:r>
    </w:p>
    <w:p w:rsidR="00917AA8" w:rsidRPr="007F7C88" w:rsidRDefault="00917AA8" w:rsidP="00917AA8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>catering będzie dostępny w formie bufetu szwedzkiego</w:t>
      </w:r>
      <w:r w:rsidR="009A16A2">
        <w:rPr>
          <w:rFonts w:ascii="Tahoma" w:hAnsi="Tahoma" w:cs="Tahoma"/>
        </w:rPr>
        <w:t>,</w:t>
      </w:r>
    </w:p>
    <w:p w:rsidR="00917AA8" w:rsidRPr="007F7C88" w:rsidRDefault="00917AA8" w:rsidP="00917AA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>poczęstunek będzie obejmował: gorąca kawę i herbatę, cukier, mleko lub śmietankę do kawy, wodę mineralną butelkowaną (gazowaną i niegazowaną), kruche ciastka,</w:t>
      </w:r>
    </w:p>
    <w:p w:rsidR="00917AA8" w:rsidRPr="007F7C88" w:rsidRDefault="00917AA8" w:rsidP="00917AA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 xml:space="preserve">Zleceniobiorca zapewni serwis gastronomiczny (przygotowanie, </w:t>
      </w:r>
      <w:r w:rsidR="00A95B6C" w:rsidRPr="007F7C88">
        <w:rPr>
          <w:rFonts w:ascii="Tahoma" w:hAnsi="Tahoma" w:cs="Tahoma"/>
        </w:rPr>
        <w:t>sprzątanie</w:t>
      </w:r>
      <w:r w:rsidR="00A95B6C">
        <w:rPr>
          <w:rFonts w:ascii="Tahoma" w:hAnsi="Tahoma" w:cs="Tahoma"/>
        </w:rPr>
        <w:t xml:space="preserve">, </w:t>
      </w:r>
      <w:r w:rsidRPr="007F7C88">
        <w:rPr>
          <w:rFonts w:ascii="Tahoma" w:hAnsi="Tahoma" w:cs="Tahoma"/>
        </w:rPr>
        <w:t xml:space="preserve">nakrycie stołów </w:t>
      </w:r>
      <w:r w:rsidR="00CC44B4">
        <w:rPr>
          <w:rFonts w:ascii="Tahoma" w:hAnsi="Tahoma" w:cs="Tahoma"/>
        </w:rPr>
        <w:t>- obrusy, zastawa</w:t>
      </w:r>
      <w:r w:rsidRPr="007F7C88">
        <w:rPr>
          <w:rFonts w:ascii="Tahoma" w:hAnsi="Tahoma" w:cs="Tahoma"/>
        </w:rPr>
        <w:t>)</w:t>
      </w:r>
      <w:r w:rsidR="00C417C9">
        <w:rPr>
          <w:rFonts w:ascii="Tahoma" w:hAnsi="Tahoma" w:cs="Tahoma"/>
        </w:rPr>
        <w:t>.</w:t>
      </w:r>
    </w:p>
    <w:p w:rsidR="00917AA8" w:rsidRPr="007F7C88" w:rsidRDefault="00917AA8" w:rsidP="00917AA8">
      <w:pPr>
        <w:spacing w:line="276" w:lineRule="auto"/>
        <w:jc w:val="both"/>
        <w:rPr>
          <w:rFonts w:ascii="Tahoma" w:hAnsi="Tahoma" w:cs="Tahoma"/>
        </w:rPr>
      </w:pPr>
    </w:p>
    <w:p w:rsidR="00917AA8" w:rsidRPr="007F7C88" w:rsidRDefault="00917AA8" w:rsidP="00917AA8">
      <w:pPr>
        <w:numPr>
          <w:ilvl w:val="0"/>
          <w:numId w:val="9"/>
        </w:numPr>
        <w:spacing w:after="240" w:line="276" w:lineRule="auto"/>
        <w:ind w:left="426"/>
        <w:jc w:val="both"/>
        <w:rPr>
          <w:rFonts w:ascii="Tahoma" w:hAnsi="Tahoma" w:cs="Tahoma"/>
          <w:b/>
          <w:spacing w:val="50"/>
        </w:rPr>
      </w:pPr>
      <w:r w:rsidRPr="007F7C88">
        <w:rPr>
          <w:rFonts w:ascii="Tahoma" w:hAnsi="Tahoma" w:cs="Tahoma"/>
          <w:b/>
          <w:bCs/>
        </w:rPr>
        <w:t>TERMIN REALIZACJI ZAMÓWIENIA:</w:t>
      </w:r>
    </w:p>
    <w:p w:rsidR="00917AA8" w:rsidRPr="007F7C88" w:rsidRDefault="00917AA8" w:rsidP="00917AA8">
      <w:pPr>
        <w:spacing w:line="276" w:lineRule="auto"/>
        <w:ind w:left="357"/>
        <w:jc w:val="both"/>
        <w:rPr>
          <w:rFonts w:ascii="Tahoma" w:hAnsi="Tahoma" w:cs="Tahoma"/>
          <w:b/>
        </w:rPr>
      </w:pPr>
      <w:r w:rsidRPr="007F7C88">
        <w:rPr>
          <w:rFonts w:ascii="Tahoma" w:hAnsi="Tahoma" w:cs="Tahoma"/>
        </w:rPr>
        <w:t xml:space="preserve"> </w:t>
      </w:r>
      <w:r w:rsidRPr="007F7C88">
        <w:rPr>
          <w:rFonts w:ascii="Tahoma" w:hAnsi="Tahoma" w:cs="Tahoma"/>
        </w:rPr>
        <w:tab/>
        <w:t xml:space="preserve">Termin usługi: </w:t>
      </w:r>
      <w:r w:rsidRPr="007F7C88">
        <w:rPr>
          <w:rFonts w:ascii="Tahoma" w:hAnsi="Tahoma" w:cs="Tahoma"/>
          <w:b/>
        </w:rPr>
        <w:t>2</w:t>
      </w:r>
      <w:r w:rsidR="00013DED">
        <w:rPr>
          <w:rFonts w:ascii="Tahoma" w:hAnsi="Tahoma" w:cs="Tahoma"/>
          <w:b/>
        </w:rPr>
        <w:t>9</w:t>
      </w:r>
      <w:bookmarkStart w:id="0" w:name="_GoBack"/>
      <w:bookmarkEnd w:id="0"/>
      <w:r w:rsidRPr="007F7C88">
        <w:rPr>
          <w:rFonts w:ascii="Tahoma" w:hAnsi="Tahoma" w:cs="Tahoma"/>
          <w:b/>
        </w:rPr>
        <w:t>.0</w:t>
      </w:r>
      <w:r w:rsidR="00660D4B">
        <w:rPr>
          <w:rFonts w:ascii="Tahoma" w:hAnsi="Tahoma" w:cs="Tahoma"/>
          <w:b/>
        </w:rPr>
        <w:t>5</w:t>
      </w:r>
      <w:r w:rsidRPr="007F7C88">
        <w:rPr>
          <w:rFonts w:ascii="Tahoma" w:hAnsi="Tahoma" w:cs="Tahoma"/>
          <w:b/>
        </w:rPr>
        <w:t>.2013 r.</w:t>
      </w:r>
    </w:p>
    <w:p w:rsidR="00917AA8" w:rsidRPr="007F7C88" w:rsidRDefault="00917AA8" w:rsidP="00917AA8">
      <w:pPr>
        <w:spacing w:line="276" w:lineRule="auto"/>
        <w:ind w:left="357"/>
        <w:jc w:val="both"/>
        <w:rPr>
          <w:rFonts w:ascii="Tahoma" w:hAnsi="Tahoma" w:cs="Tahoma"/>
          <w:strike/>
          <w:spacing w:val="50"/>
        </w:rPr>
      </w:pPr>
    </w:p>
    <w:p w:rsidR="00917AA8" w:rsidRPr="007F7C88" w:rsidRDefault="00917AA8" w:rsidP="00917AA8">
      <w:pPr>
        <w:numPr>
          <w:ilvl w:val="0"/>
          <w:numId w:val="9"/>
        </w:numPr>
        <w:spacing w:after="240" w:line="276" w:lineRule="auto"/>
        <w:ind w:left="709" w:hanging="709"/>
        <w:jc w:val="both"/>
        <w:rPr>
          <w:rFonts w:ascii="Tahoma" w:hAnsi="Tahoma" w:cs="Tahoma"/>
          <w:b/>
          <w:spacing w:val="50"/>
        </w:rPr>
      </w:pPr>
      <w:r w:rsidRPr="007F7C88">
        <w:rPr>
          <w:rFonts w:ascii="Tahoma" w:hAnsi="Tahoma" w:cs="Tahoma"/>
          <w:b/>
        </w:rPr>
        <w:t>OPIS KRYTERIUM, KTÓRYM ZAMAWIAJĄCY BĘDZIE SIĘ KIEROWAŁ SIĘ PRZY WYBORZE OFERTY NAJKORZYSTNIEJSZEJ:</w:t>
      </w:r>
    </w:p>
    <w:p w:rsidR="00917AA8" w:rsidRPr="007F7C88" w:rsidRDefault="00917AA8" w:rsidP="00917AA8">
      <w:pPr>
        <w:autoSpaceDE w:val="0"/>
        <w:autoSpaceDN w:val="0"/>
        <w:adjustRightInd w:val="0"/>
        <w:spacing w:line="276" w:lineRule="auto"/>
        <w:ind w:firstLine="709"/>
        <w:rPr>
          <w:rFonts w:ascii="Tahoma" w:hAnsi="Tahoma" w:cs="Tahoma"/>
          <w:bCs/>
        </w:rPr>
      </w:pPr>
      <w:r w:rsidRPr="007F7C88">
        <w:rPr>
          <w:rFonts w:ascii="Tahoma" w:hAnsi="Tahoma" w:cs="Tahoma"/>
          <w:bCs/>
        </w:rPr>
        <w:t>Przyjęte kryteria oceny i ich ranga:</w:t>
      </w:r>
    </w:p>
    <w:p w:rsidR="00917AA8" w:rsidRPr="007F7C88" w:rsidRDefault="00917AA8" w:rsidP="00917AA8">
      <w:pPr>
        <w:autoSpaceDE w:val="0"/>
        <w:autoSpaceDN w:val="0"/>
        <w:adjustRightInd w:val="0"/>
        <w:spacing w:line="276" w:lineRule="auto"/>
        <w:ind w:firstLine="709"/>
        <w:rPr>
          <w:rFonts w:ascii="Tahoma" w:eastAsia="TimesNewRoman" w:hAnsi="Tahoma" w:cs="Tahoma"/>
        </w:rPr>
      </w:pPr>
      <w:r w:rsidRPr="007F7C88">
        <w:rPr>
          <w:rFonts w:ascii="Tahoma" w:eastAsia="TimesNewRoman" w:hAnsi="Tahoma" w:cs="Tahoma"/>
        </w:rPr>
        <w:t>cena – 100%;</w:t>
      </w:r>
    </w:p>
    <w:p w:rsidR="00917AA8" w:rsidRPr="007F7C88" w:rsidRDefault="00917AA8" w:rsidP="00917AA8">
      <w:pPr>
        <w:pStyle w:val="Tekstpodstawowy"/>
        <w:spacing w:line="276" w:lineRule="auto"/>
        <w:jc w:val="both"/>
        <w:rPr>
          <w:rFonts w:ascii="Tahoma" w:hAnsi="Tahoma" w:cs="Tahoma"/>
          <w:szCs w:val="24"/>
        </w:rPr>
      </w:pPr>
    </w:p>
    <w:p w:rsidR="00917AA8" w:rsidRPr="007F7C88" w:rsidRDefault="00917AA8" w:rsidP="00917AA8">
      <w:pPr>
        <w:numPr>
          <w:ilvl w:val="0"/>
          <w:numId w:val="9"/>
        </w:numPr>
        <w:spacing w:after="120" w:line="276" w:lineRule="auto"/>
        <w:ind w:left="426"/>
        <w:jc w:val="both"/>
        <w:rPr>
          <w:rFonts w:ascii="Tahoma" w:hAnsi="Tahoma" w:cs="Tahoma"/>
        </w:rPr>
      </w:pPr>
      <w:r w:rsidRPr="007F7C88">
        <w:rPr>
          <w:rFonts w:ascii="Tahoma" w:hAnsi="Tahoma" w:cs="Tahoma"/>
          <w:b/>
        </w:rPr>
        <w:t xml:space="preserve"> TERMIN, MIEJCE SKŁADANIA I OTWARCIA OFERT: </w:t>
      </w:r>
    </w:p>
    <w:p w:rsidR="00917AA8" w:rsidRPr="007F7C88" w:rsidRDefault="00917AA8" w:rsidP="00917AA8">
      <w:pPr>
        <w:numPr>
          <w:ilvl w:val="0"/>
          <w:numId w:val="9"/>
        </w:numPr>
        <w:spacing w:after="120" w:line="276" w:lineRule="auto"/>
        <w:ind w:left="426"/>
        <w:jc w:val="both"/>
        <w:rPr>
          <w:rFonts w:ascii="Tahoma" w:hAnsi="Tahoma" w:cs="Tahoma"/>
        </w:rPr>
      </w:pPr>
      <w:r w:rsidRPr="007F7C88">
        <w:rPr>
          <w:rFonts w:ascii="Tahoma" w:hAnsi="Tahoma" w:cs="Tahoma"/>
          <w:b/>
        </w:rPr>
        <w:t xml:space="preserve">TERMIN, MIEJCE SKŁADANIA I OTWARCIA OFERT: </w:t>
      </w:r>
    </w:p>
    <w:p w:rsidR="00917AA8" w:rsidRPr="007F7C88" w:rsidRDefault="00917AA8" w:rsidP="00917AA8">
      <w:pPr>
        <w:numPr>
          <w:ilvl w:val="0"/>
          <w:numId w:val="8"/>
        </w:numPr>
        <w:spacing w:after="120" w:line="276" w:lineRule="auto"/>
        <w:ind w:left="851" w:hanging="284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 xml:space="preserve">Oferty należy złożyć w terminie: do dnia </w:t>
      </w:r>
      <w:r w:rsidR="00883330" w:rsidRPr="00883330">
        <w:rPr>
          <w:rFonts w:ascii="Tahoma" w:hAnsi="Tahoma" w:cs="Tahoma"/>
          <w:b/>
        </w:rPr>
        <w:t>16</w:t>
      </w:r>
      <w:r w:rsidRPr="00883330">
        <w:rPr>
          <w:rFonts w:ascii="Tahoma" w:hAnsi="Tahoma" w:cs="Tahoma"/>
          <w:b/>
        </w:rPr>
        <w:t>.0</w:t>
      </w:r>
      <w:r w:rsidR="00A20FE9" w:rsidRPr="00883330">
        <w:rPr>
          <w:rFonts w:ascii="Tahoma" w:hAnsi="Tahoma" w:cs="Tahoma"/>
          <w:b/>
        </w:rPr>
        <w:t>5</w:t>
      </w:r>
      <w:r w:rsidRPr="00883330">
        <w:rPr>
          <w:rFonts w:ascii="Tahoma" w:hAnsi="Tahoma" w:cs="Tahoma"/>
          <w:b/>
        </w:rPr>
        <w:t>. 2013 r.</w:t>
      </w:r>
      <w:r w:rsidRPr="00883330">
        <w:rPr>
          <w:rFonts w:ascii="Tahoma" w:hAnsi="Tahoma" w:cs="Tahoma"/>
        </w:rPr>
        <w:t xml:space="preserve">, do godz. </w:t>
      </w:r>
      <w:r w:rsidR="006D1630">
        <w:rPr>
          <w:rFonts w:ascii="Tahoma" w:hAnsi="Tahoma" w:cs="Tahoma"/>
          <w:b/>
        </w:rPr>
        <w:t>09</w:t>
      </w:r>
      <w:r w:rsidRPr="00883330">
        <w:rPr>
          <w:rFonts w:ascii="Tahoma" w:hAnsi="Tahoma" w:cs="Tahoma"/>
          <w:b/>
        </w:rPr>
        <w:t>.00.</w:t>
      </w:r>
      <w:r w:rsidRPr="007F7C88">
        <w:rPr>
          <w:rFonts w:ascii="Tahoma" w:hAnsi="Tahoma" w:cs="Tahoma"/>
        </w:rPr>
        <w:t xml:space="preserve"> </w:t>
      </w:r>
    </w:p>
    <w:p w:rsidR="00917AA8" w:rsidRPr="007F7C88" w:rsidRDefault="00917AA8" w:rsidP="00917AA8">
      <w:pPr>
        <w:numPr>
          <w:ilvl w:val="0"/>
          <w:numId w:val="8"/>
        </w:numPr>
        <w:spacing w:line="276" w:lineRule="auto"/>
        <w:ind w:left="851" w:hanging="284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 xml:space="preserve">Formularz ofertowy (Załącznik Nr 1 do niniejszego ogłoszenia) wypełniony w całości, podpisany przez osobę składającą ofertę należy: </w:t>
      </w:r>
    </w:p>
    <w:p w:rsidR="00917AA8" w:rsidRPr="007F7C88" w:rsidRDefault="00917AA8" w:rsidP="00917AA8">
      <w:pPr>
        <w:numPr>
          <w:ilvl w:val="0"/>
          <w:numId w:val="10"/>
        </w:numPr>
        <w:spacing w:line="276" w:lineRule="auto"/>
        <w:ind w:left="851" w:hanging="284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>złożyć w formie pisemnej - w Departamencie Rozwoju, Inwestycji i Dróg – Referat ds. funduszy unijnych i rozwoju, Budynek „D” (Budynek Urzędu Stanu Cywilnego),  I piętro, pok. 2 przy ul. Łączności 1, 82-300 Elbląg z dopiskiem:</w:t>
      </w:r>
    </w:p>
    <w:p w:rsidR="00917AA8" w:rsidRPr="007F7C88" w:rsidRDefault="00917AA8" w:rsidP="00917AA8">
      <w:pPr>
        <w:spacing w:line="276" w:lineRule="auto"/>
        <w:ind w:left="851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lastRenderedPageBreak/>
        <w:t>“</w:t>
      </w:r>
      <w:r w:rsidRPr="007F7C88">
        <w:rPr>
          <w:rFonts w:ascii="Tahoma" w:hAnsi="Tahoma" w:cs="Tahoma"/>
          <w:i/>
        </w:rPr>
        <w:t>Oferta na wykonanie usługi wynajmu sali konferencyjnej i przygotowania cateringu na potrzeby konsultacji publicznych organizowanych w ramach projektu „Wspólne korzyści rozwoju potencjału Zalewu Wiślanego</w:t>
      </w:r>
      <w:r w:rsidRPr="007F7C88">
        <w:rPr>
          <w:rFonts w:ascii="Tahoma" w:hAnsi="Tahoma" w:cs="Tahoma"/>
        </w:rPr>
        <w:t>”</w:t>
      </w:r>
    </w:p>
    <w:p w:rsidR="00917AA8" w:rsidRPr="007F7C88" w:rsidRDefault="00917AA8" w:rsidP="00917AA8">
      <w:pPr>
        <w:spacing w:before="240" w:after="120"/>
        <w:ind w:left="851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>lub</w:t>
      </w:r>
    </w:p>
    <w:p w:rsidR="009A0FFF" w:rsidRDefault="00917AA8" w:rsidP="00917AA8">
      <w:pPr>
        <w:numPr>
          <w:ilvl w:val="0"/>
          <w:numId w:val="10"/>
        </w:numPr>
        <w:spacing w:line="276" w:lineRule="auto"/>
        <w:ind w:left="851" w:firstLine="0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 xml:space="preserve">przesłać pocztą elektroniczną - na adres: </w:t>
      </w:r>
      <w:hyperlink r:id="rId8" w:history="1">
        <w:r w:rsidRPr="007F7C88">
          <w:rPr>
            <w:rStyle w:val="Hipercze"/>
            <w:rFonts w:ascii="Tahoma" w:hAnsi="Tahoma" w:cs="Tahoma"/>
          </w:rPr>
          <w:t>krzysztof.kasica@umelblag.pl</w:t>
        </w:r>
      </w:hyperlink>
      <w:r w:rsidRPr="007F7C88">
        <w:rPr>
          <w:rFonts w:ascii="Tahoma" w:hAnsi="Tahoma" w:cs="Tahoma"/>
        </w:rPr>
        <w:t xml:space="preserve"> oznaczoną w temacie jako: </w:t>
      </w:r>
    </w:p>
    <w:p w:rsidR="009A0FFF" w:rsidRPr="009A0FFF" w:rsidRDefault="009A0FFF" w:rsidP="009A0FFF">
      <w:pPr>
        <w:spacing w:line="276" w:lineRule="auto"/>
        <w:ind w:left="851"/>
        <w:jc w:val="both"/>
        <w:rPr>
          <w:rFonts w:ascii="Tahoma" w:hAnsi="Tahoma" w:cs="Tahoma"/>
        </w:rPr>
      </w:pPr>
      <w:r w:rsidRPr="009A0FFF">
        <w:rPr>
          <w:rFonts w:ascii="Tahoma" w:hAnsi="Tahoma" w:cs="Tahoma"/>
        </w:rPr>
        <w:t>“</w:t>
      </w:r>
      <w:r w:rsidRPr="009A0FFF">
        <w:rPr>
          <w:rFonts w:ascii="Tahoma" w:hAnsi="Tahoma" w:cs="Tahoma"/>
          <w:i/>
        </w:rPr>
        <w:t>Oferta na wykonanie usługi wynajmu sali konferencyjnej i przygotowania cateringu na potrzeby konsultacji publicznych organizowanych w ramach projektu „Wspólne korzyści rozwoju potencjału Zalewu Wiślanego</w:t>
      </w:r>
      <w:r w:rsidRPr="009A0FFF">
        <w:rPr>
          <w:rFonts w:ascii="Tahoma" w:hAnsi="Tahoma" w:cs="Tahoma"/>
        </w:rPr>
        <w:t>”</w:t>
      </w:r>
      <w:r w:rsidR="00FC3A30">
        <w:rPr>
          <w:rFonts w:ascii="Tahoma" w:hAnsi="Tahoma" w:cs="Tahoma"/>
        </w:rPr>
        <w:t>.”</w:t>
      </w:r>
    </w:p>
    <w:p w:rsidR="00917AA8" w:rsidRPr="007F7C88" w:rsidRDefault="00917AA8" w:rsidP="00917AA8">
      <w:pPr>
        <w:spacing w:after="120" w:line="276" w:lineRule="auto"/>
        <w:ind w:left="851"/>
        <w:jc w:val="both"/>
        <w:rPr>
          <w:rFonts w:ascii="Tahoma" w:hAnsi="Tahoma" w:cs="Tahoma"/>
        </w:rPr>
      </w:pPr>
      <w:r w:rsidRPr="007F7C88">
        <w:rPr>
          <w:rFonts w:ascii="Tahoma" w:hAnsi="Tahoma" w:cs="Tahoma"/>
          <w:bCs/>
        </w:rPr>
        <w:t xml:space="preserve">Oferty składane w formie elektronicznej muszą być przesłane wyłącznie </w:t>
      </w:r>
      <w:r w:rsidR="00FC3A30">
        <w:rPr>
          <w:rFonts w:ascii="Tahoma" w:hAnsi="Tahoma" w:cs="Tahoma"/>
          <w:bCs/>
        </w:rPr>
        <w:br/>
      </w:r>
      <w:r w:rsidRPr="007F7C88">
        <w:rPr>
          <w:rFonts w:ascii="Tahoma" w:hAnsi="Tahoma" w:cs="Tahoma"/>
          <w:bCs/>
        </w:rPr>
        <w:t>na dedykowany adres, być w formie skanu oryginału Formularza ofertowego i muszą koniecznie zawierać podpis osoby składającej ofertę.</w:t>
      </w:r>
    </w:p>
    <w:p w:rsidR="00917AA8" w:rsidRPr="007F7C88" w:rsidRDefault="00917AA8" w:rsidP="00917AA8">
      <w:pPr>
        <w:numPr>
          <w:ilvl w:val="0"/>
          <w:numId w:val="8"/>
        </w:numPr>
        <w:spacing w:line="276" w:lineRule="auto"/>
        <w:ind w:left="851" w:hanging="284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 xml:space="preserve">Otwarcie ofert jest jawne. Nastąpi dnia </w:t>
      </w:r>
      <w:r w:rsidR="006D1630" w:rsidRPr="006D1630">
        <w:rPr>
          <w:rFonts w:ascii="Tahoma" w:hAnsi="Tahoma" w:cs="Tahoma"/>
          <w:b/>
        </w:rPr>
        <w:t>16</w:t>
      </w:r>
      <w:r w:rsidR="00503A99" w:rsidRPr="006D1630">
        <w:rPr>
          <w:rFonts w:ascii="Tahoma" w:hAnsi="Tahoma" w:cs="Tahoma"/>
          <w:b/>
        </w:rPr>
        <w:t>.05.</w:t>
      </w:r>
      <w:r w:rsidR="00FC3A30" w:rsidRPr="006D1630">
        <w:rPr>
          <w:rFonts w:ascii="Tahoma" w:hAnsi="Tahoma" w:cs="Tahoma"/>
          <w:b/>
        </w:rPr>
        <w:t>2013</w:t>
      </w:r>
      <w:r w:rsidRPr="006D1630">
        <w:rPr>
          <w:rFonts w:ascii="Tahoma" w:hAnsi="Tahoma" w:cs="Tahoma"/>
          <w:b/>
        </w:rPr>
        <w:t>r.</w:t>
      </w:r>
      <w:r w:rsidR="00503A99" w:rsidRPr="006D1630">
        <w:rPr>
          <w:rFonts w:ascii="Tahoma" w:hAnsi="Tahoma" w:cs="Tahoma"/>
          <w:b/>
        </w:rPr>
        <w:t xml:space="preserve">, </w:t>
      </w:r>
      <w:r w:rsidRPr="006D1630">
        <w:rPr>
          <w:rFonts w:ascii="Tahoma" w:hAnsi="Tahoma" w:cs="Tahoma"/>
        </w:rPr>
        <w:t xml:space="preserve">o godz. </w:t>
      </w:r>
      <w:r w:rsidR="006D1630" w:rsidRPr="006D1630">
        <w:rPr>
          <w:rFonts w:ascii="Tahoma" w:hAnsi="Tahoma" w:cs="Tahoma"/>
          <w:b/>
        </w:rPr>
        <w:t>09</w:t>
      </w:r>
      <w:r w:rsidRPr="006D1630">
        <w:rPr>
          <w:rFonts w:ascii="Tahoma" w:hAnsi="Tahoma" w:cs="Tahoma"/>
          <w:b/>
        </w:rPr>
        <w:t>.30</w:t>
      </w:r>
      <w:r w:rsidRPr="006D1630">
        <w:rPr>
          <w:rFonts w:ascii="Tahoma" w:hAnsi="Tahoma" w:cs="Tahoma"/>
        </w:rPr>
        <w:t>.</w:t>
      </w:r>
      <w:r w:rsidRPr="007F7C88">
        <w:rPr>
          <w:rFonts w:ascii="Tahoma" w:hAnsi="Tahoma" w:cs="Tahoma"/>
        </w:rPr>
        <w:t xml:space="preserve"> Miejsce otwarcia ofert:</w:t>
      </w:r>
    </w:p>
    <w:p w:rsidR="00917AA8" w:rsidRPr="007F7C88" w:rsidRDefault="00917AA8" w:rsidP="00917AA8">
      <w:pPr>
        <w:spacing w:after="120" w:line="276" w:lineRule="auto"/>
        <w:ind w:left="1077" w:firstLine="339"/>
        <w:rPr>
          <w:rFonts w:ascii="Tahoma" w:hAnsi="Tahoma" w:cs="Tahoma"/>
          <w:b/>
        </w:rPr>
      </w:pPr>
      <w:r w:rsidRPr="007F7C88">
        <w:rPr>
          <w:rFonts w:ascii="Tahoma" w:hAnsi="Tahoma" w:cs="Tahoma"/>
        </w:rPr>
        <w:t xml:space="preserve"> </w:t>
      </w:r>
      <w:r w:rsidRPr="007F7C88">
        <w:rPr>
          <w:rFonts w:ascii="Tahoma" w:hAnsi="Tahoma" w:cs="Tahoma"/>
        </w:rPr>
        <w:tab/>
      </w:r>
      <w:r w:rsidRPr="007F7C88">
        <w:rPr>
          <w:rFonts w:ascii="Tahoma" w:hAnsi="Tahoma" w:cs="Tahoma"/>
          <w:b/>
        </w:rPr>
        <w:t xml:space="preserve">Urząd Miejski w Elblągu </w:t>
      </w:r>
      <w:r w:rsidRPr="007F7C88">
        <w:rPr>
          <w:rFonts w:ascii="Tahoma" w:hAnsi="Tahoma" w:cs="Tahoma"/>
          <w:b/>
        </w:rPr>
        <w:br/>
        <w:t xml:space="preserve"> </w:t>
      </w:r>
      <w:r w:rsidRPr="007F7C88">
        <w:rPr>
          <w:rFonts w:ascii="Tahoma" w:hAnsi="Tahoma" w:cs="Tahoma"/>
          <w:b/>
        </w:rPr>
        <w:tab/>
      </w:r>
      <w:r w:rsidRPr="007F7C88">
        <w:rPr>
          <w:rFonts w:ascii="Tahoma" w:hAnsi="Tahoma" w:cs="Tahoma"/>
          <w:b/>
        </w:rPr>
        <w:tab/>
        <w:t xml:space="preserve">Departament Rozwoju, Inwestycji i Dróg </w:t>
      </w:r>
      <w:r w:rsidRPr="007F7C88">
        <w:rPr>
          <w:rFonts w:ascii="Tahoma" w:hAnsi="Tahoma" w:cs="Tahoma"/>
          <w:b/>
        </w:rPr>
        <w:br/>
        <w:t xml:space="preserve"> </w:t>
      </w:r>
      <w:r w:rsidRPr="007F7C88">
        <w:rPr>
          <w:rFonts w:ascii="Tahoma" w:hAnsi="Tahoma" w:cs="Tahoma"/>
          <w:b/>
        </w:rPr>
        <w:tab/>
      </w:r>
      <w:r w:rsidRPr="007F7C88">
        <w:rPr>
          <w:rFonts w:ascii="Tahoma" w:hAnsi="Tahoma" w:cs="Tahoma"/>
          <w:b/>
        </w:rPr>
        <w:tab/>
        <w:t xml:space="preserve">Referat ds. funduszy unijnych i rozwoju </w:t>
      </w:r>
      <w:r w:rsidRPr="007F7C88">
        <w:rPr>
          <w:rFonts w:ascii="Tahoma" w:hAnsi="Tahoma" w:cs="Tahoma"/>
          <w:b/>
        </w:rPr>
        <w:br/>
        <w:t xml:space="preserve"> </w:t>
      </w:r>
      <w:r w:rsidRPr="007F7C88">
        <w:rPr>
          <w:rFonts w:ascii="Tahoma" w:hAnsi="Tahoma" w:cs="Tahoma"/>
          <w:b/>
        </w:rPr>
        <w:tab/>
      </w:r>
      <w:r w:rsidRPr="007F7C88">
        <w:rPr>
          <w:rFonts w:ascii="Tahoma" w:hAnsi="Tahoma" w:cs="Tahoma"/>
          <w:b/>
        </w:rPr>
        <w:tab/>
        <w:t xml:space="preserve">Budynek „D” (Budynek Urzędu Stanu </w:t>
      </w:r>
      <w:r w:rsidR="0096726F">
        <w:rPr>
          <w:rFonts w:ascii="Tahoma" w:hAnsi="Tahoma" w:cs="Tahoma"/>
          <w:b/>
        </w:rPr>
        <w:t xml:space="preserve">Cywilnego), </w:t>
      </w:r>
      <w:r w:rsidR="0096726F">
        <w:rPr>
          <w:rFonts w:ascii="Tahoma" w:hAnsi="Tahoma" w:cs="Tahoma"/>
          <w:b/>
        </w:rPr>
        <w:br/>
        <w:t xml:space="preserve"> </w:t>
      </w:r>
      <w:r w:rsidR="0096726F">
        <w:rPr>
          <w:rFonts w:ascii="Tahoma" w:hAnsi="Tahoma" w:cs="Tahoma"/>
          <w:b/>
        </w:rPr>
        <w:tab/>
      </w:r>
      <w:r w:rsidR="0096726F">
        <w:rPr>
          <w:rFonts w:ascii="Tahoma" w:hAnsi="Tahoma" w:cs="Tahoma"/>
          <w:b/>
        </w:rPr>
        <w:tab/>
        <w:t>I piętro, pok. 2</w:t>
      </w:r>
      <w:r w:rsidRPr="007F7C88">
        <w:rPr>
          <w:rFonts w:ascii="Tahoma" w:hAnsi="Tahoma" w:cs="Tahoma"/>
          <w:b/>
        </w:rPr>
        <w:t xml:space="preserve">, </w:t>
      </w:r>
      <w:r w:rsidRPr="007F7C88">
        <w:rPr>
          <w:rFonts w:ascii="Tahoma" w:hAnsi="Tahoma" w:cs="Tahoma"/>
          <w:b/>
        </w:rPr>
        <w:br/>
        <w:t xml:space="preserve"> </w:t>
      </w:r>
      <w:r w:rsidRPr="007F7C88">
        <w:rPr>
          <w:rFonts w:ascii="Tahoma" w:hAnsi="Tahoma" w:cs="Tahoma"/>
          <w:b/>
        </w:rPr>
        <w:tab/>
      </w:r>
      <w:r w:rsidRPr="007F7C88">
        <w:rPr>
          <w:rFonts w:ascii="Tahoma" w:hAnsi="Tahoma" w:cs="Tahoma"/>
          <w:b/>
        </w:rPr>
        <w:tab/>
        <w:t>ul. Łączności 1, 82-300 Elbląg.</w:t>
      </w:r>
    </w:p>
    <w:p w:rsidR="00917AA8" w:rsidRPr="007F7C88" w:rsidRDefault="00917AA8" w:rsidP="00917AA8">
      <w:pPr>
        <w:numPr>
          <w:ilvl w:val="0"/>
          <w:numId w:val="8"/>
        </w:numPr>
        <w:spacing w:line="276" w:lineRule="auto"/>
        <w:ind w:left="851" w:hanging="284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>Osoba upoważnioną do kontaktu z wykonawcami: Krzysztof Kasica,</w:t>
      </w:r>
      <w:r w:rsidRPr="007F7C88">
        <w:rPr>
          <w:rFonts w:ascii="Tahoma" w:hAnsi="Tahoma" w:cs="Tahoma"/>
        </w:rPr>
        <w:br/>
        <w:t xml:space="preserve"> tel. 55 239-33-75, krzysztof.kasica@umelblag.pl</w:t>
      </w:r>
    </w:p>
    <w:p w:rsidR="00917AA8" w:rsidRPr="007F7C88" w:rsidRDefault="00917AA8" w:rsidP="00917AA8">
      <w:pPr>
        <w:spacing w:after="120" w:line="276" w:lineRule="auto"/>
        <w:ind w:left="357"/>
        <w:jc w:val="both"/>
        <w:rPr>
          <w:rFonts w:ascii="Tahoma" w:hAnsi="Tahoma" w:cs="Tahoma"/>
        </w:rPr>
      </w:pPr>
    </w:p>
    <w:p w:rsidR="00917AA8" w:rsidRPr="007F7C88" w:rsidRDefault="00917AA8" w:rsidP="00917AA8">
      <w:pPr>
        <w:pStyle w:val="Akapitzlist1"/>
        <w:numPr>
          <w:ilvl w:val="0"/>
          <w:numId w:val="9"/>
        </w:numPr>
        <w:tabs>
          <w:tab w:val="left" w:pos="851"/>
        </w:tabs>
        <w:spacing w:after="120"/>
        <w:ind w:left="426"/>
        <w:jc w:val="both"/>
        <w:rPr>
          <w:rFonts w:ascii="Tahoma" w:hAnsi="Tahoma" w:cs="Tahoma"/>
          <w:sz w:val="24"/>
          <w:szCs w:val="24"/>
        </w:rPr>
      </w:pPr>
      <w:r w:rsidRPr="007F7C88">
        <w:rPr>
          <w:rFonts w:ascii="Tahoma" w:hAnsi="Tahoma" w:cs="Tahoma"/>
          <w:b/>
          <w:sz w:val="24"/>
          <w:szCs w:val="24"/>
        </w:rPr>
        <w:t>INFORMACJE DOTYCZĄCE WYBORU NAJKORZYSTNIEJSZEJ OFERTY:</w:t>
      </w:r>
    </w:p>
    <w:p w:rsidR="00917AA8" w:rsidRPr="007F7C88" w:rsidRDefault="00917AA8" w:rsidP="00917AA8">
      <w:pPr>
        <w:pStyle w:val="Default"/>
        <w:numPr>
          <w:ilvl w:val="0"/>
          <w:numId w:val="11"/>
        </w:numPr>
        <w:spacing w:line="276" w:lineRule="auto"/>
        <w:ind w:left="709"/>
        <w:jc w:val="both"/>
      </w:pPr>
      <w:r w:rsidRPr="007F7C88">
        <w:t xml:space="preserve">O wyborze najkorzystniejszej oferty Zamawiający zawiadomi oferentów za pośrednictwem strony internetowej znajdującej się pod adresem </w:t>
      </w:r>
      <w:hyperlink r:id="rId9" w:history="1">
        <w:r w:rsidRPr="007F7C88">
          <w:rPr>
            <w:rStyle w:val="Hipercze"/>
          </w:rPr>
          <w:t>www.umelblag.pl</w:t>
        </w:r>
      </w:hyperlink>
      <w:r w:rsidRPr="007F7C88">
        <w:t>.</w:t>
      </w:r>
    </w:p>
    <w:p w:rsidR="00917AA8" w:rsidRPr="007F7C88" w:rsidRDefault="00917AA8" w:rsidP="00917AA8">
      <w:pPr>
        <w:numPr>
          <w:ilvl w:val="0"/>
          <w:numId w:val="11"/>
        </w:numPr>
        <w:spacing w:line="276" w:lineRule="auto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>Zamawiający informuje, że wyniki postępowania zostaną zamieszczone na stronie internetowej Zamawiającego (w Biuletynie Informacji Publicznej – zakładka Zamówienia do 14 000 EUR).</w:t>
      </w:r>
    </w:p>
    <w:p w:rsidR="00917AA8" w:rsidRPr="007F7C88" w:rsidRDefault="00917AA8" w:rsidP="00917AA8">
      <w:pPr>
        <w:pStyle w:val="Default"/>
        <w:spacing w:line="276" w:lineRule="auto"/>
        <w:ind w:left="993"/>
        <w:jc w:val="both"/>
      </w:pPr>
    </w:p>
    <w:p w:rsidR="00917AA8" w:rsidRPr="007F7C88" w:rsidRDefault="00917AA8" w:rsidP="00917AA8">
      <w:pPr>
        <w:numPr>
          <w:ilvl w:val="0"/>
          <w:numId w:val="9"/>
        </w:numPr>
        <w:spacing w:after="120" w:line="276" w:lineRule="auto"/>
        <w:ind w:left="426"/>
        <w:jc w:val="both"/>
        <w:rPr>
          <w:rFonts w:ascii="Tahoma" w:hAnsi="Tahoma" w:cs="Tahoma"/>
          <w:b/>
        </w:rPr>
      </w:pPr>
      <w:r w:rsidRPr="007F7C88">
        <w:rPr>
          <w:rFonts w:ascii="Tahoma" w:hAnsi="Tahoma" w:cs="Tahoma"/>
          <w:b/>
        </w:rPr>
        <w:t xml:space="preserve"> ZAŁĄCZNIKI DO OGŁOSZENIA:</w:t>
      </w:r>
    </w:p>
    <w:p w:rsidR="00917AA8" w:rsidRDefault="00917AA8" w:rsidP="00917AA8">
      <w:pPr>
        <w:spacing w:line="276" w:lineRule="auto"/>
        <w:jc w:val="both"/>
        <w:rPr>
          <w:rFonts w:ascii="Tahoma" w:hAnsi="Tahoma" w:cs="Tahoma"/>
        </w:rPr>
      </w:pPr>
      <w:r w:rsidRPr="007F7C88">
        <w:rPr>
          <w:rFonts w:ascii="Tahoma" w:hAnsi="Tahoma" w:cs="Tahoma"/>
        </w:rPr>
        <w:t>Załącznik Nr 1 - Wzór formularza ofertowego.</w:t>
      </w:r>
    </w:p>
    <w:p w:rsidR="007F7C88" w:rsidRPr="007F7C88" w:rsidRDefault="00D02643" w:rsidP="001F1735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Załącznik Nr 2 – Wzór umowy.</w:t>
      </w:r>
    </w:p>
    <w:sectPr w:rsidR="007F7C88" w:rsidRPr="007F7C88" w:rsidSect="00C7062F">
      <w:headerReference w:type="default" r:id="rId10"/>
      <w:footerReference w:type="default" r:id="rId11"/>
      <w:pgSz w:w="11906" w:h="16838"/>
      <w:pgMar w:top="1417" w:right="1417" w:bottom="1417" w:left="1417" w:header="57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B40" w:rsidRDefault="00E00B40" w:rsidP="00E403E7">
      <w:r>
        <w:separator/>
      </w:r>
    </w:p>
  </w:endnote>
  <w:endnote w:type="continuationSeparator" w:id="0">
    <w:p w:rsidR="00E00B40" w:rsidRDefault="00E00B40" w:rsidP="00E40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85" w:rsidRDefault="003119A3" w:rsidP="00814E85">
    <w:pPr>
      <w:pStyle w:val="Stopka"/>
      <w:tabs>
        <w:tab w:val="clear" w:pos="4536"/>
        <w:tab w:val="clear" w:pos="9072"/>
        <w:tab w:val="left" w:pos="1800"/>
        <w:tab w:val="left" w:pos="184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5CCB9F3" wp14:editId="0A067898">
              <wp:simplePos x="0" y="0"/>
              <wp:positionH relativeFrom="column">
                <wp:posOffset>3272155</wp:posOffset>
              </wp:positionH>
              <wp:positionV relativeFrom="paragraph">
                <wp:posOffset>148590</wp:posOffset>
              </wp:positionV>
              <wp:extent cx="3467100" cy="733425"/>
              <wp:effectExtent l="0" t="0" r="0" b="952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4E85" w:rsidRPr="007E5042" w:rsidRDefault="00814E85" w:rsidP="00814E85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Gmina Miasto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ul. Łączności 1 | 82-300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+48 55 239 33 75</w:t>
                          </w:r>
                          <w:r w:rsidR="009F65A6"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/16</w:t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| Fax +48 55 239 33 46</w:t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hyperlink r:id="rId1" w:history="1">
                            <w:r w:rsidRPr="007E5042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krzysztof.kasica@umeblag.pl</w:t>
                            </w:r>
                          </w:hyperlink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; </w:t>
                          </w:r>
                          <w:hyperlink r:id="rId2" w:history="1">
                            <w:r w:rsidRPr="007E5042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orlikowska@umelblag.pl</w:t>
                            </w:r>
                          </w:hyperlink>
                          <w:r w:rsidR="003119A3"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;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57.65pt;margin-top:11.7pt;width:273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" stroked="f">
              <v:textbox>
                <w:txbxContent>
                  <w:p w:rsidR="00814E85" w:rsidRPr="007E5042" w:rsidRDefault="00814E85" w:rsidP="00814E85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Gmina Miasto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ul. Łączności 1 | 82-300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+48 55 239 33 75</w:t>
                    </w:r>
                    <w:r w:rsidR="009F65A6"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/16</w:t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| Fax +48 55 239 33 46</w:t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br/>
                      <w:t xml:space="preserve">e-mail: </w:t>
                    </w:r>
                    <w:hyperlink r:id="rId3" w:history="1">
                      <w:r w:rsidRPr="007E5042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krzysztof.kasica@umeblag.pl</w:t>
                      </w:r>
                    </w:hyperlink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; </w:t>
                    </w:r>
                    <w:hyperlink r:id="rId4" w:history="1">
                      <w:r w:rsidRPr="007E5042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orlikowska@umelblag.pl</w:t>
                      </w:r>
                    </w:hyperlink>
                    <w:r w:rsidR="003119A3"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;</w:t>
                    </w:r>
                  </w:p>
                </w:txbxContent>
              </v:textbox>
            </v:shape>
          </w:pict>
        </mc:Fallback>
      </mc:AlternateContent>
    </w:r>
    <w:r w:rsidR="00814E85">
      <w:rPr>
        <w:noProof/>
      </w:rPr>
      <w:drawing>
        <wp:inline distT="0" distB="0" distL="0" distR="0" wp14:anchorId="354D267A" wp14:editId="6BC9E631">
          <wp:extent cx="808355" cy="808355"/>
          <wp:effectExtent l="19050" t="0" r="0" b="0"/>
          <wp:docPr id="15" name="Obraz 4" descr="logo_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vila.jp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808355" cy="808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14E85">
      <w:t xml:space="preserve"> </w:t>
    </w:r>
    <w:r w:rsidR="00814E85">
      <w:tab/>
    </w:r>
    <w:r w:rsidR="00814E85">
      <w:tab/>
    </w:r>
    <w:r w:rsidR="00DA297F">
      <w:t xml:space="preserve">                                  </w:t>
    </w:r>
    <w:r w:rsidR="00DA297F">
      <w:rPr>
        <w:noProof/>
      </w:rPr>
      <w:drawing>
        <wp:inline distT="0" distB="0" distL="0" distR="0" wp14:anchorId="3B90D7C4" wp14:editId="3EB25EAF">
          <wp:extent cx="579903" cy="657225"/>
          <wp:effectExtent l="0" t="0" r="0" b="0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B40" w:rsidRDefault="00E00B40" w:rsidP="00E403E7">
      <w:r>
        <w:separator/>
      </w:r>
    </w:p>
  </w:footnote>
  <w:footnote w:type="continuationSeparator" w:id="0">
    <w:p w:rsidR="00E00B40" w:rsidRDefault="00E00B40" w:rsidP="00E403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E7" w:rsidRDefault="00BA7766" w:rsidP="00E403E7">
    <w:pPr>
      <w:pStyle w:val="Nagwek"/>
      <w:jc w:val="right"/>
    </w:pPr>
    <w:r w:rsidRPr="00E403E7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DE4CD9" wp14:editId="4E36E624">
              <wp:simplePos x="0" y="0"/>
              <wp:positionH relativeFrom="column">
                <wp:posOffset>2499995</wp:posOffset>
              </wp:positionH>
              <wp:positionV relativeFrom="paragraph">
                <wp:posOffset>49530</wp:posOffset>
              </wp:positionV>
              <wp:extent cx="2371725" cy="367665"/>
              <wp:effectExtent l="0" t="0" r="9525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367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03E7" w:rsidRPr="00A14B43" w:rsidRDefault="00E403E7" w:rsidP="00E403E7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</w:pP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Program jest współfinansowany przez Unię Europejską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>Programme is co-financed by the European Union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196.85pt;margin-top:3.9pt;width:186.75pt;height:2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" stroked="f">
              <v:textbox>
                <w:txbxContent>
                  <w:p w:rsidR="00E403E7" w:rsidRPr="00A14B43" w:rsidRDefault="00E403E7" w:rsidP="00E403E7">
                    <w:pPr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</w:pPr>
                    <w:r w:rsidRPr="00A14B43">
                      <w:rPr>
                        <w:rFonts w:ascii="Tahoma" w:hAnsi="Tahoma" w:cs="Tahoma"/>
                        <w:sz w:val="14"/>
                        <w:szCs w:val="14"/>
                      </w:rPr>
                      <w:t>Program jest współfinansowany przez Unię Europejską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>Programme</w:t>
                    </w:r>
                    <w:proofErr w:type="spellEnd"/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 xml:space="preserve"> is co-financed by the European Union</w:t>
                    </w:r>
                  </w:p>
                </w:txbxContent>
              </v:textbox>
            </v:shape>
          </w:pict>
        </mc:Fallback>
      </mc:AlternateContent>
    </w:r>
    <w:r w:rsidR="00E403E7">
      <w:rPr>
        <w:noProof/>
      </w:rPr>
      <w:drawing>
        <wp:anchor distT="0" distB="0" distL="114300" distR="114300" simplePos="0" relativeHeight="251659264" behindDoc="0" locked="0" layoutInCell="1" allowOverlap="1" wp14:anchorId="2B27CD98" wp14:editId="310703E1">
          <wp:simplePos x="0" y="0"/>
          <wp:positionH relativeFrom="column">
            <wp:posOffset>-229235</wp:posOffset>
          </wp:positionH>
          <wp:positionV relativeFrom="paragraph">
            <wp:posOffset>1905</wp:posOffset>
          </wp:positionV>
          <wp:extent cx="1227455" cy="676275"/>
          <wp:effectExtent l="0" t="0" r="0" b="9525"/>
          <wp:wrapNone/>
          <wp:docPr id="12" name="Obraz 5" descr="LT-PL-RU.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T-PL-RU.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745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03E7">
      <w:rPr>
        <w:noProof/>
      </w:rPr>
      <w:drawing>
        <wp:inline distT="0" distB="0" distL="0" distR="0" wp14:anchorId="752CA966" wp14:editId="4D6BA604">
          <wp:extent cx="2060592" cy="617517"/>
          <wp:effectExtent l="19050" t="0" r="0" b="0"/>
          <wp:docPr id="13" name="Obraz 0" descr="Logo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-top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60588"/>
                  <a:stretch>
                    <a:fillRect/>
                  </a:stretch>
                </pic:blipFill>
                <pic:spPr bwMode="auto">
                  <a:xfrm>
                    <a:off x="0" y="0"/>
                    <a:ext cx="2059132" cy="6175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403E7" w:rsidRDefault="00E403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2523"/>
    <w:multiLevelType w:val="hybridMultilevel"/>
    <w:tmpl w:val="2B20B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04727C"/>
    <w:multiLevelType w:val="hybridMultilevel"/>
    <w:tmpl w:val="2CB80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63672A"/>
    <w:multiLevelType w:val="hybridMultilevel"/>
    <w:tmpl w:val="12328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2A5D57"/>
    <w:multiLevelType w:val="hybridMultilevel"/>
    <w:tmpl w:val="54E67A3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>
    <w:nsid w:val="42D058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4D0D3567"/>
    <w:multiLevelType w:val="hybridMultilevel"/>
    <w:tmpl w:val="0136DCC6"/>
    <w:lvl w:ilvl="0" w:tplc="D292E07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8">
    <w:nsid w:val="68804EA5"/>
    <w:multiLevelType w:val="hybridMultilevel"/>
    <w:tmpl w:val="AE241F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9F17F6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ECA1D98"/>
    <w:multiLevelType w:val="hybridMultilevel"/>
    <w:tmpl w:val="81A06384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79785057"/>
    <w:multiLevelType w:val="hybridMultilevel"/>
    <w:tmpl w:val="9E1AC0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8"/>
  </w:num>
  <w:num w:numId="5">
    <w:abstractNumId w:val="10"/>
  </w:num>
  <w:num w:numId="6">
    <w:abstractNumId w:val="3"/>
  </w:num>
  <w:num w:numId="7">
    <w:abstractNumId w:val="2"/>
  </w:num>
  <w:num w:numId="8">
    <w:abstractNumId w:val="7"/>
  </w:num>
  <w:num w:numId="9">
    <w:abstractNumId w:val="6"/>
  </w:num>
  <w:num w:numId="10">
    <w:abstractNumId w:val="4"/>
  </w:num>
  <w:num w:numId="11">
    <w:abstractNumId w:val="0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E7"/>
    <w:rsid w:val="00013DED"/>
    <w:rsid w:val="00033429"/>
    <w:rsid w:val="00063B68"/>
    <w:rsid w:val="000F4044"/>
    <w:rsid w:val="00101980"/>
    <w:rsid w:val="001066D9"/>
    <w:rsid w:val="00115CF2"/>
    <w:rsid w:val="001348F8"/>
    <w:rsid w:val="00134F74"/>
    <w:rsid w:val="00144B7C"/>
    <w:rsid w:val="00145E1B"/>
    <w:rsid w:val="0015774C"/>
    <w:rsid w:val="001F0CDD"/>
    <w:rsid w:val="001F1735"/>
    <w:rsid w:val="001F326B"/>
    <w:rsid w:val="002101EE"/>
    <w:rsid w:val="00234B93"/>
    <w:rsid w:val="00277172"/>
    <w:rsid w:val="002A36EB"/>
    <w:rsid w:val="002F1A56"/>
    <w:rsid w:val="003119A3"/>
    <w:rsid w:val="00331D0B"/>
    <w:rsid w:val="003477F8"/>
    <w:rsid w:val="00351D01"/>
    <w:rsid w:val="00376891"/>
    <w:rsid w:val="00377151"/>
    <w:rsid w:val="003A21C5"/>
    <w:rsid w:val="003A338E"/>
    <w:rsid w:val="004266B8"/>
    <w:rsid w:val="00454DA3"/>
    <w:rsid w:val="004654F9"/>
    <w:rsid w:val="004A56F0"/>
    <w:rsid w:val="004C1B71"/>
    <w:rsid w:val="004C4F3F"/>
    <w:rsid w:val="004E3425"/>
    <w:rsid w:val="004F1CE5"/>
    <w:rsid w:val="004F4F77"/>
    <w:rsid w:val="00503A99"/>
    <w:rsid w:val="00562132"/>
    <w:rsid w:val="00570F3F"/>
    <w:rsid w:val="00584BBC"/>
    <w:rsid w:val="005B0B7D"/>
    <w:rsid w:val="005B5C14"/>
    <w:rsid w:val="005B7E8B"/>
    <w:rsid w:val="005C6646"/>
    <w:rsid w:val="00622B75"/>
    <w:rsid w:val="006433BC"/>
    <w:rsid w:val="00660D4B"/>
    <w:rsid w:val="0068340E"/>
    <w:rsid w:val="006D1630"/>
    <w:rsid w:val="00720A1C"/>
    <w:rsid w:val="007419B3"/>
    <w:rsid w:val="00754622"/>
    <w:rsid w:val="00775E02"/>
    <w:rsid w:val="007E5042"/>
    <w:rsid w:val="007F6140"/>
    <w:rsid w:val="007F7C88"/>
    <w:rsid w:val="008121C1"/>
    <w:rsid w:val="00814E85"/>
    <w:rsid w:val="00820A5E"/>
    <w:rsid w:val="00824449"/>
    <w:rsid w:val="00832B5D"/>
    <w:rsid w:val="00843900"/>
    <w:rsid w:val="00845CCD"/>
    <w:rsid w:val="008656D1"/>
    <w:rsid w:val="00874161"/>
    <w:rsid w:val="00883330"/>
    <w:rsid w:val="008A7D56"/>
    <w:rsid w:val="00917AA8"/>
    <w:rsid w:val="00927267"/>
    <w:rsid w:val="00935E4D"/>
    <w:rsid w:val="009416A3"/>
    <w:rsid w:val="009474A6"/>
    <w:rsid w:val="00954ADD"/>
    <w:rsid w:val="009608CD"/>
    <w:rsid w:val="009636A2"/>
    <w:rsid w:val="0096726F"/>
    <w:rsid w:val="009A0FFF"/>
    <w:rsid w:val="009A16A2"/>
    <w:rsid w:val="009A3FDE"/>
    <w:rsid w:val="009C3512"/>
    <w:rsid w:val="009C6457"/>
    <w:rsid w:val="009F65A6"/>
    <w:rsid w:val="00A20FE9"/>
    <w:rsid w:val="00A45CB2"/>
    <w:rsid w:val="00A6202C"/>
    <w:rsid w:val="00A76C5F"/>
    <w:rsid w:val="00A95B6C"/>
    <w:rsid w:val="00AB1097"/>
    <w:rsid w:val="00AE2323"/>
    <w:rsid w:val="00B45254"/>
    <w:rsid w:val="00B660C0"/>
    <w:rsid w:val="00B846A3"/>
    <w:rsid w:val="00BA7766"/>
    <w:rsid w:val="00C25397"/>
    <w:rsid w:val="00C417C9"/>
    <w:rsid w:val="00C7062F"/>
    <w:rsid w:val="00C92376"/>
    <w:rsid w:val="00CB3C68"/>
    <w:rsid w:val="00CC116E"/>
    <w:rsid w:val="00CC44B4"/>
    <w:rsid w:val="00CF1865"/>
    <w:rsid w:val="00D01A21"/>
    <w:rsid w:val="00D02643"/>
    <w:rsid w:val="00D22908"/>
    <w:rsid w:val="00D6039E"/>
    <w:rsid w:val="00DA297F"/>
    <w:rsid w:val="00DD3610"/>
    <w:rsid w:val="00DE2F8F"/>
    <w:rsid w:val="00DE76F8"/>
    <w:rsid w:val="00DF0395"/>
    <w:rsid w:val="00E00B40"/>
    <w:rsid w:val="00E209BC"/>
    <w:rsid w:val="00E2449A"/>
    <w:rsid w:val="00E403E7"/>
    <w:rsid w:val="00E56F87"/>
    <w:rsid w:val="00E62465"/>
    <w:rsid w:val="00E71C09"/>
    <w:rsid w:val="00F559C7"/>
    <w:rsid w:val="00F82F81"/>
    <w:rsid w:val="00F92597"/>
    <w:rsid w:val="00FA55AD"/>
    <w:rsid w:val="00FC3A30"/>
    <w:rsid w:val="00FD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1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209B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209BC"/>
    <w:pPr>
      <w:keepNext/>
      <w:jc w:val="center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403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209B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209BC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F1C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F1CE5"/>
  </w:style>
  <w:style w:type="paragraph" w:styleId="Akapitzlist">
    <w:name w:val="List Paragraph"/>
    <w:basedOn w:val="Normalny"/>
    <w:uiPriority w:val="34"/>
    <w:qFormat/>
    <w:rsid w:val="00B846A3"/>
    <w:pPr>
      <w:ind w:left="720"/>
      <w:contextualSpacing/>
    </w:pPr>
  </w:style>
  <w:style w:type="paragraph" w:customStyle="1" w:styleId="Akapitzlist1">
    <w:name w:val="Akapit z listą1"/>
    <w:basedOn w:val="Normalny"/>
    <w:rsid w:val="00917AA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917AA8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1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209B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209BC"/>
    <w:pPr>
      <w:keepNext/>
      <w:jc w:val="center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403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209B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209BC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F1C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F1CE5"/>
  </w:style>
  <w:style w:type="paragraph" w:styleId="Akapitzlist">
    <w:name w:val="List Paragraph"/>
    <w:basedOn w:val="Normalny"/>
    <w:uiPriority w:val="34"/>
    <w:qFormat/>
    <w:rsid w:val="00B846A3"/>
    <w:pPr>
      <w:ind w:left="720"/>
      <w:contextualSpacing/>
    </w:pPr>
  </w:style>
  <w:style w:type="paragraph" w:customStyle="1" w:styleId="Akapitzlist1">
    <w:name w:val="Akapit z listą1"/>
    <w:basedOn w:val="Normalny"/>
    <w:rsid w:val="00917AA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917AA8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zysztof.kasica@umelblag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melblag.pl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rzysztof.kasica@umeblag.pl" TargetMode="External"/><Relationship Id="rId2" Type="http://schemas.openxmlformats.org/officeDocument/2006/relationships/hyperlink" Target="mailto:orlikowska@umelblag.pl" TargetMode="External"/><Relationship Id="rId1" Type="http://schemas.openxmlformats.org/officeDocument/2006/relationships/hyperlink" Target="mailto:krzysztof.kasica@umeblag.pl" TargetMode="Externa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hyperlink" Target="mailto:orlikowska@umelblag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725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Orlikowska</dc:creator>
  <cp:lastModifiedBy>Magdalena Orlikowska</cp:lastModifiedBy>
  <cp:revision>6</cp:revision>
  <cp:lastPrinted>2013-03-04T11:19:00Z</cp:lastPrinted>
  <dcterms:created xsi:type="dcterms:W3CDTF">2013-05-13T06:29:00Z</dcterms:created>
  <dcterms:modified xsi:type="dcterms:W3CDTF">2013-05-15T06:12:00Z</dcterms:modified>
</cp:coreProperties>
</file>