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641" w:rsidRPr="00C02EDA" w:rsidRDefault="00652641" w:rsidP="00652641">
      <w:pPr>
        <w:pStyle w:val="Zwykytekst"/>
        <w:jc w:val="both"/>
        <w:rPr>
          <w:rFonts w:ascii="Tahoma" w:hAnsi="Tahoma" w:cs="Tahoma"/>
          <w:b/>
        </w:rPr>
      </w:pPr>
      <w:r w:rsidRPr="00C02EDA">
        <w:rPr>
          <w:rFonts w:ascii="Tahoma" w:hAnsi="Tahoma" w:cs="Tahoma"/>
          <w:b/>
        </w:rPr>
        <w:t xml:space="preserve">WYKAZ OSÓB </w:t>
      </w:r>
      <w:r>
        <w:rPr>
          <w:rFonts w:ascii="Tahoma" w:hAnsi="Tahoma" w:cs="Tahoma"/>
          <w:b/>
        </w:rPr>
        <w:t>składany w postępowaniu:</w:t>
      </w:r>
      <w:r w:rsidRPr="00C02EDA">
        <w:rPr>
          <w:rFonts w:ascii="Tahoma" w:hAnsi="Tahoma" w:cs="Tahoma"/>
          <w:b/>
        </w:rPr>
        <w:t xml:space="preserve"> </w:t>
      </w:r>
    </w:p>
    <w:p w:rsidR="00652641" w:rsidRPr="00C02EDA" w:rsidRDefault="00652641" w:rsidP="00652641">
      <w:pPr>
        <w:pStyle w:val="Zwykytekst"/>
        <w:jc w:val="both"/>
        <w:rPr>
          <w:rFonts w:ascii="Tahoma" w:hAnsi="Tahoma" w:cs="Tahoma"/>
          <w:b/>
        </w:rPr>
      </w:pPr>
    </w:p>
    <w:p w:rsidR="00697821" w:rsidRPr="00C02EDA" w:rsidRDefault="00697821" w:rsidP="00697821">
      <w:pPr>
        <w:pStyle w:val="Zwykytekst"/>
        <w:jc w:val="both"/>
        <w:rPr>
          <w:rFonts w:ascii="Tahoma" w:hAnsi="Tahoma" w:cs="Tahoma"/>
          <w:b/>
        </w:rPr>
      </w:pPr>
    </w:p>
    <w:p w:rsidR="00697821" w:rsidRPr="00785719" w:rsidRDefault="00697821" w:rsidP="00697821">
      <w:pPr>
        <w:ind w:left="851" w:hanging="851"/>
        <w:jc w:val="center"/>
        <w:rPr>
          <w:rFonts w:ascii="Tahoma" w:hAnsi="Tahoma" w:cs="Tahoma"/>
          <w:b/>
          <w:bCs/>
        </w:rPr>
      </w:pPr>
      <w:r w:rsidRPr="00785719">
        <w:rPr>
          <w:rFonts w:ascii="Tahoma" w:hAnsi="Tahoma" w:cs="Tahoma"/>
          <w:b/>
          <w:bCs/>
        </w:rPr>
        <w:t xml:space="preserve">„Wykonanie ekspertyzy stanu technicznego obiektu mostowego </w:t>
      </w:r>
    </w:p>
    <w:p w:rsidR="00697821" w:rsidRPr="00785719" w:rsidRDefault="00697821" w:rsidP="00697821">
      <w:pPr>
        <w:ind w:left="851" w:hanging="851"/>
        <w:jc w:val="center"/>
        <w:rPr>
          <w:rFonts w:ascii="Tahoma" w:hAnsi="Tahoma" w:cs="Tahoma"/>
          <w:b/>
          <w:bCs/>
        </w:rPr>
      </w:pPr>
      <w:r w:rsidRPr="00785719">
        <w:rPr>
          <w:rFonts w:ascii="Tahoma" w:hAnsi="Tahoma" w:cs="Tahoma"/>
          <w:b/>
          <w:bCs/>
        </w:rPr>
        <w:t xml:space="preserve">zlokalizowanego w </w:t>
      </w:r>
      <w:r w:rsidRPr="00785719">
        <w:rPr>
          <w:rFonts w:ascii="Tahoma" w:hAnsi="Tahoma" w:cs="Tahoma"/>
          <w:b/>
        </w:rPr>
        <w:t>km 0+867 ulicy Nowodworskiej - 1156N</w:t>
      </w:r>
      <w:r w:rsidRPr="00785719">
        <w:rPr>
          <w:rFonts w:ascii="Tahoma" w:hAnsi="Tahoma" w:cs="Tahoma"/>
          <w:b/>
          <w:bCs/>
        </w:rPr>
        <w:t xml:space="preserve">” </w:t>
      </w:r>
    </w:p>
    <w:p w:rsidR="00652641" w:rsidRPr="00C02EDA" w:rsidRDefault="00652641" w:rsidP="00652641">
      <w:pPr>
        <w:pStyle w:val="Zwykytekst"/>
        <w:jc w:val="both"/>
        <w:rPr>
          <w:rFonts w:ascii="Tahoma" w:hAnsi="Tahoma" w:cs="Tahoma"/>
          <w:b/>
          <w:bCs/>
        </w:rPr>
      </w:pPr>
    </w:p>
    <w:p w:rsidR="00652641" w:rsidRDefault="00652641" w:rsidP="00652641">
      <w:pPr>
        <w:jc w:val="both"/>
        <w:rPr>
          <w:rFonts w:ascii="Tahoma" w:hAnsi="Tahoma" w:cs="Tahoma"/>
          <w:sz w:val="18"/>
          <w:szCs w:val="18"/>
        </w:rPr>
      </w:pPr>
      <w:r w:rsidRPr="00E05BF0">
        <w:rPr>
          <w:rFonts w:ascii="Tahoma" w:hAnsi="Tahoma" w:cs="Tahoma"/>
          <w:sz w:val="18"/>
          <w:szCs w:val="18"/>
        </w:rPr>
        <w:t>na potwierdzenie spełniania warunku udziału w postępowaniu tj. dysponowania:</w:t>
      </w:r>
    </w:p>
    <w:p w:rsidR="00652641" w:rsidRPr="00E05BF0" w:rsidRDefault="00652641" w:rsidP="00652641">
      <w:pPr>
        <w:jc w:val="both"/>
        <w:rPr>
          <w:rFonts w:ascii="Tahoma" w:hAnsi="Tahoma" w:cs="Tahoma"/>
          <w:sz w:val="18"/>
          <w:szCs w:val="18"/>
        </w:rPr>
      </w:pPr>
    </w:p>
    <w:p w:rsidR="00652641" w:rsidRPr="00E05BF0" w:rsidRDefault="00652641" w:rsidP="005978DA">
      <w:pPr>
        <w:jc w:val="both"/>
        <w:rPr>
          <w:rFonts w:ascii="Tahoma" w:hAnsi="Tahoma" w:cs="Tahoma"/>
          <w:sz w:val="18"/>
          <w:szCs w:val="18"/>
        </w:rPr>
      </w:pPr>
    </w:p>
    <w:p w:rsidR="00652641" w:rsidRPr="00E05BF0" w:rsidRDefault="00652641" w:rsidP="00652641">
      <w:pPr>
        <w:pStyle w:val="Akapitzlist"/>
        <w:numPr>
          <w:ilvl w:val="0"/>
          <w:numId w:val="3"/>
        </w:numPr>
        <w:ind w:left="567" w:hanging="283"/>
        <w:jc w:val="both"/>
        <w:rPr>
          <w:rFonts w:ascii="Tahoma" w:hAnsi="Tahoma" w:cs="Tahoma"/>
          <w:sz w:val="18"/>
          <w:szCs w:val="18"/>
        </w:rPr>
      </w:pPr>
      <w:r w:rsidRPr="00E05BF0">
        <w:rPr>
          <w:rFonts w:ascii="Tahoma" w:hAnsi="Tahoma" w:cs="Tahoma"/>
          <w:sz w:val="18"/>
          <w:szCs w:val="18"/>
        </w:rPr>
        <w:t xml:space="preserve">projektantem branży </w:t>
      </w:r>
      <w:r w:rsidR="006E2E93">
        <w:rPr>
          <w:rFonts w:ascii="Tahoma" w:hAnsi="Tahoma" w:cs="Tahoma"/>
          <w:sz w:val="18"/>
          <w:szCs w:val="18"/>
        </w:rPr>
        <w:t>mostowej</w:t>
      </w:r>
      <w:r w:rsidRPr="00E05BF0">
        <w:rPr>
          <w:rFonts w:ascii="Tahoma" w:hAnsi="Tahoma" w:cs="Tahoma"/>
          <w:sz w:val="18"/>
          <w:szCs w:val="18"/>
        </w:rPr>
        <w:t xml:space="preserve"> posiadającym:</w:t>
      </w:r>
    </w:p>
    <w:p w:rsidR="006E2E93" w:rsidRDefault="006E2E93" w:rsidP="006E2E93">
      <w:pPr>
        <w:jc w:val="both"/>
        <w:rPr>
          <w:rFonts w:ascii="Tahoma" w:hAnsi="Tahoma" w:cs="Tahoma"/>
          <w:sz w:val="18"/>
          <w:szCs w:val="18"/>
        </w:rPr>
      </w:pPr>
    </w:p>
    <w:p w:rsidR="006E2E93" w:rsidRDefault="006E2E93" w:rsidP="006E2E93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-</w:t>
      </w:r>
      <w:r w:rsidRPr="006E2E93">
        <w:rPr>
          <w:rFonts w:ascii="Tahoma" w:hAnsi="Tahoma" w:cs="Tahoma"/>
          <w:sz w:val="18"/>
          <w:szCs w:val="18"/>
        </w:rPr>
        <w:t xml:space="preserve"> co najmniej 10 letnie doświadczenie zawodowe jako projektant branży mostowej, który wykonał co najmniej </w:t>
      </w:r>
      <w:r w:rsidR="005978DA">
        <w:rPr>
          <w:rFonts w:ascii="Tahoma" w:hAnsi="Tahoma" w:cs="Tahoma"/>
          <w:sz w:val="18"/>
          <w:szCs w:val="18"/>
        </w:rPr>
        <w:t xml:space="preserve">                     2 dokumentacje</w:t>
      </w:r>
      <w:bookmarkStart w:id="0" w:name="_GoBack"/>
      <w:bookmarkEnd w:id="0"/>
      <w:r w:rsidRPr="006E2E93">
        <w:rPr>
          <w:rFonts w:ascii="Tahoma" w:hAnsi="Tahoma" w:cs="Tahoma"/>
          <w:sz w:val="18"/>
          <w:szCs w:val="18"/>
        </w:rPr>
        <w:t xml:space="preserve"> projektowe  obiektów mostowych w tym jednej obiektu mostowego o długości ponad 100 m  oraz  wykonał co najmniej 1 ekspertyzę stanu technicznego obiektu mostowego o długości ponad 100 m. </w:t>
      </w:r>
    </w:p>
    <w:p w:rsidR="000E5FB7" w:rsidRPr="006E2E93" w:rsidRDefault="000E5FB7" w:rsidP="006E2E93">
      <w:pPr>
        <w:jc w:val="both"/>
        <w:rPr>
          <w:rFonts w:ascii="Tahoma" w:hAnsi="Tahoma" w:cs="Tahoma"/>
          <w:sz w:val="18"/>
          <w:szCs w:val="18"/>
        </w:rPr>
      </w:pPr>
    </w:p>
    <w:p w:rsidR="00652641" w:rsidRPr="000E5FB7" w:rsidRDefault="000E5FB7" w:rsidP="000E5FB7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- </w:t>
      </w:r>
      <w:r w:rsidR="00652641" w:rsidRPr="000E5FB7">
        <w:rPr>
          <w:rFonts w:ascii="Tahoma" w:hAnsi="Tahoma" w:cs="Tahoma"/>
          <w:sz w:val="18"/>
          <w:szCs w:val="18"/>
        </w:rPr>
        <w:t>wymagane dla danej branży uprawnienia budowlane</w:t>
      </w:r>
      <w:r w:rsidR="006E2E93" w:rsidRPr="000E5FB7">
        <w:rPr>
          <w:rFonts w:ascii="Tahoma" w:hAnsi="Tahoma" w:cs="Tahoma"/>
          <w:sz w:val="18"/>
          <w:szCs w:val="18"/>
        </w:rPr>
        <w:t xml:space="preserve"> bez ograniczeń</w:t>
      </w:r>
      <w:r w:rsidR="00652641" w:rsidRPr="000E5FB7">
        <w:rPr>
          <w:rFonts w:ascii="Tahoma" w:hAnsi="Tahoma" w:cs="Tahoma"/>
          <w:sz w:val="18"/>
          <w:szCs w:val="18"/>
        </w:rPr>
        <w:t xml:space="preserve"> do projektowania w zakresie objętym niniejszym zamówieniem,</w:t>
      </w:r>
    </w:p>
    <w:p w:rsidR="00652641" w:rsidRPr="00C02EDA" w:rsidRDefault="00652641" w:rsidP="00652641">
      <w:pPr>
        <w:jc w:val="both"/>
        <w:rPr>
          <w:rFonts w:ascii="Tahoma" w:hAnsi="Tahoma" w:cs="Tahoma"/>
        </w:rPr>
      </w:pPr>
    </w:p>
    <w:tbl>
      <w:tblPr>
        <w:tblW w:w="98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"/>
        <w:gridCol w:w="1634"/>
        <w:gridCol w:w="1559"/>
        <w:gridCol w:w="1701"/>
        <w:gridCol w:w="1512"/>
        <w:gridCol w:w="1484"/>
        <w:gridCol w:w="1452"/>
      </w:tblGrid>
      <w:tr w:rsidR="00652641" w:rsidRPr="004159B2" w:rsidTr="009E7D66">
        <w:tc>
          <w:tcPr>
            <w:tcW w:w="493" w:type="dxa"/>
            <w:vAlign w:val="center"/>
          </w:tcPr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1634" w:type="dxa"/>
            <w:vAlign w:val="center"/>
          </w:tcPr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Zakres wykonywanych czynności</w:t>
            </w:r>
          </w:p>
        </w:tc>
        <w:tc>
          <w:tcPr>
            <w:tcW w:w="1701" w:type="dxa"/>
            <w:vAlign w:val="center"/>
          </w:tcPr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Kwalifikacje zawodowe -</w:t>
            </w:r>
          </w:p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u</w:t>
            </w:r>
            <w:r w:rsidRPr="004159B2">
              <w:rPr>
                <w:rFonts w:ascii="Tahoma" w:hAnsi="Tahoma" w:cs="Tahoma"/>
                <w:sz w:val="16"/>
                <w:szCs w:val="16"/>
              </w:rPr>
              <w:t>prawnie</w:t>
            </w:r>
            <w:r>
              <w:rPr>
                <w:rFonts w:ascii="Tahoma" w:hAnsi="Tahoma" w:cs="Tahoma"/>
                <w:sz w:val="16"/>
                <w:szCs w:val="16"/>
              </w:rPr>
              <w:t>nia</w:t>
            </w:r>
            <w:r>
              <w:rPr>
                <w:rFonts w:ascii="Tahoma" w:hAnsi="Tahoma" w:cs="Tahoma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1512" w:type="dxa"/>
            <w:vAlign w:val="center"/>
          </w:tcPr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Wykształcenie</w:t>
            </w:r>
          </w:p>
        </w:tc>
        <w:tc>
          <w:tcPr>
            <w:tcW w:w="1484" w:type="dxa"/>
            <w:vAlign w:val="center"/>
          </w:tcPr>
          <w:p w:rsidR="00652641" w:rsidRPr="004159B2" w:rsidRDefault="00652641" w:rsidP="009E7D66">
            <w:pPr>
              <w:pStyle w:val="Zwykytekst"/>
              <w:ind w:left="-108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Doświadczenie zawodowe</w:t>
            </w:r>
            <w:r>
              <w:rPr>
                <w:rFonts w:ascii="Tahoma" w:hAnsi="Tahoma" w:cs="Tahoma"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452" w:type="dxa"/>
            <w:vAlign w:val="center"/>
          </w:tcPr>
          <w:p w:rsidR="00652641" w:rsidRPr="004159B2" w:rsidRDefault="00652641" w:rsidP="009E7D66">
            <w:pPr>
              <w:pStyle w:val="Zwykytekst"/>
              <w:ind w:left="-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Informacj</w:t>
            </w:r>
            <w:r>
              <w:rPr>
                <w:rFonts w:ascii="Tahoma" w:hAnsi="Tahoma" w:cs="Tahoma"/>
                <w:sz w:val="16"/>
                <w:szCs w:val="16"/>
              </w:rPr>
              <w:t>a o podstawie do dysponowania tymi osobami</w:t>
            </w:r>
          </w:p>
        </w:tc>
      </w:tr>
      <w:tr w:rsidR="00652641" w:rsidRPr="004159B2" w:rsidTr="009E7D66">
        <w:trPr>
          <w:trHeight w:hRule="exact" w:val="284"/>
        </w:trPr>
        <w:tc>
          <w:tcPr>
            <w:tcW w:w="493" w:type="dxa"/>
            <w:vAlign w:val="center"/>
          </w:tcPr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634" w:type="dxa"/>
            <w:vAlign w:val="center"/>
          </w:tcPr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559" w:type="dxa"/>
          </w:tcPr>
          <w:p w:rsidR="00652641" w:rsidRPr="004159B2" w:rsidRDefault="009E41AC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701" w:type="dxa"/>
            <w:vAlign w:val="center"/>
          </w:tcPr>
          <w:p w:rsidR="00652641" w:rsidRPr="004159B2" w:rsidRDefault="009E41AC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512" w:type="dxa"/>
            <w:vAlign w:val="center"/>
          </w:tcPr>
          <w:p w:rsidR="00652641" w:rsidRPr="004159B2" w:rsidRDefault="009E41AC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484" w:type="dxa"/>
            <w:vAlign w:val="center"/>
          </w:tcPr>
          <w:p w:rsidR="00652641" w:rsidRPr="004159B2" w:rsidRDefault="009E41AC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452" w:type="dxa"/>
            <w:vAlign w:val="center"/>
          </w:tcPr>
          <w:p w:rsidR="00652641" w:rsidRPr="004159B2" w:rsidRDefault="00652641" w:rsidP="009E7D66">
            <w:pPr>
              <w:pStyle w:val="Zwykytek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59B2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</w:tr>
      <w:tr w:rsidR="00652641" w:rsidRPr="00C02EDA" w:rsidTr="009B404F">
        <w:trPr>
          <w:trHeight w:hRule="exact" w:val="1097"/>
        </w:trPr>
        <w:tc>
          <w:tcPr>
            <w:tcW w:w="493" w:type="dxa"/>
            <w:vAlign w:val="center"/>
          </w:tcPr>
          <w:p w:rsidR="00652641" w:rsidRDefault="00652641" w:rsidP="009E7D66">
            <w:pPr>
              <w:pStyle w:val="Zwykytekst"/>
              <w:jc w:val="center"/>
              <w:rPr>
                <w:rFonts w:ascii="Tahoma" w:hAnsi="Tahoma" w:cs="Tahoma"/>
              </w:rPr>
            </w:pPr>
          </w:p>
          <w:p w:rsidR="009B404F" w:rsidRDefault="009B404F" w:rsidP="009E7D66">
            <w:pPr>
              <w:pStyle w:val="Zwykytekst"/>
              <w:jc w:val="center"/>
              <w:rPr>
                <w:rFonts w:ascii="Tahoma" w:hAnsi="Tahoma" w:cs="Tahoma"/>
              </w:rPr>
            </w:pPr>
          </w:p>
          <w:p w:rsidR="009B404F" w:rsidRDefault="009B404F" w:rsidP="009E7D66">
            <w:pPr>
              <w:pStyle w:val="Zwykytekst"/>
              <w:jc w:val="center"/>
              <w:rPr>
                <w:rFonts w:ascii="Tahoma" w:hAnsi="Tahoma" w:cs="Tahoma"/>
              </w:rPr>
            </w:pPr>
          </w:p>
          <w:p w:rsidR="009B404F" w:rsidRPr="00C02EDA" w:rsidRDefault="009B404F" w:rsidP="009E7D66">
            <w:pPr>
              <w:pStyle w:val="Zwykytekst"/>
              <w:jc w:val="center"/>
              <w:rPr>
                <w:rFonts w:ascii="Tahoma" w:hAnsi="Tahoma" w:cs="Tahoma"/>
              </w:rPr>
            </w:pPr>
          </w:p>
        </w:tc>
        <w:tc>
          <w:tcPr>
            <w:tcW w:w="1634" w:type="dxa"/>
          </w:tcPr>
          <w:p w:rsidR="00652641" w:rsidRDefault="00652641" w:rsidP="009E7D66">
            <w:pPr>
              <w:pStyle w:val="Zwykytekst"/>
              <w:rPr>
                <w:rFonts w:ascii="Tahoma" w:hAnsi="Tahoma" w:cs="Tahoma"/>
                <w:b/>
              </w:rPr>
            </w:pPr>
          </w:p>
          <w:p w:rsidR="009B404F" w:rsidRDefault="009B404F" w:rsidP="009E7D66">
            <w:pPr>
              <w:pStyle w:val="Zwykytekst"/>
              <w:rPr>
                <w:rFonts w:ascii="Tahoma" w:hAnsi="Tahoma" w:cs="Tahoma"/>
                <w:b/>
              </w:rPr>
            </w:pPr>
          </w:p>
          <w:p w:rsidR="009B404F" w:rsidRPr="00C02EDA" w:rsidRDefault="009B404F" w:rsidP="009E7D66">
            <w:pPr>
              <w:pStyle w:val="Zwykytekst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</w:tcPr>
          <w:p w:rsidR="00652641" w:rsidRPr="00C02EDA" w:rsidRDefault="00652641" w:rsidP="009E7D66">
            <w:pPr>
              <w:pStyle w:val="Zwykytekst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652641" w:rsidRPr="00C02EDA" w:rsidRDefault="00652641" w:rsidP="009E7D66">
            <w:pPr>
              <w:pStyle w:val="Zwykytekst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12" w:type="dxa"/>
          </w:tcPr>
          <w:p w:rsidR="00652641" w:rsidRPr="00C02EDA" w:rsidRDefault="00652641" w:rsidP="009E7D66">
            <w:pPr>
              <w:pStyle w:val="Zwykytekst"/>
              <w:rPr>
                <w:rFonts w:ascii="Tahoma" w:hAnsi="Tahoma" w:cs="Tahoma"/>
                <w:b/>
              </w:rPr>
            </w:pPr>
          </w:p>
        </w:tc>
        <w:tc>
          <w:tcPr>
            <w:tcW w:w="1484" w:type="dxa"/>
          </w:tcPr>
          <w:p w:rsidR="00652641" w:rsidRPr="00C02EDA" w:rsidRDefault="00652641" w:rsidP="009E7D66">
            <w:pPr>
              <w:pStyle w:val="Zwykytekst"/>
              <w:rPr>
                <w:rFonts w:ascii="Tahoma" w:hAnsi="Tahoma" w:cs="Tahoma"/>
                <w:b/>
              </w:rPr>
            </w:pPr>
          </w:p>
        </w:tc>
        <w:tc>
          <w:tcPr>
            <w:tcW w:w="1452" w:type="dxa"/>
          </w:tcPr>
          <w:p w:rsidR="00652641" w:rsidRPr="00C02EDA" w:rsidRDefault="00652641" w:rsidP="009E7D66">
            <w:pPr>
              <w:pStyle w:val="Zwykytekst"/>
              <w:rPr>
                <w:rFonts w:ascii="Tahoma" w:hAnsi="Tahoma" w:cs="Tahoma"/>
                <w:b/>
              </w:rPr>
            </w:pPr>
          </w:p>
        </w:tc>
      </w:tr>
    </w:tbl>
    <w:p w:rsidR="009B404F" w:rsidRDefault="009B404F" w:rsidP="00652641">
      <w:pPr>
        <w:pStyle w:val="Zwykytekst"/>
        <w:jc w:val="both"/>
        <w:rPr>
          <w:rFonts w:ascii="Tahoma" w:hAnsi="Tahoma" w:cs="Tahoma"/>
          <w:sz w:val="16"/>
          <w:szCs w:val="16"/>
        </w:rPr>
      </w:pPr>
    </w:p>
    <w:p w:rsidR="00652641" w:rsidRPr="00C02EDA" w:rsidRDefault="00652641" w:rsidP="00652641">
      <w:pPr>
        <w:pStyle w:val="Zwykytekst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Uwaga:</w:t>
      </w:r>
    </w:p>
    <w:p w:rsidR="00652641" w:rsidRDefault="00652641" w:rsidP="00652641">
      <w:pPr>
        <w:pStyle w:val="Zwykytekst"/>
        <w:numPr>
          <w:ilvl w:val="4"/>
          <w:numId w:val="2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kolumnie „Kwalifikacje zawodowe – uprawnienia” należy podać informację o posiadanych uprawnieniach (rodzaj uprawnień, numer uprawnień, datę wystawienia).</w:t>
      </w:r>
    </w:p>
    <w:p w:rsidR="00652641" w:rsidRPr="00D87E7F" w:rsidRDefault="00652641" w:rsidP="00652641">
      <w:pPr>
        <w:pStyle w:val="Zwykytekst"/>
        <w:numPr>
          <w:ilvl w:val="4"/>
          <w:numId w:val="2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Doświadczenie</w:t>
      </w:r>
      <w:r w:rsidRPr="00D87E7F">
        <w:rPr>
          <w:rFonts w:ascii="Tahoma" w:hAnsi="Tahoma" w:cs="Tahoma"/>
          <w:sz w:val="16"/>
          <w:szCs w:val="16"/>
        </w:rPr>
        <w:t xml:space="preserve"> należy podać </w:t>
      </w:r>
      <w:r>
        <w:rPr>
          <w:rFonts w:ascii="Tahoma" w:hAnsi="Tahoma" w:cs="Tahoma"/>
          <w:sz w:val="16"/>
          <w:szCs w:val="16"/>
        </w:rPr>
        <w:t>od daty otrzymania wymaganych uprawnień z taką szczegółowością, która umożliwi Zamawiającemu</w:t>
      </w:r>
      <w:r w:rsidRPr="00D87E7F">
        <w:rPr>
          <w:rFonts w:ascii="Tahoma" w:hAnsi="Tahoma" w:cs="Tahoma"/>
          <w:sz w:val="16"/>
          <w:szCs w:val="16"/>
        </w:rPr>
        <w:t xml:space="preserve"> sprawdzenie spełniania warunku określonego w</w:t>
      </w:r>
      <w:r w:rsidR="009B404F">
        <w:rPr>
          <w:rFonts w:ascii="Tahoma" w:hAnsi="Tahoma" w:cs="Tahoma"/>
          <w:sz w:val="16"/>
          <w:szCs w:val="16"/>
        </w:rPr>
        <w:t xml:space="preserve"> punkcie IV.3</w:t>
      </w:r>
      <w:r w:rsidRPr="00D87E7F">
        <w:rPr>
          <w:rFonts w:ascii="Tahoma" w:hAnsi="Tahoma" w:cs="Tahoma"/>
          <w:sz w:val="16"/>
          <w:szCs w:val="16"/>
        </w:rPr>
        <w:t xml:space="preserve"> </w:t>
      </w:r>
      <w:r w:rsidR="009B404F">
        <w:rPr>
          <w:rFonts w:ascii="Tahoma" w:hAnsi="Tahoma" w:cs="Tahoma"/>
          <w:sz w:val="16"/>
          <w:szCs w:val="16"/>
        </w:rPr>
        <w:t>ogłoszenia</w:t>
      </w:r>
    </w:p>
    <w:p w:rsidR="00652641" w:rsidRDefault="00652641" w:rsidP="00652641">
      <w:pPr>
        <w:jc w:val="both"/>
        <w:rPr>
          <w:rFonts w:ascii="Tahoma" w:hAnsi="Tahoma" w:cs="Tahoma"/>
          <w:b/>
          <w:u w:val="single"/>
        </w:rPr>
      </w:pPr>
    </w:p>
    <w:p w:rsidR="00652641" w:rsidRDefault="00652641" w:rsidP="00652641">
      <w:pPr>
        <w:jc w:val="both"/>
        <w:rPr>
          <w:rFonts w:ascii="Tahoma" w:hAnsi="Tahoma" w:cs="Tahoma"/>
          <w:b/>
          <w:u w:val="single"/>
        </w:rPr>
      </w:pPr>
    </w:p>
    <w:p w:rsidR="00652641" w:rsidRPr="004D14CB" w:rsidRDefault="00652641" w:rsidP="00652641">
      <w:pPr>
        <w:jc w:val="both"/>
        <w:rPr>
          <w:rFonts w:ascii="Tahoma" w:hAnsi="Tahoma" w:cs="Tahoma"/>
        </w:rPr>
      </w:pPr>
      <w:r w:rsidRPr="004D14CB">
        <w:rPr>
          <w:rFonts w:ascii="Tahoma" w:hAnsi="Tahoma" w:cs="Tahoma"/>
          <w:b/>
          <w:u w:val="single"/>
        </w:rPr>
        <w:t>Oświadczamy,</w:t>
      </w:r>
      <w:r w:rsidRPr="004D14CB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</w:rPr>
        <w:t xml:space="preserve">że osoby, które </w:t>
      </w:r>
      <w:r w:rsidRPr="004D14CB">
        <w:rPr>
          <w:rFonts w:ascii="Tahoma" w:hAnsi="Tahoma" w:cs="Tahoma"/>
        </w:rPr>
        <w:t>będą uczestniczyć w wykonywaniu zamówienia posiadają wymagane uprawnienia, jeżeli ustawy nakładają obowiązek posiadania takich uprawnie</w:t>
      </w:r>
      <w:r>
        <w:rPr>
          <w:rFonts w:ascii="Tahoma" w:hAnsi="Tahoma" w:cs="Tahoma"/>
        </w:rPr>
        <w:t>ń.</w:t>
      </w:r>
      <w:r w:rsidRPr="004D14CB">
        <w:rPr>
          <w:rFonts w:ascii="Tahoma" w:hAnsi="Tahoma" w:cs="Tahoma"/>
        </w:rPr>
        <w:t xml:space="preserve">  </w:t>
      </w:r>
    </w:p>
    <w:p w:rsidR="00652641" w:rsidRPr="00C02EDA" w:rsidRDefault="00652641" w:rsidP="00652641">
      <w:pPr>
        <w:pStyle w:val="Zwykytekst"/>
        <w:ind w:left="284"/>
        <w:rPr>
          <w:rFonts w:ascii="Tahoma" w:hAnsi="Tahoma" w:cs="Tahoma"/>
        </w:rPr>
      </w:pPr>
    </w:p>
    <w:p w:rsidR="00652641" w:rsidRDefault="00652641" w:rsidP="00652641">
      <w:pPr>
        <w:pStyle w:val="Zwykytekst"/>
        <w:rPr>
          <w:rFonts w:ascii="Tahoma" w:hAnsi="Tahoma" w:cs="Tahoma"/>
        </w:rPr>
      </w:pPr>
    </w:p>
    <w:p w:rsidR="00652641" w:rsidRDefault="00652641" w:rsidP="00652641">
      <w:pPr>
        <w:pStyle w:val="Zwykytekst"/>
        <w:rPr>
          <w:rFonts w:ascii="Tahoma" w:hAnsi="Tahoma" w:cs="Tahoma"/>
        </w:rPr>
      </w:pPr>
    </w:p>
    <w:p w:rsidR="00652641" w:rsidRPr="00C02EDA" w:rsidRDefault="00652641" w:rsidP="00652641">
      <w:pPr>
        <w:pStyle w:val="Zwykytekst"/>
        <w:rPr>
          <w:rFonts w:ascii="Tahoma" w:hAnsi="Tahoma" w:cs="Tahoma"/>
        </w:rPr>
      </w:pPr>
    </w:p>
    <w:p w:rsidR="00652641" w:rsidRDefault="00652641" w:rsidP="00652641">
      <w:pPr>
        <w:pStyle w:val="Zwykytekst"/>
        <w:rPr>
          <w:rFonts w:ascii="Tahoma" w:hAnsi="Tahoma" w:cs="Tahoma"/>
        </w:rPr>
      </w:pPr>
      <w:r w:rsidRPr="004159B2">
        <w:rPr>
          <w:rFonts w:ascii="Tahoma" w:hAnsi="Tahoma" w:cs="Tahoma"/>
        </w:rPr>
        <w:t xml:space="preserve"> ………</w:t>
      </w:r>
      <w:r w:rsidR="009B404F">
        <w:rPr>
          <w:rFonts w:ascii="Tahoma" w:hAnsi="Tahoma" w:cs="Tahoma"/>
        </w:rPr>
        <w:t>……………………… dnia …………….. 201</w:t>
      </w:r>
      <w:r>
        <w:rPr>
          <w:rFonts w:ascii="Tahoma" w:hAnsi="Tahoma" w:cs="Tahoma"/>
        </w:rPr>
        <w:t>3 r.</w:t>
      </w:r>
      <w:r w:rsidRPr="004159B2">
        <w:rPr>
          <w:rFonts w:ascii="Tahoma" w:hAnsi="Tahoma" w:cs="Tahoma"/>
        </w:rPr>
        <w:tab/>
      </w:r>
      <w:r w:rsidRPr="004159B2">
        <w:rPr>
          <w:rFonts w:ascii="Tahoma" w:hAnsi="Tahoma" w:cs="Tahoma"/>
        </w:rPr>
        <w:tab/>
      </w:r>
      <w:r w:rsidRPr="004159B2">
        <w:rPr>
          <w:rFonts w:ascii="Tahoma" w:hAnsi="Tahoma" w:cs="Tahoma"/>
        </w:rPr>
        <w:tab/>
      </w:r>
    </w:p>
    <w:p w:rsidR="00652641" w:rsidRPr="004159B2" w:rsidRDefault="00652641" w:rsidP="00652641">
      <w:pPr>
        <w:pStyle w:val="Zwykytekst"/>
        <w:spacing w:before="120" w:line="360" w:lineRule="auto"/>
        <w:jc w:val="right"/>
        <w:rPr>
          <w:rFonts w:ascii="Tahoma" w:hAnsi="Tahoma" w:cs="Tahoma"/>
        </w:rPr>
      </w:pPr>
      <w:r w:rsidRPr="004159B2">
        <w:rPr>
          <w:rFonts w:ascii="Tahoma" w:hAnsi="Tahoma" w:cs="Tahoma"/>
        </w:rPr>
        <w:t xml:space="preserve">                                                                                                                                          </w:t>
      </w:r>
      <w:r>
        <w:rPr>
          <w:rFonts w:ascii="Tahoma" w:hAnsi="Tahoma" w:cs="Tahoma"/>
        </w:rPr>
        <w:t>……………………….</w:t>
      </w:r>
      <w:r w:rsidRPr="004159B2">
        <w:rPr>
          <w:rFonts w:ascii="Tahoma" w:hAnsi="Tahoma" w:cs="Tahoma"/>
        </w:rPr>
        <w:t>…………………………………………..</w:t>
      </w:r>
    </w:p>
    <w:p w:rsidR="00652641" w:rsidRPr="004159B2" w:rsidRDefault="00652641" w:rsidP="00652641">
      <w:pPr>
        <w:spacing w:line="360" w:lineRule="auto"/>
        <w:jc w:val="center"/>
        <w:rPr>
          <w:rFonts w:ascii="Tahoma" w:hAnsi="Tahoma" w:cs="Tahoma"/>
          <w:highlight w:val="yellow"/>
        </w:rPr>
      </w:pPr>
      <w:r>
        <w:rPr>
          <w:rFonts w:ascii="Tahoma" w:hAnsi="Tahoma" w:cs="Tahoma"/>
          <w:sz w:val="16"/>
          <w:szCs w:val="16"/>
        </w:rPr>
        <w:t xml:space="preserve">                                                                                                      </w:t>
      </w:r>
      <w:r w:rsidRPr="004159B2">
        <w:rPr>
          <w:rFonts w:ascii="Tahoma" w:hAnsi="Tahoma" w:cs="Tahoma"/>
          <w:sz w:val="16"/>
          <w:szCs w:val="16"/>
        </w:rPr>
        <w:t xml:space="preserve">(podpis </w:t>
      </w:r>
      <w:r w:rsidR="009B404F">
        <w:rPr>
          <w:rFonts w:ascii="Tahoma" w:hAnsi="Tahoma" w:cs="Tahoma"/>
          <w:sz w:val="16"/>
          <w:szCs w:val="16"/>
        </w:rPr>
        <w:t>Wykonawcy</w:t>
      </w:r>
      <w:r w:rsidRPr="004159B2">
        <w:rPr>
          <w:rFonts w:ascii="Tahoma" w:hAnsi="Tahoma" w:cs="Tahoma"/>
          <w:sz w:val="16"/>
          <w:szCs w:val="16"/>
        </w:rPr>
        <w:t>)</w:t>
      </w:r>
    </w:p>
    <w:p w:rsidR="00652641" w:rsidRDefault="00652641" w:rsidP="00652641"/>
    <w:p w:rsidR="005D0D32" w:rsidRDefault="005D0D32"/>
    <w:sectPr w:rsidR="005D0D32" w:rsidSect="00652641">
      <w:headerReference w:type="default" r:id="rId8"/>
      <w:pgSz w:w="11907" w:h="16840" w:code="9"/>
      <w:pgMar w:top="901" w:right="851" w:bottom="992" w:left="1418" w:header="142" w:footer="0" w:gutter="0"/>
      <w:pgNumType w:start="3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305" w:rsidRDefault="00B95305" w:rsidP="00652641">
      <w:r>
        <w:separator/>
      </w:r>
    </w:p>
  </w:endnote>
  <w:endnote w:type="continuationSeparator" w:id="0">
    <w:p w:rsidR="00B95305" w:rsidRDefault="00B95305" w:rsidP="00652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305" w:rsidRDefault="00B95305" w:rsidP="00652641">
      <w:r>
        <w:separator/>
      </w:r>
    </w:p>
  </w:footnote>
  <w:footnote w:type="continuationSeparator" w:id="0">
    <w:p w:rsidR="00B95305" w:rsidRDefault="00B95305" w:rsidP="006526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3B8" w:rsidRDefault="00230E04" w:rsidP="000541D5">
    <w:pPr>
      <w:pStyle w:val="Nagwek"/>
      <w:tabs>
        <w:tab w:val="clear" w:pos="4536"/>
        <w:tab w:val="clear" w:pos="9072"/>
        <w:tab w:val="left" w:pos="3255"/>
      </w:tabs>
      <w:rPr>
        <w:rFonts w:ascii="Tahoma" w:hAnsi="Tahoma"/>
        <w:b/>
        <w:sz w:val="8"/>
        <w:szCs w:val="8"/>
      </w:rPr>
    </w:pPr>
    <w:r>
      <w:rPr>
        <w:rFonts w:ascii="Arial" w:hAnsi="Arial" w:cs="Arial"/>
        <w:b/>
        <w:sz w:val="12"/>
        <w:szCs w:val="12"/>
      </w:rPr>
      <w:tab/>
    </w:r>
  </w:p>
  <w:p w:rsidR="00652641" w:rsidRDefault="00652641" w:rsidP="00C971AE">
    <w:pPr>
      <w:pStyle w:val="Nagwek"/>
      <w:pBdr>
        <w:top w:val="single" w:sz="2" w:space="6" w:color="auto"/>
      </w:pBdr>
      <w:rPr>
        <w:rFonts w:ascii="Tahoma" w:hAnsi="Tahoma" w:cs="Tahoma"/>
        <w:b/>
        <w:sz w:val="22"/>
        <w:szCs w:val="22"/>
      </w:rPr>
    </w:pPr>
  </w:p>
  <w:p w:rsidR="00B723B8" w:rsidRPr="00671847" w:rsidRDefault="00230E04" w:rsidP="005F0D42">
    <w:pPr>
      <w:pStyle w:val="Nagwek"/>
      <w:pBdr>
        <w:top w:val="single" w:sz="2" w:space="6" w:color="auto"/>
      </w:pBdr>
      <w:jc w:val="right"/>
      <w:rPr>
        <w:rFonts w:ascii="Tahoma" w:hAnsi="Tahoma" w:cs="Tahoma"/>
        <w:b/>
        <w:sz w:val="22"/>
        <w:szCs w:val="22"/>
      </w:rPr>
    </w:pPr>
    <w:r w:rsidRPr="00671847">
      <w:rPr>
        <w:rFonts w:ascii="Tahoma" w:hAnsi="Tahoma" w:cs="Tahoma"/>
        <w:b/>
        <w:sz w:val="22"/>
        <w:szCs w:val="22"/>
      </w:rPr>
      <w:t xml:space="preserve">ZAŁĄCZNIK NR </w:t>
    </w:r>
    <w:r w:rsidR="00652641">
      <w:rPr>
        <w:rFonts w:ascii="Tahoma" w:hAnsi="Tahoma" w:cs="Tahoma"/>
        <w:b/>
        <w:color w:val="002060"/>
        <w:sz w:val="22"/>
        <w:szCs w:val="22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82755"/>
    <w:multiLevelType w:val="hybridMultilevel"/>
    <w:tmpl w:val="CCF6778A"/>
    <w:lvl w:ilvl="0" w:tplc="FFFFFFFF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hint="default"/>
        <w:color w:val="auto"/>
        <w:sz w:val="20"/>
        <w:szCs w:val="20"/>
      </w:rPr>
    </w:lvl>
    <w:lvl w:ilvl="1" w:tplc="FFFFFFFF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color w:val="auto"/>
        <w:sz w:val="20"/>
        <w:szCs w:val="20"/>
      </w:rPr>
    </w:lvl>
    <w:lvl w:ilvl="3" w:tplc="FFFFFFFF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492EC710">
      <w:start w:val="1"/>
      <w:numFmt w:val="decimal"/>
      <w:lvlText w:val="(%5)"/>
      <w:lvlJc w:val="left"/>
      <w:pPr>
        <w:ind w:left="3675" w:hanging="435"/>
      </w:pPr>
      <w:rPr>
        <w:rFonts w:hint="default"/>
        <w:b w:val="0"/>
      </w:rPr>
    </w:lvl>
    <w:lvl w:ilvl="5" w:tplc="F7144BB4">
      <w:start w:val="1"/>
      <w:numFmt w:val="lowerLetter"/>
      <w:lvlText w:val="%6."/>
      <w:lvlJc w:val="left"/>
      <w:pPr>
        <w:ind w:left="4320" w:hanging="360"/>
      </w:pPr>
      <w:rPr>
        <w:rFonts w:hint="default"/>
      </w:rPr>
    </w:lvl>
    <w:lvl w:ilvl="6" w:tplc="62AE0310">
      <w:start w:val="1"/>
      <w:numFmt w:val="upperLetter"/>
      <w:lvlText w:val="%7."/>
      <w:lvlJc w:val="left"/>
      <w:pPr>
        <w:ind w:left="5040" w:hanging="360"/>
      </w:pPr>
      <w:rPr>
        <w:rFonts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eorgi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90083C"/>
    <w:multiLevelType w:val="hybridMultilevel"/>
    <w:tmpl w:val="8D8CB734"/>
    <w:lvl w:ilvl="0" w:tplc="3F0ADD7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DE269FC"/>
    <w:multiLevelType w:val="hybridMultilevel"/>
    <w:tmpl w:val="159AF1F0"/>
    <w:lvl w:ilvl="0" w:tplc="95FEB02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C10A3BA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A3429DEE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AA6806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607"/>
    <w:rsid w:val="000E5FB7"/>
    <w:rsid w:val="00230E04"/>
    <w:rsid w:val="004550D6"/>
    <w:rsid w:val="00465607"/>
    <w:rsid w:val="005978DA"/>
    <w:rsid w:val="005D0D32"/>
    <w:rsid w:val="00652641"/>
    <w:rsid w:val="00697821"/>
    <w:rsid w:val="006E2E93"/>
    <w:rsid w:val="008478C9"/>
    <w:rsid w:val="009B404F"/>
    <w:rsid w:val="009E41AC"/>
    <w:rsid w:val="00B95305"/>
    <w:rsid w:val="00C9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6526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6526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65264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52641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652641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52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264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6526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6526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65264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52641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652641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52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264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Tarczyński</dc:creator>
  <cp:keywords/>
  <dc:description/>
  <cp:lastModifiedBy>Piotr Tarczyński</cp:lastModifiedBy>
  <cp:revision>7</cp:revision>
  <dcterms:created xsi:type="dcterms:W3CDTF">2013-02-20T11:56:00Z</dcterms:created>
  <dcterms:modified xsi:type="dcterms:W3CDTF">2013-02-21T07:58:00Z</dcterms:modified>
</cp:coreProperties>
</file>