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6EC" w:rsidRPr="00543434" w:rsidRDefault="009306EC" w:rsidP="009306EC">
      <w:pPr>
        <w:pStyle w:val="Tekstpodstawowy2"/>
        <w:spacing w:line="360" w:lineRule="auto"/>
        <w:rPr>
          <w:rFonts w:ascii="Calibri" w:hAnsi="Calibri" w:cs="Arial"/>
        </w:rPr>
      </w:pPr>
      <w:r w:rsidRPr="00543434">
        <w:rPr>
          <w:rFonts w:ascii="Calibri" w:hAnsi="Calibri" w:cs="Arial"/>
        </w:rPr>
        <w:t xml:space="preserve">ZARZĄDZENIE Nr </w:t>
      </w:r>
      <w:r w:rsidR="0049301B">
        <w:rPr>
          <w:rFonts w:ascii="Calibri" w:hAnsi="Calibri" w:cs="Arial"/>
        </w:rPr>
        <w:t>144/2010</w:t>
      </w:r>
    </w:p>
    <w:p w:rsidR="009306EC" w:rsidRPr="00543434" w:rsidRDefault="009306EC" w:rsidP="009306EC">
      <w:pPr>
        <w:spacing w:line="360" w:lineRule="auto"/>
        <w:jc w:val="center"/>
        <w:rPr>
          <w:rFonts w:ascii="Calibri" w:hAnsi="Calibri" w:cs="Arial"/>
          <w:b/>
          <w:bCs/>
        </w:rPr>
      </w:pPr>
      <w:r w:rsidRPr="00543434">
        <w:rPr>
          <w:rFonts w:ascii="Calibri" w:hAnsi="Calibri" w:cs="Arial"/>
          <w:b/>
          <w:bCs/>
        </w:rPr>
        <w:t>PREZYDENTA MIASTA ELBLĄG</w:t>
      </w:r>
    </w:p>
    <w:p w:rsidR="009306EC" w:rsidRPr="00543434" w:rsidRDefault="009306EC" w:rsidP="009306EC">
      <w:pPr>
        <w:spacing w:line="360" w:lineRule="auto"/>
        <w:jc w:val="center"/>
        <w:rPr>
          <w:rFonts w:ascii="Calibri" w:hAnsi="Calibri" w:cs="Arial"/>
          <w:b/>
          <w:bCs/>
        </w:rPr>
      </w:pPr>
      <w:r w:rsidRPr="00543434">
        <w:rPr>
          <w:rFonts w:ascii="Calibri" w:hAnsi="Calibri" w:cs="Arial"/>
          <w:b/>
          <w:bCs/>
        </w:rPr>
        <w:t xml:space="preserve">z dnia </w:t>
      </w:r>
      <w:r w:rsidR="0049301B">
        <w:rPr>
          <w:rFonts w:ascii="Calibri" w:hAnsi="Calibri" w:cs="Arial"/>
          <w:b/>
          <w:bCs/>
        </w:rPr>
        <w:t>1 czerwca 2010 r.</w:t>
      </w:r>
    </w:p>
    <w:p w:rsidR="009306EC" w:rsidRPr="00543434" w:rsidRDefault="009306EC" w:rsidP="009306EC">
      <w:pPr>
        <w:spacing w:line="360" w:lineRule="auto"/>
        <w:jc w:val="center"/>
        <w:rPr>
          <w:rFonts w:ascii="Calibri" w:hAnsi="Calibri" w:cs="Arial"/>
          <w:b/>
          <w:bCs/>
        </w:rPr>
      </w:pPr>
    </w:p>
    <w:p w:rsidR="009306EC" w:rsidRPr="00543434" w:rsidRDefault="009306EC" w:rsidP="009306EC">
      <w:pPr>
        <w:jc w:val="center"/>
        <w:rPr>
          <w:rFonts w:ascii="Calibri" w:hAnsi="Calibri" w:cs="Arial"/>
          <w:b/>
          <w:bCs/>
        </w:rPr>
      </w:pPr>
    </w:p>
    <w:p w:rsidR="009306EC" w:rsidRPr="00543434" w:rsidRDefault="009306EC" w:rsidP="009306EC">
      <w:pPr>
        <w:jc w:val="center"/>
        <w:rPr>
          <w:rFonts w:ascii="Calibri" w:hAnsi="Calibri" w:cs="Arial"/>
          <w:b/>
          <w:bCs/>
        </w:rPr>
      </w:pPr>
      <w:r w:rsidRPr="00543434">
        <w:rPr>
          <w:rFonts w:ascii="Calibri" w:hAnsi="Calibri" w:cs="Arial"/>
          <w:b/>
          <w:bCs/>
        </w:rPr>
        <w:t>w sprawie powołania obwodowych komisji wyborczych dla przeprowadzenia</w:t>
      </w:r>
    </w:p>
    <w:p w:rsidR="009306EC" w:rsidRPr="00543434" w:rsidRDefault="009306EC" w:rsidP="009306EC">
      <w:pPr>
        <w:jc w:val="center"/>
        <w:rPr>
          <w:rFonts w:ascii="Calibri" w:hAnsi="Calibri" w:cs="Arial"/>
          <w:b/>
          <w:bCs/>
        </w:rPr>
      </w:pPr>
      <w:r w:rsidRPr="00543434">
        <w:rPr>
          <w:rFonts w:ascii="Calibri" w:hAnsi="Calibri" w:cs="Arial"/>
          <w:b/>
          <w:bCs/>
        </w:rPr>
        <w:t xml:space="preserve">wyborów </w:t>
      </w:r>
      <w:r>
        <w:rPr>
          <w:rFonts w:ascii="Calibri" w:hAnsi="Calibri" w:cs="Arial"/>
          <w:b/>
          <w:bCs/>
        </w:rPr>
        <w:t>Prezydenta Rzeczypospolitej Polskiej</w:t>
      </w:r>
      <w:r w:rsidRPr="00543434">
        <w:rPr>
          <w:rFonts w:ascii="Calibri" w:hAnsi="Calibri" w:cs="Arial"/>
          <w:b/>
          <w:bCs/>
        </w:rPr>
        <w:t xml:space="preserve"> zarządzonych na dzień </w:t>
      </w:r>
      <w:r>
        <w:rPr>
          <w:rFonts w:ascii="Calibri" w:hAnsi="Calibri" w:cs="Arial"/>
          <w:b/>
          <w:bCs/>
        </w:rPr>
        <w:t>20</w:t>
      </w:r>
      <w:r w:rsidRPr="00543434">
        <w:rPr>
          <w:rFonts w:ascii="Calibri" w:hAnsi="Calibri" w:cs="Arial"/>
          <w:b/>
          <w:bCs/>
        </w:rPr>
        <w:t xml:space="preserve"> czerwca 20</w:t>
      </w:r>
      <w:r>
        <w:rPr>
          <w:rFonts w:ascii="Calibri" w:hAnsi="Calibri" w:cs="Arial"/>
          <w:b/>
          <w:bCs/>
        </w:rPr>
        <w:t>10</w:t>
      </w:r>
      <w:r w:rsidRPr="00543434">
        <w:rPr>
          <w:rFonts w:ascii="Calibri" w:hAnsi="Calibri" w:cs="Arial"/>
          <w:b/>
          <w:bCs/>
        </w:rPr>
        <w:t xml:space="preserve"> r.</w:t>
      </w:r>
    </w:p>
    <w:p w:rsidR="009306EC" w:rsidRPr="00543434" w:rsidRDefault="009306EC" w:rsidP="009306EC">
      <w:pPr>
        <w:jc w:val="center"/>
        <w:rPr>
          <w:rFonts w:ascii="Calibri" w:hAnsi="Calibri" w:cs="Arial"/>
          <w:b/>
          <w:bCs/>
        </w:rPr>
      </w:pPr>
    </w:p>
    <w:p w:rsidR="009306EC" w:rsidRPr="00543434" w:rsidRDefault="009306EC" w:rsidP="009306EC">
      <w:pPr>
        <w:jc w:val="both"/>
        <w:rPr>
          <w:rFonts w:ascii="Calibri" w:hAnsi="Calibri" w:cs="Arial"/>
          <w:b/>
          <w:bCs/>
        </w:rPr>
      </w:pPr>
    </w:p>
    <w:p w:rsidR="009306EC" w:rsidRPr="00543434" w:rsidRDefault="009306EC" w:rsidP="009306EC">
      <w:pPr>
        <w:pStyle w:val="Tekstpodstawowywcity"/>
        <w:rPr>
          <w:rFonts w:ascii="Calibri" w:hAnsi="Calibri" w:cs="Arial"/>
        </w:rPr>
      </w:pPr>
      <w:r w:rsidRPr="00543434">
        <w:rPr>
          <w:rFonts w:ascii="Calibri" w:hAnsi="Calibri" w:cs="Arial"/>
        </w:rPr>
        <w:t xml:space="preserve">Na podstawie art. </w:t>
      </w:r>
      <w:r>
        <w:rPr>
          <w:rFonts w:ascii="Calibri" w:hAnsi="Calibri" w:cs="Arial"/>
        </w:rPr>
        <w:t>16</w:t>
      </w:r>
      <w:r w:rsidRPr="00543434">
        <w:rPr>
          <w:rFonts w:ascii="Calibri" w:hAnsi="Calibri" w:cs="Arial"/>
        </w:rPr>
        <w:t xml:space="preserve"> ust. 1 ustawy z dnia </w:t>
      </w:r>
      <w:r>
        <w:rPr>
          <w:rFonts w:ascii="Calibri" w:hAnsi="Calibri" w:cs="Arial"/>
        </w:rPr>
        <w:t>27</w:t>
      </w:r>
      <w:r w:rsidRPr="0054343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września</w:t>
      </w:r>
      <w:r w:rsidRPr="00543434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1990</w:t>
      </w:r>
      <w:r w:rsidRPr="00543434">
        <w:rPr>
          <w:rFonts w:ascii="Calibri" w:hAnsi="Calibri" w:cs="Arial"/>
        </w:rPr>
        <w:t xml:space="preserve"> r.- </w:t>
      </w:r>
      <w:r>
        <w:rPr>
          <w:rFonts w:ascii="Calibri" w:hAnsi="Calibri" w:cs="Arial"/>
        </w:rPr>
        <w:t xml:space="preserve">o wyborze Prezydenta </w:t>
      </w:r>
      <w:r w:rsidRPr="00543434">
        <w:rPr>
          <w:rFonts w:ascii="Calibri" w:hAnsi="Calibri" w:cs="Arial"/>
        </w:rPr>
        <w:t>Rzeczypospolitej Polskiej (tj. Dz. U. z 20</w:t>
      </w:r>
      <w:r>
        <w:rPr>
          <w:rFonts w:ascii="Calibri" w:hAnsi="Calibri" w:cs="Arial"/>
        </w:rPr>
        <w:t>10</w:t>
      </w:r>
      <w:r w:rsidRPr="00543434">
        <w:rPr>
          <w:rFonts w:ascii="Calibri" w:hAnsi="Calibri" w:cs="Arial"/>
        </w:rPr>
        <w:t xml:space="preserve"> r. Nr </w:t>
      </w:r>
      <w:r>
        <w:rPr>
          <w:rFonts w:ascii="Calibri" w:hAnsi="Calibri" w:cs="Arial"/>
        </w:rPr>
        <w:t>72</w:t>
      </w:r>
      <w:r w:rsidRPr="00543434">
        <w:rPr>
          <w:rFonts w:ascii="Calibri" w:hAnsi="Calibri" w:cs="Arial"/>
        </w:rPr>
        <w:t xml:space="preserve"> poz. </w:t>
      </w:r>
      <w:r>
        <w:rPr>
          <w:rFonts w:ascii="Calibri" w:hAnsi="Calibri" w:cs="Arial"/>
        </w:rPr>
        <w:t>467</w:t>
      </w:r>
      <w:r w:rsidRPr="00543434">
        <w:rPr>
          <w:rFonts w:ascii="Calibri" w:hAnsi="Calibri" w:cs="Arial"/>
        </w:rPr>
        <w:t>)  postanawiam, co następuje:</w:t>
      </w:r>
    </w:p>
    <w:p w:rsidR="009306EC" w:rsidRPr="00543434" w:rsidRDefault="009306EC" w:rsidP="009306EC">
      <w:pPr>
        <w:jc w:val="both"/>
        <w:rPr>
          <w:rFonts w:ascii="Calibri" w:hAnsi="Calibri" w:cs="Arial"/>
        </w:rPr>
      </w:pPr>
    </w:p>
    <w:p w:rsidR="009306EC" w:rsidRPr="00543434" w:rsidRDefault="009306EC" w:rsidP="009306EC">
      <w:pPr>
        <w:jc w:val="center"/>
        <w:rPr>
          <w:rFonts w:ascii="Calibri" w:hAnsi="Calibri" w:cs="Arial"/>
        </w:rPr>
      </w:pPr>
    </w:p>
    <w:p w:rsidR="009306EC" w:rsidRPr="00543434" w:rsidRDefault="009306EC" w:rsidP="009306EC">
      <w:pPr>
        <w:jc w:val="center"/>
        <w:rPr>
          <w:rFonts w:ascii="Calibri" w:hAnsi="Calibri" w:cs="Arial"/>
        </w:rPr>
      </w:pPr>
      <w:r w:rsidRPr="00543434">
        <w:rPr>
          <w:rFonts w:ascii="Calibri" w:hAnsi="Calibri" w:cs="Arial"/>
        </w:rPr>
        <w:t>§ 1</w:t>
      </w:r>
    </w:p>
    <w:p w:rsidR="009306EC" w:rsidRPr="00543434" w:rsidRDefault="009306EC" w:rsidP="009306EC">
      <w:pPr>
        <w:jc w:val="center"/>
        <w:rPr>
          <w:rFonts w:ascii="Calibri" w:hAnsi="Calibri" w:cs="Arial"/>
        </w:rPr>
      </w:pPr>
    </w:p>
    <w:p w:rsidR="009306EC" w:rsidRPr="00543434" w:rsidRDefault="009306EC" w:rsidP="009306EC">
      <w:pPr>
        <w:pStyle w:val="Tekstpodstawowy2"/>
        <w:ind w:firstLine="540"/>
        <w:jc w:val="both"/>
        <w:rPr>
          <w:rFonts w:ascii="Calibri" w:hAnsi="Calibri" w:cs="Arial"/>
          <w:b w:val="0"/>
          <w:bCs w:val="0"/>
        </w:rPr>
      </w:pPr>
      <w:r w:rsidRPr="00543434">
        <w:rPr>
          <w:rFonts w:ascii="Calibri" w:hAnsi="Calibri" w:cs="Arial"/>
          <w:b w:val="0"/>
          <w:bCs w:val="0"/>
        </w:rPr>
        <w:t xml:space="preserve">Powołuje się obwodowe komisje wyborcze dla przeprowadzania wyborów </w:t>
      </w:r>
      <w:r>
        <w:rPr>
          <w:rFonts w:ascii="Calibri" w:hAnsi="Calibri" w:cs="Arial"/>
          <w:b w:val="0"/>
          <w:bCs w:val="0"/>
        </w:rPr>
        <w:t>Prezydenta Rzeczypospolitej Polskiej</w:t>
      </w:r>
      <w:r w:rsidRPr="00543434">
        <w:rPr>
          <w:rFonts w:ascii="Calibri" w:hAnsi="Calibri" w:cs="Arial"/>
          <w:b w:val="0"/>
          <w:bCs w:val="0"/>
        </w:rPr>
        <w:t xml:space="preserve"> w składach wyszczególnionych w załączniku nr 1 do niniejszego zarządzenia. </w:t>
      </w:r>
    </w:p>
    <w:p w:rsidR="009306EC" w:rsidRPr="00543434" w:rsidRDefault="009306EC" w:rsidP="009306EC">
      <w:pPr>
        <w:pStyle w:val="Tekstpodstawowy2"/>
        <w:jc w:val="both"/>
        <w:rPr>
          <w:rFonts w:ascii="Calibri" w:hAnsi="Calibri" w:cs="Arial"/>
          <w:b w:val="0"/>
          <w:bCs w:val="0"/>
        </w:rPr>
      </w:pPr>
    </w:p>
    <w:p w:rsidR="009306EC" w:rsidRPr="00543434" w:rsidRDefault="009306EC" w:rsidP="009306EC">
      <w:pPr>
        <w:pStyle w:val="Tekstpodstawowy2"/>
        <w:rPr>
          <w:rFonts w:ascii="Calibri" w:hAnsi="Calibri" w:cs="Arial"/>
          <w:b w:val="0"/>
          <w:bCs w:val="0"/>
        </w:rPr>
      </w:pPr>
    </w:p>
    <w:p w:rsidR="009306EC" w:rsidRPr="00543434" w:rsidRDefault="009306EC" w:rsidP="009306EC">
      <w:pPr>
        <w:pStyle w:val="Tekstpodstawowy2"/>
        <w:rPr>
          <w:rFonts w:ascii="Calibri" w:hAnsi="Calibri" w:cs="Arial"/>
          <w:b w:val="0"/>
          <w:bCs w:val="0"/>
        </w:rPr>
      </w:pPr>
      <w:r w:rsidRPr="00543434">
        <w:rPr>
          <w:rFonts w:ascii="Calibri" w:hAnsi="Calibri" w:cs="Arial"/>
          <w:b w:val="0"/>
          <w:bCs w:val="0"/>
        </w:rPr>
        <w:t>§ 2</w:t>
      </w:r>
    </w:p>
    <w:p w:rsidR="009306EC" w:rsidRPr="00543434" w:rsidRDefault="009306EC" w:rsidP="009306EC">
      <w:pPr>
        <w:pStyle w:val="Tekstpodstawowy2"/>
        <w:rPr>
          <w:rFonts w:ascii="Calibri" w:hAnsi="Calibri" w:cs="Arial"/>
          <w:b w:val="0"/>
          <w:bCs w:val="0"/>
        </w:rPr>
      </w:pPr>
    </w:p>
    <w:p w:rsidR="009306EC" w:rsidRPr="00543434" w:rsidRDefault="009306EC" w:rsidP="009306EC">
      <w:pPr>
        <w:pStyle w:val="Tekstpodstawowy2"/>
        <w:ind w:firstLine="540"/>
        <w:jc w:val="both"/>
        <w:rPr>
          <w:rFonts w:ascii="Calibri" w:hAnsi="Calibri" w:cs="Arial"/>
          <w:b w:val="0"/>
          <w:bCs w:val="0"/>
        </w:rPr>
      </w:pPr>
      <w:r w:rsidRPr="00543434">
        <w:rPr>
          <w:rFonts w:ascii="Calibri" w:hAnsi="Calibri" w:cs="Arial"/>
          <w:b w:val="0"/>
          <w:bCs w:val="0"/>
        </w:rPr>
        <w:t xml:space="preserve">Podaje się do publicznej wiadomości składy obwodowych komisji wyborczych  poprzez wywieszenie wykazu w budynku Urzędu Miejskiego w Elblągu. </w:t>
      </w:r>
    </w:p>
    <w:p w:rsidR="009306EC" w:rsidRPr="00543434" w:rsidRDefault="009306EC" w:rsidP="009306EC">
      <w:pPr>
        <w:pStyle w:val="Tekstpodstawowy2"/>
        <w:jc w:val="both"/>
        <w:rPr>
          <w:rFonts w:ascii="Calibri" w:hAnsi="Calibri" w:cs="Arial"/>
          <w:b w:val="0"/>
          <w:bCs w:val="0"/>
        </w:rPr>
      </w:pPr>
    </w:p>
    <w:p w:rsidR="009306EC" w:rsidRPr="00543434" w:rsidRDefault="009306EC" w:rsidP="009306EC">
      <w:pPr>
        <w:jc w:val="center"/>
        <w:rPr>
          <w:rFonts w:ascii="Calibri" w:hAnsi="Calibri" w:cs="Arial"/>
        </w:rPr>
      </w:pPr>
    </w:p>
    <w:p w:rsidR="009306EC" w:rsidRPr="00543434" w:rsidRDefault="009306EC" w:rsidP="009306EC">
      <w:pPr>
        <w:jc w:val="center"/>
        <w:rPr>
          <w:rFonts w:ascii="Calibri" w:hAnsi="Calibri" w:cs="Arial"/>
        </w:rPr>
      </w:pPr>
      <w:r w:rsidRPr="00543434">
        <w:rPr>
          <w:rFonts w:ascii="Calibri" w:hAnsi="Calibri" w:cs="Arial"/>
        </w:rPr>
        <w:t>§ 3</w:t>
      </w:r>
    </w:p>
    <w:p w:rsidR="009306EC" w:rsidRPr="00543434" w:rsidRDefault="009306EC" w:rsidP="009306EC">
      <w:pPr>
        <w:jc w:val="center"/>
        <w:rPr>
          <w:rFonts w:ascii="Calibri" w:hAnsi="Calibri" w:cs="Arial"/>
        </w:rPr>
      </w:pPr>
    </w:p>
    <w:p w:rsidR="009306EC" w:rsidRPr="00543434" w:rsidRDefault="009306EC" w:rsidP="009306EC">
      <w:pPr>
        <w:pStyle w:val="Tekstpodstawowywcity"/>
        <w:rPr>
          <w:rFonts w:ascii="Calibri" w:hAnsi="Calibri" w:cs="Arial"/>
        </w:rPr>
      </w:pPr>
      <w:r w:rsidRPr="00543434">
        <w:rPr>
          <w:rFonts w:ascii="Calibri" w:hAnsi="Calibri" w:cs="Arial"/>
        </w:rPr>
        <w:t>Zarządzenie wchodzi w życie z dniem podpisania.</w:t>
      </w:r>
    </w:p>
    <w:p w:rsidR="009306EC" w:rsidRPr="00543434" w:rsidRDefault="009306EC" w:rsidP="009306EC">
      <w:pPr>
        <w:jc w:val="both"/>
        <w:rPr>
          <w:rFonts w:ascii="Calibri" w:hAnsi="Calibri" w:cs="Arial"/>
        </w:rPr>
      </w:pPr>
    </w:p>
    <w:p w:rsidR="009306EC" w:rsidRPr="00543434" w:rsidRDefault="009306EC" w:rsidP="009306EC">
      <w:pPr>
        <w:jc w:val="both"/>
        <w:rPr>
          <w:rFonts w:ascii="Calibri" w:hAnsi="Calibri" w:cs="Arial"/>
        </w:rPr>
      </w:pPr>
    </w:p>
    <w:p w:rsidR="009306EC" w:rsidRPr="00543434" w:rsidRDefault="009306EC" w:rsidP="009306EC">
      <w:pPr>
        <w:jc w:val="both"/>
        <w:rPr>
          <w:rFonts w:ascii="Calibri" w:hAnsi="Calibri" w:cs="Arial"/>
        </w:rPr>
      </w:pPr>
    </w:p>
    <w:p w:rsidR="009306EC" w:rsidRPr="00543434" w:rsidRDefault="009306EC" w:rsidP="009306EC">
      <w:pPr>
        <w:jc w:val="both"/>
        <w:rPr>
          <w:rFonts w:ascii="Calibri" w:hAnsi="Calibri" w:cs="Arial"/>
        </w:rPr>
      </w:pPr>
    </w:p>
    <w:p w:rsidR="009306EC" w:rsidRPr="00543434" w:rsidRDefault="009306EC" w:rsidP="009306EC">
      <w:pPr>
        <w:ind w:left="4248" w:firstLine="708"/>
        <w:jc w:val="both"/>
        <w:rPr>
          <w:rFonts w:ascii="Calibri" w:hAnsi="Calibri" w:cs="Arial"/>
          <w:b/>
        </w:rPr>
      </w:pPr>
      <w:r w:rsidRPr="00543434">
        <w:rPr>
          <w:rFonts w:ascii="Calibri" w:hAnsi="Calibri" w:cs="Arial"/>
          <w:b/>
        </w:rPr>
        <w:t>PREZYDENT MIASTA ELBLĄGA</w:t>
      </w:r>
    </w:p>
    <w:p w:rsidR="009306EC" w:rsidRPr="00543434" w:rsidRDefault="009306EC" w:rsidP="009306EC">
      <w:pPr>
        <w:jc w:val="both"/>
        <w:rPr>
          <w:rFonts w:ascii="Calibri" w:hAnsi="Calibri" w:cs="Arial"/>
          <w:b/>
        </w:rPr>
      </w:pPr>
    </w:p>
    <w:p w:rsidR="009306EC" w:rsidRPr="00543434" w:rsidRDefault="009306EC" w:rsidP="009306EC">
      <w:pPr>
        <w:ind w:left="4956" w:firstLine="708"/>
        <w:jc w:val="both"/>
        <w:rPr>
          <w:rFonts w:ascii="Calibri" w:hAnsi="Calibri" w:cs="Arial"/>
          <w:b/>
        </w:rPr>
      </w:pPr>
      <w:r w:rsidRPr="00543434">
        <w:rPr>
          <w:rFonts w:ascii="Calibri" w:hAnsi="Calibri" w:cs="Arial"/>
          <w:b/>
        </w:rPr>
        <w:t xml:space="preserve">    Henryk Słonina</w:t>
      </w:r>
    </w:p>
    <w:p w:rsidR="009306EC" w:rsidRPr="00543434" w:rsidRDefault="009306EC" w:rsidP="009306EC">
      <w:pPr>
        <w:jc w:val="both"/>
        <w:rPr>
          <w:rFonts w:ascii="Calibri" w:hAnsi="Calibri" w:cs="Arial"/>
        </w:rPr>
      </w:pPr>
    </w:p>
    <w:p w:rsidR="009306EC" w:rsidRPr="00543434" w:rsidRDefault="009306EC" w:rsidP="009306EC">
      <w:pPr>
        <w:spacing w:line="360" w:lineRule="auto"/>
        <w:jc w:val="both"/>
        <w:rPr>
          <w:rFonts w:ascii="Calibri" w:hAnsi="Calibri"/>
          <w:i/>
          <w:iCs/>
        </w:rPr>
      </w:pPr>
      <w:r w:rsidRPr="00543434">
        <w:rPr>
          <w:rFonts w:ascii="Calibri" w:hAnsi="Calibri" w:cs="Arial"/>
        </w:rPr>
        <w:tab/>
      </w:r>
      <w:r w:rsidRPr="00543434">
        <w:rPr>
          <w:rFonts w:ascii="Calibri" w:hAnsi="Calibri" w:cs="Arial"/>
        </w:rPr>
        <w:tab/>
      </w:r>
      <w:r w:rsidRPr="00543434">
        <w:rPr>
          <w:rFonts w:ascii="Calibri" w:hAnsi="Calibri" w:cs="Arial"/>
        </w:rPr>
        <w:tab/>
      </w:r>
      <w:r w:rsidRPr="00543434">
        <w:rPr>
          <w:rFonts w:ascii="Calibri" w:hAnsi="Calibri" w:cs="Arial"/>
        </w:rPr>
        <w:tab/>
      </w:r>
      <w:r w:rsidRPr="00543434">
        <w:rPr>
          <w:rFonts w:ascii="Calibri" w:hAnsi="Calibri" w:cs="Arial"/>
        </w:rPr>
        <w:tab/>
      </w:r>
      <w:r w:rsidRPr="00543434">
        <w:rPr>
          <w:rFonts w:ascii="Calibri" w:hAnsi="Calibri" w:cs="Arial"/>
        </w:rPr>
        <w:tab/>
      </w:r>
      <w:r w:rsidRPr="00543434">
        <w:rPr>
          <w:rFonts w:ascii="Calibri" w:hAnsi="Calibri" w:cs="Arial"/>
        </w:rPr>
        <w:tab/>
      </w:r>
      <w:r w:rsidRPr="00543434">
        <w:rPr>
          <w:rFonts w:ascii="Calibri" w:hAnsi="Calibri" w:cs="Arial"/>
        </w:rPr>
        <w:tab/>
      </w:r>
    </w:p>
    <w:p w:rsidR="009306EC" w:rsidRPr="00543434" w:rsidRDefault="009306EC" w:rsidP="009306EC">
      <w:pPr>
        <w:rPr>
          <w:rFonts w:ascii="Calibri" w:hAnsi="Calibri"/>
        </w:rPr>
      </w:pPr>
    </w:p>
    <w:p w:rsidR="009306EC" w:rsidRPr="00543434" w:rsidRDefault="009306EC" w:rsidP="009306EC">
      <w:pPr>
        <w:rPr>
          <w:rFonts w:ascii="Calibri" w:hAnsi="Calibri"/>
        </w:rPr>
      </w:pPr>
    </w:p>
    <w:p w:rsidR="009306EC" w:rsidRPr="00543434" w:rsidRDefault="009306EC" w:rsidP="009306EC">
      <w:pPr>
        <w:rPr>
          <w:rFonts w:ascii="Calibri" w:hAnsi="Calibri"/>
        </w:rPr>
      </w:pPr>
    </w:p>
    <w:p w:rsidR="009306EC" w:rsidRPr="00543434" w:rsidRDefault="009306EC" w:rsidP="009306EC">
      <w:pPr>
        <w:rPr>
          <w:rFonts w:ascii="Calibri" w:hAnsi="Calibri"/>
        </w:rPr>
      </w:pPr>
    </w:p>
    <w:p w:rsidR="0039052F" w:rsidRDefault="0039052F"/>
    <w:sectPr w:rsidR="0039052F" w:rsidSect="00126ADD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306EC"/>
    <w:rsid w:val="00126ADD"/>
    <w:rsid w:val="0039052F"/>
    <w:rsid w:val="0049301B"/>
    <w:rsid w:val="00930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6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9306EC"/>
    <w:pPr>
      <w:jc w:val="center"/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rsid w:val="009306E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9306EC"/>
    <w:pPr>
      <w:ind w:firstLine="5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306E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741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2010-05-31T09:48:00Z</cp:lastPrinted>
  <dcterms:created xsi:type="dcterms:W3CDTF">2010-05-31T09:42:00Z</dcterms:created>
  <dcterms:modified xsi:type="dcterms:W3CDTF">2010-06-01T06:57:00Z</dcterms:modified>
</cp:coreProperties>
</file>